
<file path=[Content_Types].xml><?xml version="1.0" encoding="utf-8"?>
<Types xmlns="http://schemas.openxmlformats.org/package/2006/content-types">
  <Default Extension="tiff" ContentType="image/tiff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0FECF88">
      <w:pPr>
        <w:widowControl w:val="0"/>
        <w:spacing w:line="360" w:lineRule="auto"/>
        <w:jc w:val="left"/>
        <w:rPr>
          <w:rFonts w:hint="default" w:ascii="Minion Pro" w:hAnsi="Minion Pro" w:cs="Minion Pro"/>
          <w:color w:val="auto"/>
          <w:kern w:val="2"/>
          <w:sz w:val="21"/>
          <w:szCs w:val="21"/>
          <w:highlight w:val="none"/>
        </w:rPr>
      </w:pPr>
      <w:r>
        <w:rPr>
          <w:rFonts w:hint="default" w:ascii="Minion Pro" w:hAnsi="Minion Pro" w:cs="Minion Pro"/>
          <w:i/>
          <w:iCs/>
          <w:color w:val="auto"/>
          <w:kern w:val="2"/>
          <w:sz w:val="21"/>
          <w:szCs w:val="21"/>
          <w:highlight w:val="none"/>
          <w:lang w:bidi="ar"/>
        </w:rPr>
        <w:t xml:space="preserve">Table S1 </w:t>
      </w:r>
      <w:r>
        <w:rPr>
          <w:rFonts w:hint="default" w:ascii="Minion Pro" w:hAnsi="Minion Pro" w:cs="Minion Pro"/>
          <w:color w:val="auto"/>
          <w:kern w:val="2"/>
          <w:sz w:val="21"/>
          <w:szCs w:val="21"/>
          <w:highlight w:val="none"/>
          <w:lang w:bidi="ar"/>
        </w:rPr>
        <w:t>Chi-square tests revealed that high TROP-2 expression was associated with poor clinical features, including pT stage, pN stage, clinical stage and ENE.</w:t>
      </w:r>
    </w:p>
    <w:tbl>
      <w:tblPr>
        <w:tblStyle w:val="7"/>
        <w:tblW w:w="5000" w:type="pct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607"/>
        <w:gridCol w:w="1433"/>
        <w:gridCol w:w="1619"/>
        <w:gridCol w:w="1667"/>
        <w:gridCol w:w="1012"/>
        <w:gridCol w:w="1184"/>
      </w:tblGrid>
      <w:tr w14:paraId="0D71091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43" w:type="pct"/>
            <w:tcBorders>
              <w:top w:val="single" w:color="000000" w:sz="12" w:space="0"/>
            </w:tcBorders>
          </w:tcPr>
          <w:p w14:paraId="26F7699A">
            <w:pPr>
              <w:widowControl w:val="0"/>
              <w:autoSpaceDE w:val="0"/>
              <w:autoSpaceDN w:val="0"/>
              <w:spacing w:before="6" w:line="360" w:lineRule="auto"/>
              <w:ind w:left="115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</w:p>
        </w:tc>
        <w:tc>
          <w:tcPr>
            <w:tcW w:w="841" w:type="pct"/>
            <w:tcBorders>
              <w:top w:val="single" w:color="000000" w:sz="12" w:space="0"/>
            </w:tcBorders>
          </w:tcPr>
          <w:p w14:paraId="5B8AC5E4">
            <w:pPr>
              <w:widowControl w:val="0"/>
              <w:autoSpaceDE w:val="0"/>
              <w:autoSpaceDN w:val="0"/>
              <w:spacing w:before="6"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</w:p>
        </w:tc>
        <w:tc>
          <w:tcPr>
            <w:tcW w:w="1928" w:type="pct"/>
            <w:gridSpan w:val="2"/>
            <w:tcBorders>
              <w:top w:val="single" w:color="000000" w:sz="12" w:space="0"/>
              <w:bottom w:val="single" w:color="000000" w:sz="6" w:space="0"/>
            </w:tcBorders>
          </w:tcPr>
          <w:p w14:paraId="5D5C851A">
            <w:pPr>
              <w:widowControl w:val="0"/>
              <w:autoSpaceDE w:val="0"/>
              <w:autoSpaceDN w:val="0"/>
              <w:spacing w:before="6"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TROP-2 IHC staining</w:t>
            </w:r>
          </w:p>
        </w:tc>
        <w:tc>
          <w:tcPr>
            <w:tcW w:w="594" w:type="pct"/>
            <w:tcBorders>
              <w:top w:val="single" w:color="000000" w:sz="12" w:space="0"/>
            </w:tcBorders>
          </w:tcPr>
          <w:p w14:paraId="6C2A5904">
            <w:pPr>
              <w:widowControl w:val="0"/>
              <w:autoSpaceDE w:val="0"/>
              <w:autoSpaceDN w:val="0"/>
              <w:spacing w:before="6" w:line="360" w:lineRule="auto"/>
              <w:ind w:right="4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</w:p>
        </w:tc>
        <w:tc>
          <w:tcPr>
            <w:tcW w:w="694" w:type="pct"/>
            <w:tcBorders>
              <w:top w:val="single" w:color="000000" w:sz="12" w:space="0"/>
            </w:tcBorders>
          </w:tcPr>
          <w:p w14:paraId="6B7B0777">
            <w:pPr>
              <w:widowControl w:val="0"/>
              <w:autoSpaceDE w:val="0"/>
              <w:autoSpaceDN w:val="0"/>
              <w:spacing w:before="6" w:line="360" w:lineRule="auto"/>
              <w:ind w:right="4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</w:p>
        </w:tc>
      </w:tr>
      <w:tr w14:paraId="06C6964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43" w:type="pct"/>
            <w:tcBorders>
              <w:bottom w:val="single" w:color="000000" w:sz="12" w:space="0"/>
            </w:tcBorders>
          </w:tcPr>
          <w:p w14:paraId="4A7B2E77">
            <w:pPr>
              <w:widowControl w:val="0"/>
              <w:autoSpaceDE w:val="0"/>
              <w:autoSpaceDN w:val="0"/>
              <w:spacing w:before="6"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</w:p>
          <w:p w14:paraId="33214DA0">
            <w:pPr>
              <w:widowControl w:val="0"/>
              <w:autoSpaceDE w:val="0"/>
              <w:autoSpaceDN w:val="0"/>
              <w:spacing w:before="6"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</w:p>
        </w:tc>
        <w:tc>
          <w:tcPr>
            <w:tcW w:w="841" w:type="pct"/>
            <w:tcBorders>
              <w:bottom w:val="single" w:color="000000" w:sz="12" w:space="0"/>
            </w:tcBorders>
          </w:tcPr>
          <w:p w14:paraId="11DE63EA">
            <w:pPr>
              <w:widowControl w:val="0"/>
              <w:autoSpaceDE w:val="0"/>
              <w:autoSpaceDN w:val="0"/>
              <w:spacing w:before="6"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  <w:t xml:space="preserve">PSCC </w:t>
            </w: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cohort</w:t>
            </w:r>
          </w:p>
          <w:p w14:paraId="430D5459">
            <w:pPr>
              <w:widowControl w:val="0"/>
              <w:autoSpaceDE w:val="0"/>
              <w:autoSpaceDN w:val="0"/>
              <w:spacing w:before="6"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(N=196)</w:t>
            </w:r>
          </w:p>
        </w:tc>
        <w:tc>
          <w:tcPr>
            <w:tcW w:w="950" w:type="pct"/>
            <w:tcBorders>
              <w:top w:val="single" w:color="000000" w:sz="6" w:space="0"/>
              <w:bottom w:val="single" w:color="000000" w:sz="12" w:space="0"/>
            </w:tcBorders>
          </w:tcPr>
          <w:p w14:paraId="1C6515D8">
            <w:pPr>
              <w:widowControl w:val="0"/>
              <w:autoSpaceDE w:val="0"/>
              <w:autoSpaceDN w:val="0"/>
              <w:spacing w:before="6"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Low expression</w:t>
            </w:r>
          </w:p>
          <w:p w14:paraId="657EE2B6">
            <w:pPr>
              <w:widowControl w:val="0"/>
              <w:autoSpaceDE w:val="0"/>
              <w:autoSpaceDN w:val="0"/>
              <w:spacing w:before="6"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(N=83), 41.9%</w:t>
            </w:r>
          </w:p>
        </w:tc>
        <w:tc>
          <w:tcPr>
            <w:tcW w:w="978" w:type="pct"/>
            <w:tcBorders>
              <w:top w:val="single" w:color="000000" w:sz="6" w:space="0"/>
              <w:bottom w:val="single" w:color="000000" w:sz="12" w:space="0"/>
            </w:tcBorders>
          </w:tcPr>
          <w:p w14:paraId="28934336">
            <w:pPr>
              <w:widowControl w:val="0"/>
              <w:autoSpaceDE w:val="0"/>
              <w:autoSpaceDN w:val="0"/>
              <w:spacing w:before="6"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High expression</w:t>
            </w:r>
          </w:p>
          <w:p w14:paraId="4D1FC2E8">
            <w:pPr>
              <w:widowControl w:val="0"/>
              <w:autoSpaceDE w:val="0"/>
              <w:autoSpaceDN w:val="0"/>
              <w:spacing w:before="6"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(N=115), 58.1%</w:t>
            </w:r>
          </w:p>
        </w:tc>
        <w:tc>
          <w:tcPr>
            <w:tcW w:w="594" w:type="pct"/>
            <w:tcBorders>
              <w:bottom w:val="single" w:color="000000" w:sz="12" w:space="0"/>
            </w:tcBorders>
          </w:tcPr>
          <w:p w14:paraId="420D5D1B">
            <w:pPr>
              <w:widowControl w:val="0"/>
              <w:autoSpaceDE w:val="0"/>
              <w:autoSpaceDN w:val="0"/>
              <w:spacing w:before="6" w:line="360" w:lineRule="auto"/>
              <w:ind w:right="4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</w:p>
          <w:p w14:paraId="10B1E5EC">
            <w:pPr>
              <w:widowControl w:val="0"/>
              <w:autoSpaceDE w:val="0"/>
              <w:autoSpaceDN w:val="0"/>
              <w:spacing w:before="6" w:line="360" w:lineRule="auto"/>
              <w:ind w:right="4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sym w:font="Symbol" w:char="F063"/>
            </w: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vertAlign w:val="superscript"/>
              </w:rPr>
              <w:t>2</w:t>
            </w:r>
          </w:p>
        </w:tc>
        <w:tc>
          <w:tcPr>
            <w:tcW w:w="694" w:type="pct"/>
            <w:tcBorders>
              <w:bottom w:val="single" w:color="000000" w:sz="12" w:space="0"/>
            </w:tcBorders>
          </w:tcPr>
          <w:p w14:paraId="70827A61">
            <w:pPr>
              <w:widowControl w:val="0"/>
              <w:autoSpaceDE w:val="0"/>
              <w:autoSpaceDN w:val="0"/>
              <w:spacing w:before="6" w:line="360" w:lineRule="auto"/>
              <w:ind w:right="4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</w:p>
          <w:p w14:paraId="4ED6263B">
            <w:pPr>
              <w:widowControl w:val="0"/>
              <w:autoSpaceDE w:val="0"/>
              <w:autoSpaceDN w:val="0"/>
              <w:spacing w:before="6" w:line="360" w:lineRule="auto"/>
              <w:ind w:right="4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  <w:r>
              <w:rPr>
                <w:rFonts w:hint="default" w:ascii="Minion Pro" w:hAnsi="Minion Pro" w:eastAsia="Arial Unicode MS" w:cs="Minion Pro"/>
                <w:i/>
                <w:iCs/>
                <w:color w:val="auto"/>
                <w:sz w:val="21"/>
                <w:szCs w:val="21"/>
                <w:highlight w:val="none"/>
              </w:rPr>
              <w:t>p</w:t>
            </w: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  <w:t>-value</w:t>
            </w: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vertAlign w:val="superscript"/>
                <w:lang w:eastAsia="en-US"/>
              </w:rPr>
              <w:t xml:space="preserve"> </w:t>
            </w:r>
          </w:p>
        </w:tc>
      </w:tr>
      <w:tr w14:paraId="5E21116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43" w:type="pct"/>
            <w:tcBorders>
              <w:top w:val="single" w:color="000000" w:sz="12" w:space="0"/>
            </w:tcBorders>
          </w:tcPr>
          <w:p w14:paraId="55AE6E9D">
            <w:pPr>
              <w:widowControl w:val="0"/>
              <w:autoSpaceDE w:val="0"/>
              <w:autoSpaceDN w:val="0"/>
              <w:spacing w:before="8"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  <w:t>Age</w:t>
            </w:r>
          </w:p>
        </w:tc>
        <w:tc>
          <w:tcPr>
            <w:tcW w:w="841" w:type="pct"/>
            <w:tcBorders>
              <w:top w:val="single" w:color="000000" w:sz="12" w:space="0"/>
            </w:tcBorders>
          </w:tcPr>
          <w:p w14:paraId="5C3B684A">
            <w:pPr>
              <w:widowControl w:val="0"/>
              <w:spacing w:line="360" w:lineRule="auto"/>
              <w:jc w:val="left"/>
              <w:rPr>
                <w:rFonts w:hint="default" w:ascii="Minion Pro" w:hAnsi="Minion Pro" w:cs="Minion Pro"/>
                <w:color w:val="auto"/>
                <w:sz w:val="21"/>
                <w:szCs w:val="21"/>
                <w:highlight w:val="none"/>
              </w:rPr>
            </w:pPr>
          </w:p>
        </w:tc>
        <w:tc>
          <w:tcPr>
            <w:tcW w:w="950" w:type="pct"/>
            <w:tcBorders>
              <w:top w:val="single" w:color="000000" w:sz="12" w:space="0"/>
            </w:tcBorders>
          </w:tcPr>
          <w:p w14:paraId="47A00339">
            <w:pPr>
              <w:widowControl w:val="0"/>
              <w:autoSpaceDE w:val="0"/>
              <w:autoSpaceDN w:val="0"/>
              <w:spacing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</w:p>
        </w:tc>
        <w:tc>
          <w:tcPr>
            <w:tcW w:w="978" w:type="pct"/>
            <w:tcBorders>
              <w:top w:val="single" w:color="000000" w:sz="12" w:space="0"/>
            </w:tcBorders>
          </w:tcPr>
          <w:p w14:paraId="1AFFAC4C">
            <w:pPr>
              <w:widowControl w:val="0"/>
              <w:autoSpaceDE w:val="0"/>
              <w:autoSpaceDN w:val="0"/>
              <w:spacing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</w:p>
        </w:tc>
        <w:tc>
          <w:tcPr>
            <w:tcW w:w="594" w:type="pct"/>
            <w:tcBorders>
              <w:top w:val="single" w:color="000000" w:sz="12" w:space="0"/>
            </w:tcBorders>
          </w:tcPr>
          <w:p w14:paraId="3DC40A08">
            <w:pPr>
              <w:widowControl w:val="0"/>
              <w:autoSpaceDE w:val="0"/>
              <w:autoSpaceDN w:val="0"/>
              <w:spacing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  <w:t>0.</w:t>
            </w: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010</w:t>
            </w:r>
          </w:p>
        </w:tc>
        <w:tc>
          <w:tcPr>
            <w:tcW w:w="694" w:type="pct"/>
            <w:tcBorders>
              <w:top w:val="single" w:color="000000" w:sz="12" w:space="0"/>
            </w:tcBorders>
          </w:tcPr>
          <w:p w14:paraId="4B851399">
            <w:pPr>
              <w:widowControl w:val="0"/>
              <w:autoSpaceDE w:val="0"/>
              <w:autoSpaceDN w:val="0"/>
              <w:spacing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  <w:t>0.</w:t>
            </w: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992</w:t>
            </w:r>
          </w:p>
        </w:tc>
      </w:tr>
      <w:tr w14:paraId="20A631C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43" w:type="pct"/>
          </w:tcPr>
          <w:p w14:paraId="7E7BA16C">
            <w:pPr>
              <w:widowControl w:val="0"/>
              <w:autoSpaceDE w:val="0"/>
              <w:autoSpaceDN w:val="0"/>
              <w:spacing w:before="5" w:line="360" w:lineRule="auto"/>
              <w:ind w:firstLine="210" w:firstLineChars="100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  <w:t>&lt;55</w:t>
            </w:r>
          </w:p>
        </w:tc>
        <w:tc>
          <w:tcPr>
            <w:tcW w:w="841" w:type="pct"/>
          </w:tcPr>
          <w:p w14:paraId="7067B2E3">
            <w:pPr>
              <w:widowControl w:val="0"/>
              <w:autoSpaceDE w:val="0"/>
              <w:autoSpaceDN w:val="0"/>
              <w:spacing w:before="23"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92</w:t>
            </w: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  <w:t xml:space="preserve"> (</w:t>
            </w: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46.9</w:t>
            </w: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  <w:t>)</w:t>
            </w:r>
          </w:p>
        </w:tc>
        <w:tc>
          <w:tcPr>
            <w:tcW w:w="950" w:type="pct"/>
          </w:tcPr>
          <w:p w14:paraId="6806D589">
            <w:pPr>
              <w:widowControl w:val="0"/>
              <w:autoSpaceDE w:val="0"/>
              <w:autoSpaceDN w:val="0"/>
              <w:spacing w:before="23"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37</w:t>
            </w: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  <w:t>(</w:t>
            </w: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18.8</w:t>
            </w: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  <w:t>)</w:t>
            </w:r>
          </w:p>
        </w:tc>
        <w:tc>
          <w:tcPr>
            <w:tcW w:w="978" w:type="pct"/>
          </w:tcPr>
          <w:p w14:paraId="788232F5">
            <w:pPr>
              <w:widowControl w:val="0"/>
              <w:autoSpaceDE w:val="0"/>
              <w:autoSpaceDN w:val="0"/>
              <w:spacing w:before="23" w:line="360" w:lineRule="auto"/>
              <w:ind w:right="88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55</w:t>
            </w: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  <w:t xml:space="preserve"> (</w:t>
            </w: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28.0</w:t>
            </w: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  <w:t>)</w:t>
            </w:r>
          </w:p>
        </w:tc>
        <w:tc>
          <w:tcPr>
            <w:tcW w:w="594" w:type="pct"/>
          </w:tcPr>
          <w:p w14:paraId="5E59255B">
            <w:pPr>
              <w:widowControl w:val="0"/>
              <w:autoSpaceDE w:val="0"/>
              <w:autoSpaceDN w:val="0"/>
              <w:spacing w:before="23" w:line="360" w:lineRule="auto"/>
              <w:ind w:left="10" w:right="89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</w:p>
        </w:tc>
        <w:tc>
          <w:tcPr>
            <w:tcW w:w="694" w:type="pct"/>
          </w:tcPr>
          <w:p w14:paraId="2D10AF8C">
            <w:pPr>
              <w:widowControl w:val="0"/>
              <w:autoSpaceDE w:val="0"/>
              <w:autoSpaceDN w:val="0"/>
              <w:spacing w:before="23" w:line="360" w:lineRule="auto"/>
              <w:ind w:left="10" w:right="89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</w:p>
        </w:tc>
      </w:tr>
      <w:tr w14:paraId="74794F9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43" w:type="pct"/>
          </w:tcPr>
          <w:p w14:paraId="0D5EF409">
            <w:pPr>
              <w:widowControl w:val="0"/>
              <w:autoSpaceDE w:val="0"/>
              <w:autoSpaceDN w:val="0"/>
              <w:spacing w:before="5" w:line="360" w:lineRule="auto"/>
              <w:ind w:left="196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  <w:t>≥55</w:t>
            </w:r>
          </w:p>
        </w:tc>
        <w:tc>
          <w:tcPr>
            <w:tcW w:w="841" w:type="pct"/>
          </w:tcPr>
          <w:p w14:paraId="384449A9">
            <w:pPr>
              <w:widowControl w:val="0"/>
              <w:autoSpaceDE w:val="0"/>
              <w:autoSpaceDN w:val="0"/>
              <w:spacing w:before="23"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104</w:t>
            </w: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  <w:t xml:space="preserve"> (</w:t>
            </w: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53.0</w:t>
            </w: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  <w:t>)</w:t>
            </w:r>
          </w:p>
        </w:tc>
        <w:tc>
          <w:tcPr>
            <w:tcW w:w="950" w:type="pct"/>
          </w:tcPr>
          <w:p w14:paraId="516DDEC4">
            <w:pPr>
              <w:widowControl w:val="0"/>
              <w:autoSpaceDE w:val="0"/>
              <w:autoSpaceDN w:val="0"/>
              <w:spacing w:before="23"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42</w:t>
            </w: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  <w:t xml:space="preserve"> (</w:t>
            </w: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21.4</w:t>
            </w: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  <w:t>)</w:t>
            </w:r>
          </w:p>
        </w:tc>
        <w:tc>
          <w:tcPr>
            <w:tcW w:w="978" w:type="pct"/>
          </w:tcPr>
          <w:p w14:paraId="09EDF5BB">
            <w:pPr>
              <w:widowControl w:val="0"/>
              <w:autoSpaceDE w:val="0"/>
              <w:autoSpaceDN w:val="0"/>
              <w:spacing w:before="23" w:line="360" w:lineRule="auto"/>
              <w:ind w:right="88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62</w:t>
            </w: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  <w:t xml:space="preserve"> (</w:t>
            </w: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31.6</w:t>
            </w: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  <w:t>)</w:t>
            </w:r>
          </w:p>
        </w:tc>
        <w:tc>
          <w:tcPr>
            <w:tcW w:w="594" w:type="pct"/>
          </w:tcPr>
          <w:p w14:paraId="65DFAA6D">
            <w:pPr>
              <w:widowControl w:val="0"/>
              <w:autoSpaceDE w:val="0"/>
              <w:autoSpaceDN w:val="0"/>
              <w:spacing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</w:p>
        </w:tc>
        <w:tc>
          <w:tcPr>
            <w:tcW w:w="694" w:type="pct"/>
          </w:tcPr>
          <w:p w14:paraId="05BB270D">
            <w:pPr>
              <w:widowControl w:val="0"/>
              <w:autoSpaceDE w:val="0"/>
              <w:autoSpaceDN w:val="0"/>
              <w:spacing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</w:p>
        </w:tc>
      </w:tr>
      <w:tr w14:paraId="5F60DE0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43" w:type="pct"/>
          </w:tcPr>
          <w:p w14:paraId="5DADCDF3">
            <w:pPr>
              <w:widowControl w:val="0"/>
              <w:autoSpaceDE w:val="0"/>
              <w:autoSpaceDN w:val="0"/>
              <w:spacing w:before="5"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  <w:t>pT status</w:t>
            </w:r>
          </w:p>
        </w:tc>
        <w:tc>
          <w:tcPr>
            <w:tcW w:w="841" w:type="pct"/>
          </w:tcPr>
          <w:p w14:paraId="6C366EFC">
            <w:pPr>
              <w:widowControl w:val="0"/>
              <w:autoSpaceDE w:val="0"/>
              <w:autoSpaceDN w:val="0"/>
              <w:spacing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</w:p>
        </w:tc>
        <w:tc>
          <w:tcPr>
            <w:tcW w:w="950" w:type="pct"/>
          </w:tcPr>
          <w:p w14:paraId="4564262B">
            <w:pPr>
              <w:widowControl w:val="0"/>
              <w:autoSpaceDE w:val="0"/>
              <w:autoSpaceDN w:val="0"/>
              <w:spacing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</w:p>
        </w:tc>
        <w:tc>
          <w:tcPr>
            <w:tcW w:w="978" w:type="pct"/>
          </w:tcPr>
          <w:p w14:paraId="1A39E48C">
            <w:pPr>
              <w:widowControl w:val="0"/>
              <w:autoSpaceDE w:val="0"/>
              <w:autoSpaceDN w:val="0"/>
              <w:spacing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</w:p>
        </w:tc>
        <w:tc>
          <w:tcPr>
            <w:tcW w:w="594" w:type="pct"/>
          </w:tcPr>
          <w:p w14:paraId="58A08F0D">
            <w:pPr>
              <w:widowControl w:val="0"/>
              <w:autoSpaceDE w:val="0"/>
              <w:autoSpaceDN w:val="0"/>
              <w:spacing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42.984</w:t>
            </w:r>
          </w:p>
        </w:tc>
        <w:tc>
          <w:tcPr>
            <w:tcW w:w="694" w:type="pct"/>
          </w:tcPr>
          <w:p w14:paraId="553E2D93">
            <w:pPr>
              <w:widowControl w:val="0"/>
              <w:autoSpaceDE w:val="0"/>
              <w:autoSpaceDN w:val="0"/>
              <w:spacing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  <w:bookmarkStart w:id="0" w:name="OLE_LINK7"/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  <w:t>&lt; 0.001</w:t>
            </w:r>
            <w:bookmarkEnd w:id="0"/>
          </w:p>
        </w:tc>
      </w:tr>
      <w:tr w14:paraId="28D61B1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43" w:type="pct"/>
          </w:tcPr>
          <w:p w14:paraId="4CED285B">
            <w:pPr>
              <w:widowControl w:val="0"/>
              <w:autoSpaceDE w:val="0"/>
              <w:autoSpaceDN w:val="0"/>
              <w:spacing w:before="5" w:line="360" w:lineRule="auto"/>
              <w:ind w:left="194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  <w:t>≤pT1</w:t>
            </w:r>
          </w:p>
        </w:tc>
        <w:tc>
          <w:tcPr>
            <w:tcW w:w="841" w:type="pct"/>
          </w:tcPr>
          <w:p w14:paraId="69474B57">
            <w:pPr>
              <w:widowControl w:val="0"/>
              <w:autoSpaceDE w:val="0"/>
              <w:autoSpaceDN w:val="0"/>
              <w:spacing w:before="23"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76 (38.7)</w:t>
            </w:r>
          </w:p>
        </w:tc>
        <w:tc>
          <w:tcPr>
            <w:tcW w:w="950" w:type="pct"/>
          </w:tcPr>
          <w:p w14:paraId="08328775">
            <w:pPr>
              <w:widowControl w:val="0"/>
              <w:autoSpaceDE w:val="0"/>
              <w:autoSpaceDN w:val="0"/>
              <w:spacing w:before="23"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 xml:space="preserve">53 </w:t>
            </w: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  <w:t>(</w:t>
            </w: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27.0</w:t>
            </w: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  <w:t>)</w:t>
            </w:r>
          </w:p>
        </w:tc>
        <w:tc>
          <w:tcPr>
            <w:tcW w:w="978" w:type="pct"/>
          </w:tcPr>
          <w:p w14:paraId="1B56EA21">
            <w:pPr>
              <w:widowControl w:val="0"/>
              <w:autoSpaceDE w:val="0"/>
              <w:autoSpaceDN w:val="0"/>
              <w:spacing w:before="23" w:line="360" w:lineRule="auto"/>
              <w:ind w:right="88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23</w:t>
            </w: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  <w:t>(</w:t>
            </w: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11.7</w:t>
            </w: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  <w:t>)</w:t>
            </w:r>
          </w:p>
        </w:tc>
        <w:tc>
          <w:tcPr>
            <w:tcW w:w="594" w:type="pct"/>
          </w:tcPr>
          <w:p w14:paraId="3DDA5406">
            <w:pPr>
              <w:widowControl w:val="0"/>
              <w:autoSpaceDE w:val="0"/>
              <w:autoSpaceDN w:val="0"/>
              <w:spacing w:before="23" w:line="360" w:lineRule="auto"/>
              <w:ind w:right="89" w:firstLine="105" w:firstLineChars="50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</w:p>
        </w:tc>
        <w:tc>
          <w:tcPr>
            <w:tcW w:w="694" w:type="pct"/>
          </w:tcPr>
          <w:p w14:paraId="0745DE59">
            <w:pPr>
              <w:widowControl w:val="0"/>
              <w:autoSpaceDE w:val="0"/>
              <w:autoSpaceDN w:val="0"/>
              <w:spacing w:before="23" w:line="360" w:lineRule="auto"/>
              <w:ind w:right="89" w:firstLine="105" w:firstLineChars="50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</w:p>
        </w:tc>
      </w:tr>
      <w:tr w14:paraId="006B39F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43" w:type="pct"/>
          </w:tcPr>
          <w:p w14:paraId="1EFA86FB">
            <w:pPr>
              <w:widowControl w:val="0"/>
              <w:autoSpaceDE w:val="0"/>
              <w:autoSpaceDN w:val="0"/>
              <w:spacing w:before="5" w:line="360" w:lineRule="auto"/>
              <w:ind w:left="196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  <w:t>pT2</w:t>
            </w:r>
          </w:p>
        </w:tc>
        <w:tc>
          <w:tcPr>
            <w:tcW w:w="841" w:type="pct"/>
          </w:tcPr>
          <w:p w14:paraId="1551B782">
            <w:pPr>
              <w:widowControl w:val="0"/>
              <w:autoSpaceDE w:val="0"/>
              <w:autoSpaceDN w:val="0"/>
              <w:spacing w:before="23"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 xml:space="preserve">39 </w:t>
            </w: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  <w:t>(</w:t>
            </w: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19.9</w:t>
            </w: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  <w:t>)</w:t>
            </w:r>
          </w:p>
        </w:tc>
        <w:tc>
          <w:tcPr>
            <w:tcW w:w="950" w:type="pct"/>
          </w:tcPr>
          <w:p w14:paraId="46569D8B">
            <w:pPr>
              <w:widowControl w:val="0"/>
              <w:autoSpaceDE w:val="0"/>
              <w:autoSpaceDN w:val="0"/>
              <w:spacing w:before="23"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 xml:space="preserve">10 </w:t>
            </w: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  <w:t>(</w:t>
            </w: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5.1</w:t>
            </w: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  <w:t>)</w:t>
            </w:r>
          </w:p>
        </w:tc>
        <w:tc>
          <w:tcPr>
            <w:tcW w:w="978" w:type="pct"/>
          </w:tcPr>
          <w:p w14:paraId="20BC9D96">
            <w:pPr>
              <w:widowControl w:val="0"/>
              <w:autoSpaceDE w:val="0"/>
              <w:autoSpaceDN w:val="0"/>
              <w:spacing w:before="23" w:line="360" w:lineRule="auto"/>
              <w:ind w:right="88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29 (14.7)</w:t>
            </w:r>
          </w:p>
        </w:tc>
        <w:tc>
          <w:tcPr>
            <w:tcW w:w="594" w:type="pct"/>
          </w:tcPr>
          <w:p w14:paraId="115B60FA">
            <w:pPr>
              <w:widowControl w:val="0"/>
              <w:autoSpaceDE w:val="0"/>
              <w:autoSpaceDN w:val="0"/>
              <w:spacing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</w:p>
        </w:tc>
        <w:tc>
          <w:tcPr>
            <w:tcW w:w="694" w:type="pct"/>
          </w:tcPr>
          <w:p w14:paraId="66FFA716">
            <w:pPr>
              <w:widowControl w:val="0"/>
              <w:autoSpaceDE w:val="0"/>
              <w:autoSpaceDN w:val="0"/>
              <w:spacing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</w:p>
        </w:tc>
      </w:tr>
      <w:tr w14:paraId="21A2FD3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43" w:type="pct"/>
          </w:tcPr>
          <w:p w14:paraId="72A00193">
            <w:pPr>
              <w:widowControl w:val="0"/>
              <w:autoSpaceDE w:val="0"/>
              <w:autoSpaceDN w:val="0"/>
              <w:spacing w:before="5" w:line="360" w:lineRule="auto"/>
              <w:ind w:left="196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  <w:t>pT3</w:t>
            </w:r>
          </w:p>
        </w:tc>
        <w:tc>
          <w:tcPr>
            <w:tcW w:w="841" w:type="pct"/>
          </w:tcPr>
          <w:p w14:paraId="3627AA66">
            <w:pPr>
              <w:widowControl w:val="0"/>
              <w:autoSpaceDE w:val="0"/>
              <w:autoSpaceDN w:val="0"/>
              <w:spacing w:before="23"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 xml:space="preserve">68 </w:t>
            </w: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  <w:t>(</w:t>
            </w: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34.6</w:t>
            </w: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  <w:t>)</w:t>
            </w:r>
          </w:p>
        </w:tc>
        <w:tc>
          <w:tcPr>
            <w:tcW w:w="950" w:type="pct"/>
          </w:tcPr>
          <w:p w14:paraId="3C2BC80B">
            <w:pPr>
              <w:widowControl w:val="0"/>
              <w:autoSpaceDE w:val="0"/>
              <w:autoSpaceDN w:val="0"/>
              <w:spacing w:before="23"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 xml:space="preserve">11 </w:t>
            </w: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  <w:t>(</w:t>
            </w: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5.6</w:t>
            </w: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  <w:t>)</w:t>
            </w:r>
          </w:p>
        </w:tc>
        <w:tc>
          <w:tcPr>
            <w:tcW w:w="978" w:type="pct"/>
          </w:tcPr>
          <w:p w14:paraId="5D3CDCB1">
            <w:pPr>
              <w:widowControl w:val="0"/>
              <w:autoSpaceDE w:val="0"/>
              <w:autoSpaceDN w:val="0"/>
              <w:spacing w:before="23" w:line="360" w:lineRule="auto"/>
              <w:ind w:right="88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57 (29.1)</w:t>
            </w:r>
          </w:p>
        </w:tc>
        <w:tc>
          <w:tcPr>
            <w:tcW w:w="594" w:type="pct"/>
          </w:tcPr>
          <w:p w14:paraId="11D34581">
            <w:pPr>
              <w:widowControl w:val="0"/>
              <w:autoSpaceDE w:val="0"/>
              <w:autoSpaceDN w:val="0"/>
              <w:spacing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</w:p>
        </w:tc>
        <w:tc>
          <w:tcPr>
            <w:tcW w:w="694" w:type="pct"/>
          </w:tcPr>
          <w:p w14:paraId="59715CC2">
            <w:pPr>
              <w:widowControl w:val="0"/>
              <w:autoSpaceDE w:val="0"/>
              <w:autoSpaceDN w:val="0"/>
              <w:spacing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</w:p>
        </w:tc>
      </w:tr>
      <w:tr w14:paraId="3EB70E5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43" w:type="pct"/>
          </w:tcPr>
          <w:p w14:paraId="7401DA65">
            <w:pPr>
              <w:widowControl w:val="0"/>
              <w:autoSpaceDE w:val="0"/>
              <w:autoSpaceDN w:val="0"/>
              <w:spacing w:before="5" w:line="360" w:lineRule="auto"/>
              <w:ind w:left="196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  <w:t>pT4</w:t>
            </w:r>
          </w:p>
        </w:tc>
        <w:tc>
          <w:tcPr>
            <w:tcW w:w="841" w:type="pct"/>
          </w:tcPr>
          <w:p w14:paraId="25B1297E">
            <w:pPr>
              <w:widowControl w:val="0"/>
              <w:autoSpaceDE w:val="0"/>
              <w:autoSpaceDN w:val="0"/>
              <w:spacing w:before="23"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 xml:space="preserve">6 </w:t>
            </w: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  <w:t>(</w:t>
            </w: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3.0</w:t>
            </w: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  <w:t>)</w:t>
            </w:r>
          </w:p>
        </w:tc>
        <w:tc>
          <w:tcPr>
            <w:tcW w:w="950" w:type="pct"/>
          </w:tcPr>
          <w:p w14:paraId="45169CAF">
            <w:pPr>
              <w:widowControl w:val="0"/>
              <w:autoSpaceDE w:val="0"/>
              <w:autoSpaceDN w:val="0"/>
              <w:spacing w:before="23"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 xml:space="preserve">1 </w:t>
            </w: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  <w:t>(</w:t>
            </w: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0.5</w:t>
            </w: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  <w:t>)</w:t>
            </w:r>
          </w:p>
        </w:tc>
        <w:tc>
          <w:tcPr>
            <w:tcW w:w="978" w:type="pct"/>
          </w:tcPr>
          <w:p w14:paraId="31E0672B">
            <w:pPr>
              <w:widowControl w:val="0"/>
              <w:autoSpaceDE w:val="0"/>
              <w:autoSpaceDN w:val="0"/>
              <w:spacing w:before="23" w:line="360" w:lineRule="auto"/>
              <w:ind w:right="242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 xml:space="preserve">5 </w:t>
            </w: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  <w:t>(</w:t>
            </w: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2.5</w:t>
            </w: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  <w:t>)</w:t>
            </w:r>
          </w:p>
        </w:tc>
        <w:tc>
          <w:tcPr>
            <w:tcW w:w="594" w:type="pct"/>
          </w:tcPr>
          <w:p w14:paraId="20EF1D3E">
            <w:pPr>
              <w:widowControl w:val="0"/>
              <w:autoSpaceDE w:val="0"/>
              <w:autoSpaceDN w:val="0"/>
              <w:spacing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</w:p>
        </w:tc>
        <w:tc>
          <w:tcPr>
            <w:tcW w:w="694" w:type="pct"/>
          </w:tcPr>
          <w:p w14:paraId="382E094A">
            <w:pPr>
              <w:widowControl w:val="0"/>
              <w:autoSpaceDE w:val="0"/>
              <w:autoSpaceDN w:val="0"/>
              <w:spacing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</w:p>
        </w:tc>
      </w:tr>
      <w:tr w14:paraId="0CDFD62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43" w:type="pct"/>
          </w:tcPr>
          <w:p w14:paraId="5D5505D3">
            <w:pPr>
              <w:widowControl w:val="0"/>
              <w:autoSpaceDE w:val="0"/>
              <w:autoSpaceDN w:val="0"/>
              <w:spacing w:before="5" w:line="360" w:lineRule="auto"/>
              <w:ind w:left="196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Tx</w:t>
            </w:r>
          </w:p>
        </w:tc>
        <w:tc>
          <w:tcPr>
            <w:tcW w:w="841" w:type="pct"/>
          </w:tcPr>
          <w:p w14:paraId="2DD24A64">
            <w:pPr>
              <w:widowControl w:val="0"/>
              <w:autoSpaceDE w:val="0"/>
              <w:autoSpaceDN w:val="0"/>
              <w:spacing w:before="23"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7 (3.6)</w:t>
            </w:r>
          </w:p>
        </w:tc>
        <w:tc>
          <w:tcPr>
            <w:tcW w:w="950" w:type="pct"/>
          </w:tcPr>
          <w:p w14:paraId="5ED74EF7">
            <w:pPr>
              <w:widowControl w:val="0"/>
              <w:autoSpaceDE w:val="0"/>
              <w:autoSpaceDN w:val="0"/>
              <w:spacing w:before="23"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4 (2.0)</w:t>
            </w:r>
          </w:p>
        </w:tc>
        <w:tc>
          <w:tcPr>
            <w:tcW w:w="978" w:type="pct"/>
          </w:tcPr>
          <w:p w14:paraId="1E52AB8B">
            <w:pPr>
              <w:widowControl w:val="0"/>
              <w:autoSpaceDE w:val="0"/>
              <w:autoSpaceDN w:val="0"/>
              <w:spacing w:before="23" w:line="360" w:lineRule="auto"/>
              <w:ind w:right="242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3 (1.5)</w:t>
            </w:r>
          </w:p>
        </w:tc>
        <w:tc>
          <w:tcPr>
            <w:tcW w:w="594" w:type="pct"/>
          </w:tcPr>
          <w:p w14:paraId="41A6FDA5">
            <w:pPr>
              <w:widowControl w:val="0"/>
              <w:autoSpaceDE w:val="0"/>
              <w:autoSpaceDN w:val="0"/>
              <w:spacing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</w:p>
        </w:tc>
        <w:tc>
          <w:tcPr>
            <w:tcW w:w="694" w:type="pct"/>
          </w:tcPr>
          <w:p w14:paraId="45391718">
            <w:pPr>
              <w:widowControl w:val="0"/>
              <w:autoSpaceDE w:val="0"/>
              <w:autoSpaceDN w:val="0"/>
              <w:spacing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</w:p>
        </w:tc>
      </w:tr>
      <w:tr w14:paraId="73378E5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43" w:type="pct"/>
          </w:tcPr>
          <w:p w14:paraId="40A1573F">
            <w:pPr>
              <w:widowControl w:val="0"/>
              <w:autoSpaceDE w:val="0"/>
              <w:autoSpaceDN w:val="0"/>
              <w:spacing w:before="5"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  <w:t>pN status</w:t>
            </w:r>
          </w:p>
        </w:tc>
        <w:tc>
          <w:tcPr>
            <w:tcW w:w="841" w:type="pct"/>
          </w:tcPr>
          <w:p w14:paraId="0965533B">
            <w:pPr>
              <w:widowControl w:val="0"/>
              <w:autoSpaceDE w:val="0"/>
              <w:autoSpaceDN w:val="0"/>
              <w:spacing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</w:p>
        </w:tc>
        <w:tc>
          <w:tcPr>
            <w:tcW w:w="950" w:type="pct"/>
          </w:tcPr>
          <w:p w14:paraId="6574B166">
            <w:pPr>
              <w:widowControl w:val="0"/>
              <w:autoSpaceDE w:val="0"/>
              <w:autoSpaceDN w:val="0"/>
              <w:spacing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</w:p>
        </w:tc>
        <w:tc>
          <w:tcPr>
            <w:tcW w:w="978" w:type="pct"/>
          </w:tcPr>
          <w:p w14:paraId="28538DA1">
            <w:pPr>
              <w:widowControl w:val="0"/>
              <w:autoSpaceDE w:val="0"/>
              <w:autoSpaceDN w:val="0"/>
              <w:spacing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</w:p>
        </w:tc>
        <w:tc>
          <w:tcPr>
            <w:tcW w:w="594" w:type="pct"/>
          </w:tcPr>
          <w:p w14:paraId="11FEE9D7">
            <w:pPr>
              <w:widowControl w:val="0"/>
              <w:autoSpaceDE w:val="0"/>
              <w:autoSpaceDN w:val="0"/>
              <w:spacing w:before="23" w:line="360" w:lineRule="auto"/>
              <w:ind w:left="85" w:right="87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11.410</w:t>
            </w:r>
          </w:p>
        </w:tc>
        <w:tc>
          <w:tcPr>
            <w:tcW w:w="694" w:type="pct"/>
          </w:tcPr>
          <w:p w14:paraId="17C753D3">
            <w:pPr>
              <w:widowControl w:val="0"/>
              <w:autoSpaceDE w:val="0"/>
              <w:autoSpaceDN w:val="0"/>
              <w:spacing w:before="23" w:line="360" w:lineRule="auto"/>
              <w:ind w:left="85" w:right="87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  <w:t>&lt; 0.0</w:t>
            </w: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5</w:t>
            </w:r>
          </w:p>
        </w:tc>
      </w:tr>
      <w:tr w14:paraId="7282BA9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43" w:type="pct"/>
          </w:tcPr>
          <w:p w14:paraId="516DFC2D">
            <w:pPr>
              <w:widowControl w:val="0"/>
              <w:autoSpaceDE w:val="0"/>
              <w:autoSpaceDN w:val="0"/>
              <w:spacing w:before="5" w:line="360" w:lineRule="auto"/>
              <w:ind w:left="196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  <w:t>N0</w:t>
            </w:r>
          </w:p>
        </w:tc>
        <w:tc>
          <w:tcPr>
            <w:tcW w:w="841" w:type="pct"/>
          </w:tcPr>
          <w:p w14:paraId="243092B9">
            <w:pPr>
              <w:widowControl w:val="0"/>
              <w:autoSpaceDE w:val="0"/>
              <w:autoSpaceDN w:val="0"/>
              <w:spacing w:before="23"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115 (58.6)</w:t>
            </w:r>
          </w:p>
        </w:tc>
        <w:tc>
          <w:tcPr>
            <w:tcW w:w="950" w:type="pct"/>
          </w:tcPr>
          <w:p w14:paraId="24CB2434">
            <w:pPr>
              <w:widowControl w:val="0"/>
              <w:autoSpaceDE w:val="0"/>
              <w:autoSpaceDN w:val="0"/>
              <w:spacing w:before="23"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56 (28.5)</w:t>
            </w:r>
          </w:p>
        </w:tc>
        <w:tc>
          <w:tcPr>
            <w:tcW w:w="978" w:type="pct"/>
          </w:tcPr>
          <w:p w14:paraId="47301CF5">
            <w:pPr>
              <w:widowControl w:val="0"/>
              <w:autoSpaceDE w:val="0"/>
              <w:autoSpaceDN w:val="0"/>
              <w:spacing w:before="23" w:line="360" w:lineRule="auto"/>
              <w:ind w:right="88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59 (30.1)</w:t>
            </w:r>
          </w:p>
        </w:tc>
        <w:tc>
          <w:tcPr>
            <w:tcW w:w="594" w:type="pct"/>
          </w:tcPr>
          <w:p w14:paraId="47E8BC69">
            <w:pPr>
              <w:widowControl w:val="0"/>
              <w:autoSpaceDE w:val="0"/>
              <w:autoSpaceDN w:val="0"/>
              <w:spacing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</w:p>
        </w:tc>
        <w:tc>
          <w:tcPr>
            <w:tcW w:w="694" w:type="pct"/>
          </w:tcPr>
          <w:p w14:paraId="4ED028CB">
            <w:pPr>
              <w:widowControl w:val="0"/>
              <w:autoSpaceDE w:val="0"/>
              <w:autoSpaceDN w:val="0"/>
              <w:spacing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</w:p>
        </w:tc>
      </w:tr>
      <w:tr w14:paraId="59EA92E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43" w:type="pct"/>
          </w:tcPr>
          <w:p w14:paraId="5F29E9F2">
            <w:pPr>
              <w:widowControl w:val="0"/>
              <w:autoSpaceDE w:val="0"/>
              <w:autoSpaceDN w:val="0"/>
              <w:spacing w:before="5" w:line="360" w:lineRule="auto"/>
              <w:ind w:left="194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  <w:t>N1</w:t>
            </w:r>
          </w:p>
        </w:tc>
        <w:tc>
          <w:tcPr>
            <w:tcW w:w="841" w:type="pct"/>
          </w:tcPr>
          <w:p w14:paraId="5885FFD7">
            <w:pPr>
              <w:widowControl w:val="0"/>
              <w:autoSpaceDE w:val="0"/>
              <w:autoSpaceDN w:val="0"/>
              <w:spacing w:before="23"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19 (9.7)</w:t>
            </w:r>
          </w:p>
        </w:tc>
        <w:tc>
          <w:tcPr>
            <w:tcW w:w="950" w:type="pct"/>
          </w:tcPr>
          <w:p w14:paraId="260DF4AE">
            <w:pPr>
              <w:widowControl w:val="0"/>
              <w:autoSpaceDE w:val="0"/>
              <w:autoSpaceDN w:val="0"/>
              <w:spacing w:before="23"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10 (5.1)</w:t>
            </w:r>
          </w:p>
        </w:tc>
        <w:tc>
          <w:tcPr>
            <w:tcW w:w="978" w:type="pct"/>
          </w:tcPr>
          <w:p w14:paraId="003EA175">
            <w:pPr>
              <w:widowControl w:val="0"/>
              <w:autoSpaceDE w:val="0"/>
              <w:autoSpaceDN w:val="0"/>
              <w:spacing w:before="23" w:line="360" w:lineRule="auto"/>
              <w:ind w:right="242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9 (4.6)</w:t>
            </w:r>
          </w:p>
        </w:tc>
        <w:tc>
          <w:tcPr>
            <w:tcW w:w="594" w:type="pct"/>
          </w:tcPr>
          <w:p w14:paraId="505EFDE0">
            <w:pPr>
              <w:widowControl w:val="0"/>
              <w:autoSpaceDE w:val="0"/>
              <w:autoSpaceDN w:val="0"/>
              <w:spacing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</w:p>
        </w:tc>
        <w:tc>
          <w:tcPr>
            <w:tcW w:w="694" w:type="pct"/>
          </w:tcPr>
          <w:p w14:paraId="69B15648">
            <w:pPr>
              <w:widowControl w:val="0"/>
              <w:autoSpaceDE w:val="0"/>
              <w:autoSpaceDN w:val="0"/>
              <w:spacing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</w:p>
        </w:tc>
      </w:tr>
      <w:tr w14:paraId="0C9E4C4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43" w:type="pct"/>
          </w:tcPr>
          <w:p w14:paraId="17A502C2">
            <w:pPr>
              <w:widowControl w:val="0"/>
              <w:autoSpaceDE w:val="0"/>
              <w:autoSpaceDN w:val="0"/>
              <w:spacing w:before="5" w:line="360" w:lineRule="auto"/>
              <w:ind w:left="196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  <w:t>N2</w:t>
            </w:r>
          </w:p>
        </w:tc>
        <w:tc>
          <w:tcPr>
            <w:tcW w:w="841" w:type="pct"/>
          </w:tcPr>
          <w:p w14:paraId="542B2F66">
            <w:pPr>
              <w:widowControl w:val="0"/>
              <w:autoSpaceDE w:val="0"/>
              <w:autoSpaceDN w:val="0"/>
              <w:spacing w:before="23"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24 (12.2)</w:t>
            </w:r>
          </w:p>
        </w:tc>
        <w:tc>
          <w:tcPr>
            <w:tcW w:w="950" w:type="pct"/>
          </w:tcPr>
          <w:p w14:paraId="140E424C">
            <w:pPr>
              <w:widowControl w:val="0"/>
              <w:autoSpaceDE w:val="0"/>
              <w:autoSpaceDN w:val="0"/>
              <w:spacing w:before="23"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6 (3.0)</w:t>
            </w:r>
          </w:p>
        </w:tc>
        <w:tc>
          <w:tcPr>
            <w:tcW w:w="978" w:type="pct"/>
          </w:tcPr>
          <w:p w14:paraId="170BC5C5">
            <w:pPr>
              <w:widowControl w:val="0"/>
              <w:autoSpaceDE w:val="0"/>
              <w:autoSpaceDN w:val="0"/>
              <w:spacing w:before="23" w:line="360" w:lineRule="auto"/>
              <w:ind w:right="242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18 (9.2)</w:t>
            </w:r>
          </w:p>
        </w:tc>
        <w:tc>
          <w:tcPr>
            <w:tcW w:w="594" w:type="pct"/>
          </w:tcPr>
          <w:p w14:paraId="017F33F3">
            <w:pPr>
              <w:widowControl w:val="0"/>
              <w:autoSpaceDE w:val="0"/>
              <w:autoSpaceDN w:val="0"/>
              <w:spacing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</w:p>
        </w:tc>
        <w:tc>
          <w:tcPr>
            <w:tcW w:w="694" w:type="pct"/>
          </w:tcPr>
          <w:p w14:paraId="7F7BCF5A">
            <w:pPr>
              <w:widowControl w:val="0"/>
              <w:autoSpaceDE w:val="0"/>
              <w:autoSpaceDN w:val="0"/>
              <w:spacing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</w:p>
        </w:tc>
      </w:tr>
      <w:tr w14:paraId="51EA42E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43" w:type="pct"/>
          </w:tcPr>
          <w:p w14:paraId="6492ED05">
            <w:pPr>
              <w:widowControl w:val="0"/>
              <w:autoSpaceDE w:val="0"/>
              <w:autoSpaceDN w:val="0"/>
              <w:spacing w:before="5" w:line="360" w:lineRule="auto"/>
              <w:ind w:left="196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  <w:t>N3</w:t>
            </w:r>
          </w:p>
        </w:tc>
        <w:tc>
          <w:tcPr>
            <w:tcW w:w="841" w:type="pct"/>
          </w:tcPr>
          <w:p w14:paraId="607F0967">
            <w:pPr>
              <w:widowControl w:val="0"/>
              <w:autoSpaceDE w:val="0"/>
              <w:autoSpaceDN w:val="0"/>
              <w:spacing w:before="23"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38 (19.4)</w:t>
            </w:r>
          </w:p>
        </w:tc>
        <w:tc>
          <w:tcPr>
            <w:tcW w:w="950" w:type="pct"/>
          </w:tcPr>
          <w:p w14:paraId="2E4B177A">
            <w:pPr>
              <w:widowControl w:val="0"/>
              <w:autoSpaceDE w:val="0"/>
              <w:autoSpaceDN w:val="0"/>
              <w:spacing w:before="23"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7 (3.6)</w:t>
            </w:r>
          </w:p>
        </w:tc>
        <w:tc>
          <w:tcPr>
            <w:tcW w:w="978" w:type="pct"/>
          </w:tcPr>
          <w:p w14:paraId="20B5BD37">
            <w:pPr>
              <w:widowControl w:val="0"/>
              <w:autoSpaceDE w:val="0"/>
              <w:autoSpaceDN w:val="0"/>
              <w:spacing w:before="23" w:line="360" w:lineRule="auto"/>
              <w:ind w:right="88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31 (15.8)</w:t>
            </w:r>
          </w:p>
        </w:tc>
        <w:tc>
          <w:tcPr>
            <w:tcW w:w="594" w:type="pct"/>
          </w:tcPr>
          <w:p w14:paraId="4CACFE06">
            <w:pPr>
              <w:widowControl w:val="0"/>
              <w:autoSpaceDE w:val="0"/>
              <w:autoSpaceDN w:val="0"/>
              <w:spacing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</w:p>
        </w:tc>
        <w:tc>
          <w:tcPr>
            <w:tcW w:w="694" w:type="pct"/>
          </w:tcPr>
          <w:p w14:paraId="5DF51DC5">
            <w:pPr>
              <w:widowControl w:val="0"/>
              <w:autoSpaceDE w:val="0"/>
              <w:autoSpaceDN w:val="0"/>
              <w:spacing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</w:p>
        </w:tc>
      </w:tr>
      <w:tr w14:paraId="4D4A10D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43" w:type="pct"/>
          </w:tcPr>
          <w:p w14:paraId="0DA78E56">
            <w:pPr>
              <w:widowControl w:val="0"/>
              <w:autoSpaceDE w:val="0"/>
              <w:autoSpaceDN w:val="0"/>
              <w:spacing w:before="5"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  <w:t>Metastasis</w:t>
            </w:r>
          </w:p>
        </w:tc>
        <w:tc>
          <w:tcPr>
            <w:tcW w:w="841" w:type="pct"/>
          </w:tcPr>
          <w:p w14:paraId="43537392">
            <w:pPr>
              <w:widowControl w:val="0"/>
              <w:autoSpaceDE w:val="0"/>
              <w:autoSpaceDN w:val="0"/>
              <w:spacing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</w:p>
        </w:tc>
        <w:tc>
          <w:tcPr>
            <w:tcW w:w="950" w:type="pct"/>
          </w:tcPr>
          <w:p w14:paraId="04576746">
            <w:pPr>
              <w:widowControl w:val="0"/>
              <w:autoSpaceDE w:val="0"/>
              <w:autoSpaceDN w:val="0"/>
              <w:spacing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</w:p>
        </w:tc>
        <w:tc>
          <w:tcPr>
            <w:tcW w:w="978" w:type="pct"/>
          </w:tcPr>
          <w:p w14:paraId="66E2F00C">
            <w:pPr>
              <w:widowControl w:val="0"/>
              <w:autoSpaceDE w:val="0"/>
              <w:autoSpaceDN w:val="0"/>
              <w:spacing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</w:p>
        </w:tc>
        <w:tc>
          <w:tcPr>
            <w:tcW w:w="594" w:type="pct"/>
          </w:tcPr>
          <w:p w14:paraId="4A88235A">
            <w:pPr>
              <w:widowControl w:val="0"/>
              <w:autoSpaceDE w:val="0"/>
              <w:autoSpaceDN w:val="0"/>
              <w:spacing w:before="23" w:line="360" w:lineRule="auto"/>
              <w:ind w:right="89" w:firstLine="105" w:firstLineChars="50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0.092</w:t>
            </w:r>
          </w:p>
        </w:tc>
        <w:tc>
          <w:tcPr>
            <w:tcW w:w="694" w:type="pct"/>
          </w:tcPr>
          <w:p w14:paraId="32903583">
            <w:pPr>
              <w:widowControl w:val="0"/>
              <w:autoSpaceDE w:val="0"/>
              <w:autoSpaceDN w:val="0"/>
              <w:spacing w:before="23" w:line="360" w:lineRule="auto"/>
              <w:ind w:right="89" w:firstLine="105" w:firstLineChars="50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0.761</w:t>
            </w:r>
          </w:p>
        </w:tc>
      </w:tr>
      <w:tr w14:paraId="25DA524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43" w:type="pct"/>
          </w:tcPr>
          <w:p w14:paraId="4EB46E9A">
            <w:pPr>
              <w:widowControl w:val="0"/>
              <w:autoSpaceDE w:val="0"/>
              <w:autoSpaceDN w:val="0"/>
              <w:spacing w:before="5" w:line="360" w:lineRule="auto"/>
              <w:ind w:left="196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  <w:t>M0</w:t>
            </w:r>
          </w:p>
        </w:tc>
        <w:tc>
          <w:tcPr>
            <w:tcW w:w="841" w:type="pct"/>
          </w:tcPr>
          <w:p w14:paraId="37DEBFD4">
            <w:pPr>
              <w:widowControl w:val="0"/>
              <w:autoSpaceDE w:val="0"/>
              <w:autoSpaceDN w:val="0"/>
              <w:spacing w:before="23"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193 (98.4)</w:t>
            </w:r>
          </w:p>
        </w:tc>
        <w:tc>
          <w:tcPr>
            <w:tcW w:w="950" w:type="pct"/>
          </w:tcPr>
          <w:p w14:paraId="32AC866B">
            <w:pPr>
              <w:widowControl w:val="0"/>
              <w:autoSpaceDE w:val="0"/>
              <w:autoSpaceDN w:val="0"/>
              <w:spacing w:before="23"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79 (40.3)</w:t>
            </w:r>
          </w:p>
        </w:tc>
        <w:tc>
          <w:tcPr>
            <w:tcW w:w="978" w:type="pct"/>
          </w:tcPr>
          <w:p w14:paraId="43339EDD">
            <w:pPr>
              <w:widowControl w:val="0"/>
              <w:autoSpaceDE w:val="0"/>
              <w:autoSpaceDN w:val="0"/>
              <w:spacing w:before="23" w:line="360" w:lineRule="auto"/>
              <w:ind w:right="88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114 (58.1)</w:t>
            </w:r>
          </w:p>
        </w:tc>
        <w:tc>
          <w:tcPr>
            <w:tcW w:w="594" w:type="pct"/>
          </w:tcPr>
          <w:p w14:paraId="22B9CE78">
            <w:pPr>
              <w:widowControl w:val="0"/>
              <w:autoSpaceDE w:val="0"/>
              <w:autoSpaceDN w:val="0"/>
              <w:spacing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</w:p>
        </w:tc>
        <w:tc>
          <w:tcPr>
            <w:tcW w:w="694" w:type="pct"/>
          </w:tcPr>
          <w:p w14:paraId="6FFE9663">
            <w:pPr>
              <w:widowControl w:val="0"/>
              <w:autoSpaceDE w:val="0"/>
              <w:autoSpaceDN w:val="0"/>
              <w:spacing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</w:p>
        </w:tc>
      </w:tr>
      <w:tr w14:paraId="5E6DD9D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43" w:type="pct"/>
          </w:tcPr>
          <w:p w14:paraId="2D782D37">
            <w:pPr>
              <w:widowControl w:val="0"/>
              <w:autoSpaceDE w:val="0"/>
              <w:autoSpaceDN w:val="0"/>
              <w:spacing w:before="5" w:line="360" w:lineRule="auto"/>
              <w:ind w:left="196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  <w:t>M1</w:t>
            </w:r>
          </w:p>
        </w:tc>
        <w:tc>
          <w:tcPr>
            <w:tcW w:w="841" w:type="pct"/>
          </w:tcPr>
          <w:p w14:paraId="5546ACA1">
            <w:pPr>
              <w:widowControl w:val="0"/>
              <w:autoSpaceDE w:val="0"/>
              <w:autoSpaceDN w:val="0"/>
              <w:spacing w:before="23"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3 (1.5)</w:t>
            </w:r>
          </w:p>
        </w:tc>
        <w:tc>
          <w:tcPr>
            <w:tcW w:w="950" w:type="pct"/>
          </w:tcPr>
          <w:p w14:paraId="1E3D76AF">
            <w:pPr>
              <w:widowControl w:val="0"/>
              <w:autoSpaceDE w:val="0"/>
              <w:autoSpaceDN w:val="0"/>
              <w:spacing w:before="23"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0 (0)</w:t>
            </w:r>
          </w:p>
        </w:tc>
        <w:tc>
          <w:tcPr>
            <w:tcW w:w="978" w:type="pct"/>
          </w:tcPr>
          <w:p w14:paraId="5566B2C5">
            <w:pPr>
              <w:widowControl w:val="0"/>
              <w:autoSpaceDE w:val="0"/>
              <w:autoSpaceDN w:val="0"/>
              <w:spacing w:before="23" w:line="360" w:lineRule="auto"/>
              <w:ind w:right="242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3 (1.5)</w:t>
            </w:r>
          </w:p>
        </w:tc>
        <w:tc>
          <w:tcPr>
            <w:tcW w:w="594" w:type="pct"/>
          </w:tcPr>
          <w:p w14:paraId="759B1640">
            <w:pPr>
              <w:widowControl w:val="0"/>
              <w:autoSpaceDE w:val="0"/>
              <w:autoSpaceDN w:val="0"/>
              <w:spacing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</w:p>
        </w:tc>
        <w:tc>
          <w:tcPr>
            <w:tcW w:w="694" w:type="pct"/>
          </w:tcPr>
          <w:p w14:paraId="0FB1495A">
            <w:pPr>
              <w:widowControl w:val="0"/>
              <w:autoSpaceDE w:val="0"/>
              <w:autoSpaceDN w:val="0"/>
              <w:spacing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</w:p>
        </w:tc>
      </w:tr>
      <w:tr w14:paraId="5C6502F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43" w:type="pct"/>
          </w:tcPr>
          <w:p w14:paraId="3DE4A209">
            <w:pPr>
              <w:widowControl w:val="0"/>
              <w:autoSpaceDE w:val="0"/>
              <w:autoSpaceDN w:val="0"/>
              <w:spacing w:before="5"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  <w:t>Clinical stage</w:t>
            </w:r>
          </w:p>
        </w:tc>
        <w:tc>
          <w:tcPr>
            <w:tcW w:w="841" w:type="pct"/>
          </w:tcPr>
          <w:p w14:paraId="782B6931">
            <w:pPr>
              <w:widowControl w:val="0"/>
              <w:autoSpaceDE w:val="0"/>
              <w:autoSpaceDN w:val="0"/>
              <w:spacing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</w:p>
        </w:tc>
        <w:tc>
          <w:tcPr>
            <w:tcW w:w="950" w:type="pct"/>
          </w:tcPr>
          <w:p w14:paraId="04E0EF0B">
            <w:pPr>
              <w:widowControl w:val="0"/>
              <w:autoSpaceDE w:val="0"/>
              <w:autoSpaceDN w:val="0"/>
              <w:spacing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</w:p>
        </w:tc>
        <w:tc>
          <w:tcPr>
            <w:tcW w:w="978" w:type="pct"/>
          </w:tcPr>
          <w:p w14:paraId="4A5E56EE">
            <w:pPr>
              <w:widowControl w:val="0"/>
              <w:autoSpaceDE w:val="0"/>
              <w:autoSpaceDN w:val="0"/>
              <w:spacing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</w:p>
        </w:tc>
        <w:tc>
          <w:tcPr>
            <w:tcW w:w="594" w:type="pct"/>
          </w:tcPr>
          <w:p w14:paraId="6F87DB72">
            <w:pPr>
              <w:widowControl w:val="0"/>
              <w:autoSpaceDE w:val="0"/>
              <w:autoSpaceDN w:val="0"/>
              <w:spacing w:before="23" w:line="360" w:lineRule="auto"/>
              <w:ind w:left="85" w:right="87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31.937</w:t>
            </w:r>
          </w:p>
        </w:tc>
        <w:tc>
          <w:tcPr>
            <w:tcW w:w="694" w:type="pct"/>
          </w:tcPr>
          <w:p w14:paraId="1E30AFBE">
            <w:pPr>
              <w:widowControl w:val="0"/>
              <w:autoSpaceDE w:val="0"/>
              <w:autoSpaceDN w:val="0"/>
              <w:spacing w:before="23" w:line="360" w:lineRule="auto"/>
              <w:ind w:left="85" w:right="87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 xml:space="preserve">&lt; 0.001 </w:t>
            </w:r>
          </w:p>
        </w:tc>
      </w:tr>
      <w:tr w14:paraId="446628F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43" w:type="pct"/>
          </w:tcPr>
          <w:p w14:paraId="0A574AFA">
            <w:pPr>
              <w:widowControl w:val="0"/>
              <w:autoSpaceDE w:val="0"/>
              <w:autoSpaceDN w:val="0"/>
              <w:spacing w:before="5" w:line="360" w:lineRule="auto"/>
              <w:ind w:right="470" w:firstLine="210" w:firstLineChars="100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  <w:t>Stage Ⅰ</w:t>
            </w:r>
          </w:p>
        </w:tc>
        <w:tc>
          <w:tcPr>
            <w:tcW w:w="841" w:type="pct"/>
          </w:tcPr>
          <w:p w14:paraId="2C08019A">
            <w:pPr>
              <w:widowControl w:val="0"/>
              <w:autoSpaceDE w:val="0"/>
              <w:autoSpaceDN w:val="0"/>
              <w:spacing w:before="23"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46 (23.4)</w:t>
            </w:r>
          </w:p>
        </w:tc>
        <w:tc>
          <w:tcPr>
            <w:tcW w:w="950" w:type="pct"/>
          </w:tcPr>
          <w:p w14:paraId="19555A69">
            <w:pPr>
              <w:widowControl w:val="0"/>
              <w:autoSpaceDE w:val="0"/>
              <w:autoSpaceDN w:val="0"/>
              <w:spacing w:before="23"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35 (17.8)</w:t>
            </w:r>
          </w:p>
        </w:tc>
        <w:tc>
          <w:tcPr>
            <w:tcW w:w="978" w:type="pct"/>
          </w:tcPr>
          <w:p w14:paraId="1FCCF7BA">
            <w:pPr>
              <w:widowControl w:val="0"/>
              <w:autoSpaceDE w:val="0"/>
              <w:autoSpaceDN w:val="0"/>
              <w:spacing w:before="23" w:line="360" w:lineRule="auto"/>
              <w:ind w:right="88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11 (5.6)</w:t>
            </w:r>
          </w:p>
        </w:tc>
        <w:tc>
          <w:tcPr>
            <w:tcW w:w="594" w:type="pct"/>
          </w:tcPr>
          <w:p w14:paraId="763BECA5">
            <w:pPr>
              <w:widowControl w:val="0"/>
              <w:autoSpaceDE w:val="0"/>
              <w:autoSpaceDN w:val="0"/>
              <w:spacing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</w:p>
        </w:tc>
        <w:tc>
          <w:tcPr>
            <w:tcW w:w="694" w:type="pct"/>
          </w:tcPr>
          <w:p w14:paraId="42A5A4E0">
            <w:pPr>
              <w:widowControl w:val="0"/>
              <w:autoSpaceDE w:val="0"/>
              <w:autoSpaceDN w:val="0"/>
              <w:spacing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</w:p>
        </w:tc>
      </w:tr>
      <w:tr w14:paraId="28D8B10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43" w:type="pct"/>
          </w:tcPr>
          <w:p w14:paraId="3D139481">
            <w:pPr>
              <w:widowControl w:val="0"/>
              <w:autoSpaceDE w:val="0"/>
              <w:autoSpaceDN w:val="0"/>
              <w:spacing w:before="5" w:line="360" w:lineRule="auto"/>
              <w:ind w:right="390" w:firstLine="210" w:firstLineChars="100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  <w:t>Stage Ⅱ</w:t>
            </w:r>
          </w:p>
        </w:tc>
        <w:tc>
          <w:tcPr>
            <w:tcW w:w="841" w:type="pct"/>
          </w:tcPr>
          <w:p w14:paraId="6B75A8ED">
            <w:pPr>
              <w:widowControl w:val="0"/>
              <w:autoSpaceDE w:val="0"/>
              <w:autoSpaceDN w:val="0"/>
              <w:spacing w:before="23"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68 (34.7)</w:t>
            </w:r>
          </w:p>
        </w:tc>
        <w:tc>
          <w:tcPr>
            <w:tcW w:w="950" w:type="pct"/>
          </w:tcPr>
          <w:p w14:paraId="7A7000A2">
            <w:pPr>
              <w:widowControl w:val="0"/>
              <w:autoSpaceDE w:val="0"/>
              <w:autoSpaceDN w:val="0"/>
              <w:spacing w:before="23"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21 (10.7)</w:t>
            </w:r>
          </w:p>
        </w:tc>
        <w:tc>
          <w:tcPr>
            <w:tcW w:w="978" w:type="pct"/>
          </w:tcPr>
          <w:p w14:paraId="254C4D2D">
            <w:pPr>
              <w:widowControl w:val="0"/>
              <w:autoSpaceDE w:val="0"/>
              <w:autoSpaceDN w:val="0"/>
              <w:spacing w:before="23" w:line="360" w:lineRule="auto"/>
              <w:ind w:right="88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47 (24.0)</w:t>
            </w:r>
          </w:p>
        </w:tc>
        <w:tc>
          <w:tcPr>
            <w:tcW w:w="594" w:type="pct"/>
          </w:tcPr>
          <w:p w14:paraId="54B3BB23">
            <w:pPr>
              <w:widowControl w:val="0"/>
              <w:autoSpaceDE w:val="0"/>
              <w:autoSpaceDN w:val="0"/>
              <w:spacing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</w:p>
        </w:tc>
        <w:tc>
          <w:tcPr>
            <w:tcW w:w="694" w:type="pct"/>
          </w:tcPr>
          <w:p w14:paraId="5E7CDFCF">
            <w:pPr>
              <w:widowControl w:val="0"/>
              <w:autoSpaceDE w:val="0"/>
              <w:autoSpaceDN w:val="0"/>
              <w:spacing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</w:p>
        </w:tc>
      </w:tr>
      <w:tr w14:paraId="25DEA0D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43" w:type="pct"/>
          </w:tcPr>
          <w:p w14:paraId="3837FBB0">
            <w:pPr>
              <w:widowControl w:val="0"/>
              <w:autoSpaceDE w:val="0"/>
              <w:autoSpaceDN w:val="0"/>
              <w:spacing w:before="5" w:line="360" w:lineRule="auto"/>
              <w:ind w:right="230" w:firstLine="210" w:firstLineChars="100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  <w:t>Stage Ⅲ</w:t>
            </w:r>
          </w:p>
        </w:tc>
        <w:tc>
          <w:tcPr>
            <w:tcW w:w="841" w:type="pct"/>
          </w:tcPr>
          <w:p w14:paraId="7FF85164">
            <w:pPr>
              <w:widowControl w:val="0"/>
              <w:autoSpaceDE w:val="0"/>
              <w:autoSpaceDN w:val="0"/>
              <w:spacing w:before="23"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43 (21.9)</w:t>
            </w:r>
          </w:p>
        </w:tc>
        <w:tc>
          <w:tcPr>
            <w:tcW w:w="950" w:type="pct"/>
          </w:tcPr>
          <w:p w14:paraId="3B89B120">
            <w:pPr>
              <w:widowControl w:val="0"/>
              <w:autoSpaceDE w:val="0"/>
              <w:autoSpaceDN w:val="0"/>
              <w:spacing w:before="23"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16 (8.2)</w:t>
            </w:r>
          </w:p>
        </w:tc>
        <w:tc>
          <w:tcPr>
            <w:tcW w:w="978" w:type="pct"/>
          </w:tcPr>
          <w:p w14:paraId="4B27251D">
            <w:pPr>
              <w:widowControl w:val="0"/>
              <w:autoSpaceDE w:val="0"/>
              <w:autoSpaceDN w:val="0"/>
              <w:spacing w:before="23" w:line="360" w:lineRule="auto"/>
              <w:ind w:right="88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27 (13.7)</w:t>
            </w:r>
          </w:p>
        </w:tc>
        <w:tc>
          <w:tcPr>
            <w:tcW w:w="594" w:type="pct"/>
          </w:tcPr>
          <w:p w14:paraId="4E7D8778">
            <w:pPr>
              <w:widowControl w:val="0"/>
              <w:autoSpaceDE w:val="0"/>
              <w:autoSpaceDN w:val="0"/>
              <w:spacing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</w:p>
        </w:tc>
        <w:tc>
          <w:tcPr>
            <w:tcW w:w="694" w:type="pct"/>
          </w:tcPr>
          <w:p w14:paraId="5F208ECE">
            <w:pPr>
              <w:widowControl w:val="0"/>
              <w:autoSpaceDE w:val="0"/>
              <w:autoSpaceDN w:val="0"/>
              <w:spacing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</w:p>
        </w:tc>
      </w:tr>
      <w:tr w14:paraId="65E6DB9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43" w:type="pct"/>
          </w:tcPr>
          <w:p w14:paraId="46AAC9C5">
            <w:pPr>
              <w:widowControl w:val="0"/>
              <w:autoSpaceDE w:val="0"/>
              <w:autoSpaceDN w:val="0"/>
              <w:spacing w:before="5" w:line="360" w:lineRule="auto"/>
              <w:ind w:right="230" w:firstLine="210" w:firstLineChars="100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  <w:t>Stage Ⅳ</w:t>
            </w:r>
          </w:p>
        </w:tc>
        <w:tc>
          <w:tcPr>
            <w:tcW w:w="841" w:type="pct"/>
          </w:tcPr>
          <w:p w14:paraId="2923EDB9">
            <w:pPr>
              <w:widowControl w:val="0"/>
              <w:autoSpaceDE w:val="0"/>
              <w:autoSpaceDN w:val="0"/>
              <w:spacing w:before="23"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38 (19.4)</w:t>
            </w:r>
          </w:p>
        </w:tc>
        <w:tc>
          <w:tcPr>
            <w:tcW w:w="950" w:type="pct"/>
          </w:tcPr>
          <w:p w14:paraId="36759780">
            <w:pPr>
              <w:widowControl w:val="0"/>
              <w:autoSpaceDE w:val="0"/>
              <w:autoSpaceDN w:val="0"/>
              <w:spacing w:before="23"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7 (3.6)</w:t>
            </w:r>
          </w:p>
        </w:tc>
        <w:tc>
          <w:tcPr>
            <w:tcW w:w="978" w:type="pct"/>
          </w:tcPr>
          <w:p w14:paraId="590167EF">
            <w:pPr>
              <w:widowControl w:val="0"/>
              <w:autoSpaceDE w:val="0"/>
              <w:autoSpaceDN w:val="0"/>
              <w:spacing w:before="23" w:line="360" w:lineRule="auto"/>
              <w:ind w:right="88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31 (15.8)</w:t>
            </w:r>
          </w:p>
        </w:tc>
        <w:tc>
          <w:tcPr>
            <w:tcW w:w="594" w:type="pct"/>
          </w:tcPr>
          <w:p w14:paraId="69BDEF8A">
            <w:pPr>
              <w:widowControl w:val="0"/>
              <w:autoSpaceDE w:val="0"/>
              <w:autoSpaceDN w:val="0"/>
              <w:spacing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</w:p>
        </w:tc>
        <w:tc>
          <w:tcPr>
            <w:tcW w:w="694" w:type="pct"/>
          </w:tcPr>
          <w:p w14:paraId="4CCFBB24">
            <w:pPr>
              <w:widowControl w:val="0"/>
              <w:autoSpaceDE w:val="0"/>
              <w:autoSpaceDN w:val="0"/>
              <w:spacing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</w:p>
        </w:tc>
      </w:tr>
      <w:tr w14:paraId="13CD479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43" w:type="pct"/>
          </w:tcPr>
          <w:p w14:paraId="4B6E1B3A">
            <w:pPr>
              <w:widowControl w:val="0"/>
              <w:autoSpaceDE w:val="0"/>
              <w:autoSpaceDN w:val="0"/>
              <w:spacing w:before="5"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  <w:t>Histology</w:t>
            </w:r>
          </w:p>
        </w:tc>
        <w:tc>
          <w:tcPr>
            <w:tcW w:w="841" w:type="pct"/>
          </w:tcPr>
          <w:p w14:paraId="30FA28FC">
            <w:pPr>
              <w:widowControl w:val="0"/>
              <w:autoSpaceDE w:val="0"/>
              <w:autoSpaceDN w:val="0"/>
              <w:spacing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</w:p>
        </w:tc>
        <w:tc>
          <w:tcPr>
            <w:tcW w:w="950" w:type="pct"/>
          </w:tcPr>
          <w:p w14:paraId="3A0031AA">
            <w:pPr>
              <w:widowControl w:val="0"/>
              <w:autoSpaceDE w:val="0"/>
              <w:autoSpaceDN w:val="0"/>
              <w:spacing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</w:p>
        </w:tc>
        <w:tc>
          <w:tcPr>
            <w:tcW w:w="978" w:type="pct"/>
          </w:tcPr>
          <w:p w14:paraId="219BDCF8">
            <w:pPr>
              <w:widowControl w:val="0"/>
              <w:autoSpaceDE w:val="0"/>
              <w:autoSpaceDN w:val="0"/>
              <w:spacing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</w:p>
        </w:tc>
        <w:tc>
          <w:tcPr>
            <w:tcW w:w="594" w:type="pct"/>
          </w:tcPr>
          <w:p w14:paraId="290E3E81">
            <w:pPr>
              <w:widowControl w:val="0"/>
              <w:autoSpaceDE w:val="0"/>
              <w:autoSpaceDN w:val="0"/>
              <w:spacing w:before="23" w:line="360" w:lineRule="auto"/>
              <w:ind w:left="85" w:right="87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1.023</w:t>
            </w:r>
          </w:p>
        </w:tc>
        <w:tc>
          <w:tcPr>
            <w:tcW w:w="694" w:type="pct"/>
          </w:tcPr>
          <w:p w14:paraId="7893EC0F">
            <w:pPr>
              <w:widowControl w:val="0"/>
              <w:autoSpaceDE w:val="0"/>
              <w:autoSpaceDN w:val="0"/>
              <w:spacing w:before="23" w:line="360" w:lineRule="auto"/>
              <w:ind w:left="85" w:right="87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0.600</w:t>
            </w:r>
          </w:p>
        </w:tc>
      </w:tr>
      <w:tr w14:paraId="289DFDA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43" w:type="pct"/>
          </w:tcPr>
          <w:p w14:paraId="28040779">
            <w:pPr>
              <w:widowControl w:val="0"/>
              <w:autoSpaceDE w:val="0"/>
              <w:autoSpaceDN w:val="0"/>
              <w:spacing w:before="5" w:line="360" w:lineRule="auto"/>
              <w:ind w:left="194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  <w:t>G1</w:t>
            </w:r>
          </w:p>
        </w:tc>
        <w:tc>
          <w:tcPr>
            <w:tcW w:w="841" w:type="pct"/>
          </w:tcPr>
          <w:p w14:paraId="1FB3F08B">
            <w:pPr>
              <w:widowControl w:val="0"/>
              <w:autoSpaceDE w:val="0"/>
              <w:autoSpaceDN w:val="0"/>
              <w:spacing w:before="23"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97 (49.4)</w:t>
            </w:r>
          </w:p>
        </w:tc>
        <w:tc>
          <w:tcPr>
            <w:tcW w:w="950" w:type="pct"/>
          </w:tcPr>
          <w:p w14:paraId="1C88E9B1">
            <w:pPr>
              <w:widowControl w:val="0"/>
              <w:autoSpaceDE w:val="0"/>
              <w:autoSpaceDN w:val="0"/>
              <w:spacing w:before="23"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44 (22.4)</w:t>
            </w:r>
          </w:p>
        </w:tc>
        <w:tc>
          <w:tcPr>
            <w:tcW w:w="978" w:type="pct"/>
          </w:tcPr>
          <w:p w14:paraId="3158EB85">
            <w:pPr>
              <w:widowControl w:val="0"/>
              <w:autoSpaceDE w:val="0"/>
              <w:autoSpaceDN w:val="0"/>
              <w:spacing w:before="23" w:line="360" w:lineRule="auto"/>
              <w:ind w:right="88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53 (27.0)</w:t>
            </w:r>
          </w:p>
        </w:tc>
        <w:tc>
          <w:tcPr>
            <w:tcW w:w="594" w:type="pct"/>
          </w:tcPr>
          <w:p w14:paraId="1452421E">
            <w:pPr>
              <w:widowControl w:val="0"/>
              <w:autoSpaceDE w:val="0"/>
              <w:autoSpaceDN w:val="0"/>
              <w:spacing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</w:p>
        </w:tc>
        <w:tc>
          <w:tcPr>
            <w:tcW w:w="694" w:type="pct"/>
          </w:tcPr>
          <w:p w14:paraId="5BEFD42D">
            <w:pPr>
              <w:widowControl w:val="0"/>
              <w:autoSpaceDE w:val="0"/>
              <w:autoSpaceDN w:val="0"/>
              <w:spacing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</w:p>
        </w:tc>
      </w:tr>
      <w:tr w14:paraId="78BCA8A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43" w:type="pct"/>
          </w:tcPr>
          <w:p w14:paraId="097DA8CF">
            <w:pPr>
              <w:widowControl w:val="0"/>
              <w:autoSpaceDE w:val="0"/>
              <w:autoSpaceDN w:val="0"/>
              <w:spacing w:before="5" w:line="360" w:lineRule="auto"/>
              <w:ind w:left="194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  <w:t>G2</w:t>
            </w:r>
          </w:p>
        </w:tc>
        <w:tc>
          <w:tcPr>
            <w:tcW w:w="841" w:type="pct"/>
          </w:tcPr>
          <w:p w14:paraId="6A2F405C">
            <w:pPr>
              <w:widowControl w:val="0"/>
              <w:autoSpaceDE w:val="0"/>
              <w:autoSpaceDN w:val="0"/>
              <w:spacing w:before="23"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76 (38.7)</w:t>
            </w:r>
          </w:p>
        </w:tc>
        <w:tc>
          <w:tcPr>
            <w:tcW w:w="950" w:type="pct"/>
          </w:tcPr>
          <w:p w14:paraId="118A37F4">
            <w:pPr>
              <w:widowControl w:val="0"/>
              <w:autoSpaceDE w:val="0"/>
              <w:autoSpaceDN w:val="0"/>
              <w:spacing w:before="23"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27 (13.8)</w:t>
            </w:r>
          </w:p>
        </w:tc>
        <w:tc>
          <w:tcPr>
            <w:tcW w:w="978" w:type="pct"/>
          </w:tcPr>
          <w:p w14:paraId="493158DD">
            <w:pPr>
              <w:widowControl w:val="0"/>
              <w:autoSpaceDE w:val="0"/>
              <w:autoSpaceDN w:val="0"/>
              <w:spacing w:before="23" w:line="360" w:lineRule="auto"/>
              <w:ind w:right="88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49 (24.9)</w:t>
            </w:r>
          </w:p>
        </w:tc>
        <w:tc>
          <w:tcPr>
            <w:tcW w:w="594" w:type="pct"/>
          </w:tcPr>
          <w:p w14:paraId="183ACB5F">
            <w:pPr>
              <w:widowControl w:val="0"/>
              <w:autoSpaceDE w:val="0"/>
              <w:autoSpaceDN w:val="0"/>
              <w:spacing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</w:p>
        </w:tc>
        <w:tc>
          <w:tcPr>
            <w:tcW w:w="694" w:type="pct"/>
          </w:tcPr>
          <w:p w14:paraId="30C2EEC5">
            <w:pPr>
              <w:widowControl w:val="0"/>
              <w:autoSpaceDE w:val="0"/>
              <w:autoSpaceDN w:val="0"/>
              <w:spacing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</w:p>
        </w:tc>
      </w:tr>
      <w:tr w14:paraId="7EBA856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43" w:type="pct"/>
          </w:tcPr>
          <w:p w14:paraId="56822919">
            <w:pPr>
              <w:widowControl w:val="0"/>
              <w:autoSpaceDE w:val="0"/>
              <w:autoSpaceDN w:val="0"/>
              <w:spacing w:before="5" w:line="360" w:lineRule="auto"/>
              <w:ind w:left="194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  <w:t>G3</w:t>
            </w:r>
          </w:p>
        </w:tc>
        <w:tc>
          <w:tcPr>
            <w:tcW w:w="841" w:type="pct"/>
          </w:tcPr>
          <w:p w14:paraId="267C8A7F">
            <w:pPr>
              <w:widowControl w:val="0"/>
              <w:autoSpaceDE w:val="0"/>
              <w:autoSpaceDN w:val="0"/>
              <w:spacing w:before="23"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23 (11.7)</w:t>
            </w:r>
          </w:p>
        </w:tc>
        <w:tc>
          <w:tcPr>
            <w:tcW w:w="950" w:type="pct"/>
          </w:tcPr>
          <w:p w14:paraId="361739DE">
            <w:pPr>
              <w:widowControl w:val="0"/>
              <w:autoSpaceDE w:val="0"/>
              <w:autoSpaceDN w:val="0"/>
              <w:spacing w:before="23"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8 (4.1)</w:t>
            </w:r>
          </w:p>
        </w:tc>
        <w:tc>
          <w:tcPr>
            <w:tcW w:w="978" w:type="pct"/>
          </w:tcPr>
          <w:p w14:paraId="1CC0AC56">
            <w:pPr>
              <w:widowControl w:val="0"/>
              <w:autoSpaceDE w:val="0"/>
              <w:autoSpaceDN w:val="0"/>
              <w:spacing w:before="23" w:line="360" w:lineRule="auto"/>
              <w:ind w:right="88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15 (7.6)</w:t>
            </w:r>
          </w:p>
        </w:tc>
        <w:tc>
          <w:tcPr>
            <w:tcW w:w="594" w:type="pct"/>
          </w:tcPr>
          <w:p w14:paraId="020235A0">
            <w:pPr>
              <w:widowControl w:val="0"/>
              <w:autoSpaceDE w:val="0"/>
              <w:autoSpaceDN w:val="0"/>
              <w:spacing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</w:p>
        </w:tc>
        <w:tc>
          <w:tcPr>
            <w:tcW w:w="694" w:type="pct"/>
          </w:tcPr>
          <w:p w14:paraId="01774D82">
            <w:pPr>
              <w:widowControl w:val="0"/>
              <w:autoSpaceDE w:val="0"/>
              <w:autoSpaceDN w:val="0"/>
              <w:spacing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</w:p>
        </w:tc>
      </w:tr>
      <w:tr w14:paraId="7BE03B4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43" w:type="pct"/>
          </w:tcPr>
          <w:p w14:paraId="2BC94E3D">
            <w:pPr>
              <w:widowControl w:val="0"/>
              <w:autoSpaceDE w:val="0"/>
              <w:autoSpaceDN w:val="0"/>
              <w:spacing w:before="5"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  <w:t>ENE</w:t>
            </w:r>
          </w:p>
        </w:tc>
        <w:tc>
          <w:tcPr>
            <w:tcW w:w="841" w:type="pct"/>
          </w:tcPr>
          <w:p w14:paraId="3240DBEB">
            <w:pPr>
              <w:widowControl w:val="0"/>
              <w:autoSpaceDE w:val="0"/>
              <w:autoSpaceDN w:val="0"/>
              <w:spacing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</w:p>
        </w:tc>
        <w:tc>
          <w:tcPr>
            <w:tcW w:w="950" w:type="pct"/>
          </w:tcPr>
          <w:p w14:paraId="7C17D007">
            <w:pPr>
              <w:widowControl w:val="0"/>
              <w:autoSpaceDE w:val="0"/>
              <w:autoSpaceDN w:val="0"/>
              <w:spacing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</w:p>
        </w:tc>
        <w:tc>
          <w:tcPr>
            <w:tcW w:w="978" w:type="pct"/>
          </w:tcPr>
          <w:p w14:paraId="106DDED9">
            <w:pPr>
              <w:widowControl w:val="0"/>
              <w:autoSpaceDE w:val="0"/>
              <w:autoSpaceDN w:val="0"/>
              <w:spacing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</w:p>
        </w:tc>
        <w:tc>
          <w:tcPr>
            <w:tcW w:w="594" w:type="pct"/>
          </w:tcPr>
          <w:p w14:paraId="650C1F0D">
            <w:pPr>
              <w:widowControl w:val="0"/>
              <w:autoSpaceDE w:val="0"/>
              <w:autoSpaceDN w:val="0"/>
              <w:spacing w:before="23" w:line="360" w:lineRule="auto"/>
              <w:ind w:left="85" w:right="87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11.346</w:t>
            </w:r>
          </w:p>
        </w:tc>
        <w:tc>
          <w:tcPr>
            <w:tcW w:w="694" w:type="pct"/>
          </w:tcPr>
          <w:p w14:paraId="6C6DEEE4">
            <w:pPr>
              <w:widowControl w:val="0"/>
              <w:autoSpaceDE w:val="0"/>
              <w:autoSpaceDN w:val="0"/>
              <w:spacing w:before="23" w:line="360" w:lineRule="auto"/>
              <w:ind w:left="85" w:right="87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  <w:t>&lt; 0.0</w:t>
            </w: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5</w:t>
            </w:r>
          </w:p>
        </w:tc>
      </w:tr>
      <w:tr w14:paraId="71F3F5E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43" w:type="pct"/>
          </w:tcPr>
          <w:p w14:paraId="75957748">
            <w:pPr>
              <w:widowControl w:val="0"/>
              <w:autoSpaceDE w:val="0"/>
              <w:autoSpaceDN w:val="0"/>
              <w:spacing w:before="5" w:line="360" w:lineRule="auto"/>
              <w:ind w:left="194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  <w:t>No</w:t>
            </w:r>
          </w:p>
        </w:tc>
        <w:tc>
          <w:tcPr>
            <w:tcW w:w="841" w:type="pct"/>
          </w:tcPr>
          <w:p w14:paraId="3C88F106">
            <w:pPr>
              <w:widowControl w:val="0"/>
              <w:autoSpaceDE w:val="0"/>
              <w:autoSpaceDN w:val="0"/>
              <w:spacing w:before="23"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171 (87.2)</w:t>
            </w:r>
          </w:p>
        </w:tc>
        <w:tc>
          <w:tcPr>
            <w:tcW w:w="950" w:type="pct"/>
          </w:tcPr>
          <w:p w14:paraId="081E1CA2">
            <w:pPr>
              <w:widowControl w:val="0"/>
              <w:autoSpaceDE w:val="0"/>
              <w:autoSpaceDN w:val="0"/>
              <w:spacing w:before="23"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76 (38.8)</w:t>
            </w:r>
          </w:p>
        </w:tc>
        <w:tc>
          <w:tcPr>
            <w:tcW w:w="978" w:type="pct"/>
          </w:tcPr>
          <w:p w14:paraId="52DEF7FE">
            <w:pPr>
              <w:widowControl w:val="0"/>
              <w:autoSpaceDE w:val="0"/>
              <w:autoSpaceDN w:val="0"/>
              <w:spacing w:before="23" w:line="360" w:lineRule="auto"/>
              <w:ind w:right="88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95 (48.4)</w:t>
            </w:r>
          </w:p>
        </w:tc>
        <w:tc>
          <w:tcPr>
            <w:tcW w:w="594" w:type="pct"/>
          </w:tcPr>
          <w:p w14:paraId="1258E1C1">
            <w:pPr>
              <w:widowControl w:val="0"/>
              <w:autoSpaceDE w:val="0"/>
              <w:autoSpaceDN w:val="0"/>
              <w:spacing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</w:p>
        </w:tc>
        <w:tc>
          <w:tcPr>
            <w:tcW w:w="694" w:type="pct"/>
          </w:tcPr>
          <w:p w14:paraId="1EC6DE54">
            <w:pPr>
              <w:widowControl w:val="0"/>
              <w:autoSpaceDE w:val="0"/>
              <w:autoSpaceDN w:val="0"/>
              <w:spacing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</w:p>
        </w:tc>
      </w:tr>
      <w:tr w14:paraId="67552CD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43" w:type="pct"/>
          </w:tcPr>
          <w:p w14:paraId="1EAF4A12">
            <w:pPr>
              <w:widowControl w:val="0"/>
              <w:autoSpaceDE w:val="0"/>
              <w:autoSpaceDN w:val="0"/>
              <w:spacing w:before="5" w:line="360" w:lineRule="auto"/>
              <w:ind w:left="194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Yes</w:t>
            </w:r>
          </w:p>
        </w:tc>
        <w:tc>
          <w:tcPr>
            <w:tcW w:w="841" w:type="pct"/>
          </w:tcPr>
          <w:p w14:paraId="1C62EFEF">
            <w:pPr>
              <w:widowControl w:val="0"/>
              <w:autoSpaceDE w:val="0"/>
              <w:autoSpaceDN w:val="0"/>
              <w:spacing w:before="23"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25 (12.8)</w:t>
            </w:r>
          </w:p>
        </w:tc>
        <w:tc>
          <w:tcPr>
            <w:tcW w:w="950" w:type="pct"/>
          </w:tcPr>
          <w:p w14:paraId="62D87AC5">
            <w:pPr>
              <w:widowControl w:val="0"/>
              <w:autoSpaceDE w:val="0"/>
              <w:autoSpaceDN w:val="0"/>
              <w:spacing w:before="23"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3 (1.5)</w:t>
            </w:r>
          </w:p>
        </w:tc>
        <w:tc>
          <w:tcPr>
            <w:tcW w:w="978" w:type="pct"/>
          </w:tcPr>
          <w:p w14:paraId="03666D9D">
            <w:pPr>
              <w:widowControl w:val="0"/>
              <w:autoSpaceDE w:val="0"/>
              <w:autoSpaceDN w:val="0"/>
              <w:spacing w:before="23" w:line="360" w:lineRule="auto"/>
              <w:ind w:right="88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22 (11.3)</w:t>
            </w:r>
          </w:p>
        </w:tc>
        <w:tc>
          <w:tcPr>
            <w:tcW w:w="594" w:type="pct"/>
          </w:tcPr>
          <w:p w14:paraId="1A67B51C">
            <w:pPr>
              <w:widowControl w:val="0"/>
              <w:autoSpaceDE w:val="0"/>
              <w:autoSpaceDN w:val="0"/>
              <w:spacing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</w:p>
        </w:tc>
        <w:tc>
          <w:tcPr>
            <w:tcW w:w="694" w:type="pct"/>
          </w:tcPr>
          <w:p w14:paraId="67AD018A">
            <w:pPr>
              <w:widowControl w:val="0"/>
              <w:autoSpaceDE w:val="0"/>
              <w:autoSpaceDN w:val="0"/>
              <w:spacing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</w:p>
        </w:tc>
      </w:tr>
      <w:tr w14:paraId="4227791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43" w:type="pct"/>
          </w:tcPr>
          <w:p w14:paraId="51D0F444">
            <w:pPr>
              <w:widowControl w:val="0"/>
              <w:autoSpaceDE w:val="0"/>
              <w:autoSpaceDN w:val="0"/>
              <w:spacing w:before="5"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PLNM</w:t>
            </w:r>
          </w:p>
        </w:tc>
        <w:tc>
          <w:tcPr>
            <w:tcW w:w="841" w:type="pct"/>
          </w:tcPr>
          <w:p w14:paraId="01AE12C0">
            <w:pPr>
              <w:widowControl w:val="0"/>
              <w:autoSpaceDE w:val="0"/>
              <w:autoSpaceDN w:val="0"/>
              <w:spacing w:before="23"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</w:p>
        </w:tc>
        <w:tc>
          <w:tcPr>
            <w:tcW w:w="950" w:type="pct"/>
          </w:tcPr>
          <w:p w14:paraId="7B91C0A1">
            <w:pPr>
              <w:widowControl w:val="0"/>
              <w:autoSpaceDE w:val="0"/>
              <w:autoSpaceDN w:val="0"/>
              <w:spacing w:before="23"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</w:p>
        </w:tc>
        <w:tc>
          <w:tcPr>
            <w:tcW w:w="978" w:type="pct"/>
          </w:tcPr>
          <w:p w14:paraId="08977F27">
            <w:pPr>
              <w:widowControl w:val="0"/>
              <w:autoSpaceDE w:val="0"/>
              <w:autoSpaceDN w:val="0"/>
              <w:spacing w:before="23" w:line="360" w:lineRule="auto"/>
              <w:ind w:right="88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</w:p>
        </w:tc>
        <w:tc>
          <w:tcPr>
            <w:tcW w:w="594" w:type="pct"/>
          </w:tcPr>
          <w:p w14:paraId="6D79870E">
            <w:pPr>
              <w:widowControl w:val="0"/>
              <w:autoSpaceDE w:val="0"/>
              <w:autoSpaceDN w:val="0"/>
              <w:spacing w:before="23" w:line="360" w:lineRule="auto"/>
              <w:ind w:left="85" w:right="87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1.502</w:t>
            </w:r>
          </w:p>
        </w:tc>
        <w:tc>
          <w:tcPr>
            <w:tcW w:w="694" w:type="pct"/>
          </w:tcPr>
          <w:p w14:paraId="45E0480F">
            <w:pPr>
              <w:widowControl w:val="0"/>
              <w:autoSpaceDE w:val="0"/>
              <w:autoSpaceDN w:val="0"/>
              <w:spacing w:before="23" w:line="360" w:lineRule="auto"/>
              <w:ind w:left="85" w:right="87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0.220</w:t>
            </w:r>
          </w:p>
        </w:tc>
      </w:tr>
      <w:tr w14:paraId="2ACC8EB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43" w:type="pct"/>
          </w:tcPr>
          <w:p w14:paraId="5450C469">
            <w:pPr>
              <w:widowControl w:val="0"/>
              <w:autoSpaceDE w:val="0"/>
              <w:autoSpaceDN w:val="0"/>
              <w:spacing w:before="5" w:line="360" w:lineRule="auto"/>
              <w:ind w:left="194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  <w:t>No</w:t>
            </w:r>
          </w:p>
        </w:tc>
        <w:tc>
          <w:tcPr>
            <w:tcW w:w="841" w:type="pct"/>
          </w:tcPr>
          <w:p w14:paraId="4633BB18">
            <w:pPr>
              <w:widowControl w:val="0"/>
              <w:autoSpaceDE w:val="0"/>
              <w:autoSpaceDN w:val="0"/>
              <w:spacing w:before="23"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187 (95.4)</w:t>
            </w:r>
          </w:p>
        </w:tc>
        <w:tc>
          <w:tcPr>
            <w:tcW w:w="950" w:type="pct"/>
          </w:tcPr>
          <w:p w14:paraId="0626AFE3">
            <w:pPr>
              <w:widowControl w:val="0"/>
              <w:autoSpaceDE w:val="0"/>
              <w:autoSpaceDN w:val="0"/>
              <w:spacing w:before="23"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77 (39.3)</w:t>
            </w:r>
          </w:p>
        </w:tc>
        <w:tc>
          <w:tcPr>
            <w:tcW w:w="978" w:type="pct"/>
          </w:tcPr>
          <w:p w14:paraId="77C6C780">
            <w:pPr>
              <w:widowControl w:val="0"/>
              <w:autoSpaceDE w:val="0"/>
              <w:autoSpaceDN w:val="0"/>
              <w:spacing w:before="23" w:line="360" w:lineRule="auto"/>
              <w:ind w:right="88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110 (56.1)</w:t>
            </w:r>
          </w:p>
        </w:tc>
        <w:tc>
          <w:tcPr>
            <w:tcW w:w="594" w:type="pct"/>
          </w:tcPr>
          <w:p w14:paraId="64D66E6E">
            <w:pPr>
              <w:widowControl w:val="0"/>
              <w:autoSpaceDE w:val="0"/>
              <w:autoSpaceDN w:val="0"/>
              <w:spacing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</w:p>
        </w:tc>
        <w:tc>
          <w:tcPr>
            <w:tcW w:w="694" w:type="pct"/>
          </w:tcPr>
          <w:p w14:paraId="51C92123">
            <w:pPr>
              <w:widowControl w:val="0"/>
              <w:autoSpaceDE w:val="0"/>
              <w:autoSpaceDN w:val="0"/>
              <w:spacing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</w:p>
        </w:tc>
      </w:tr>
      <w:tr w14:paraId="5D4AA60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43" w:type="pct"/>
            <w:tcBorders>
              <w:bottom w:val="single" w:color="000000" w:sz="12" w:space="0"/>
            </w:tcBorders>
          </w:tcPr>
          <w:p w14:paraId="34F4189F">
            <w:pPr>
              <w:widowControl w:val="0"/>
              <w:autoSpaceDE w:val="0"/>
              <w:autoSpaceDN w:val="0"/>
              <w:spacing w:before="5" w:line="360" w:lineRule="auto"/>
              <w:ind w:left="194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Yes</w:t>
            </w:r>
          </w:p>
        </w:tc>
        <w:tc>
          <w:tcPr>
            <w:tcW w:w="841" w:type="pct"/>
            <w:tcBorders>
              <w:bottom w:val="single" w:color="000000" w:sz="12" w:space="0"/>
            </w:tcBorders>
          </w:tcPr>
          <w:p w14:paraId="16BA6022">
            <w:pPr>
              <w:widowControl w:val="0"/>
              <w:autoSpaceDE w:val="0"/>
              <w:autoSpaceDN w:val="0"/>
              <w:spacing w:before="23"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9 (4.6)</w:t>
            </w:r>
          </w:p>
        </w:tc>
        <w:tc>
          <w:tcPr>
            <w:tcW w:w="950" w:type="pct"/>
            <w:tcBorders>
              <w:bottom w:val="single" w:color="000000" w:sz="12" w:space="0"/>
            </w:tcBorders>
          </w:tcPr>
          <w:p w14:paraId="5B071E9C">
            <w:pPr>
              <w:widowControl w:val="0"/>
              <w:autoSpaceDE w:val="0"/>
              <w:autoSpaceDN w:val="0"/>
              <w:spacing w:before="23"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2 (1.0)</w:t>
            </w:r>
          </w:p>
        </w:tc>
        <w:tc>
          <w:tcPr>
            <w:tcW w:w="978" w:type="pct"/>
            <w:tcBorders>
              <w:bottom w:val="single" w:color="000000" w:sz="12" w:space="0"/>
            </w:tcBorders>
          </w:tcPr>
          <w:p w14:paraId="3FD0CDF9">
            <w:pPr>
              <w:widowControl w:val="0"/>
              <w:autoSpaceDE w:val="0"/>
              <w:autoSpaceDN w:val="0"/>
              <w:spacing w:before="23" w:line="360" w:lineRule="auto"/>
              <w:ind w:right="88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</w:rPr>
              <w:t>7 (3.6)</w:t>
            </w:r>
          </w:p>
        </w:tc>
        <w:tc>
          <w:tcPr>
            <w:tcW w:w="594" w:type="pct"/>
            <w:tcBorders>
              <w:bottom w:val="single" w:color="000000" w:sz="12" w:space="0"/>
            </w:tcBorders>
          </w:tcPr>
          <w:p w14:paraId="6C6D5A79">
            <w:pPr>
              <w:widowControl w:val="0"/>
              <w:autoSpaceDE w:val="0"/>
              <w:autoSpaceDN w:val="0"/>
              <w:spacing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</w:p>
        </w:tc>
        <w:tc>
          <w:tcPr>
            <w:tcW w:w="694" w:type="pct"/>
            <w:tcBorders>
              <w:bottom w:val="single" w:color="000000" w:sz="12" w:space="0"/>
            </w:tcBorders>
          </w:tcPr>
          <w:p w14:paraId="0C1136E1">
            <w:pPr>
              <w:widowControl w:val="0"/>
              <w:autoSpaceDE w:val="0"/>
              <w:autoSpaceDN w:val="0"/>
              <w:spacing w:line="360" w:lineRule="auto"/>
              <w:jc w:val="left"/>
              <w:rPr>
                <w:rFonts w:hint="default" w:ascii="Minion Pro" w:hAnsi="Minion Pro" w:eastAsia="Arial Unicode MS" w:cs="Minion Pro"/>
                <w:color w:val="auto"/>
                <w:sz w:val="21"/>
                <w:szCs w:val="21"/>
                <w:highlight w:val="none"/>
                <w:lang w:eastAsia="en-US"/>
              </w:rPr>
            </w:pPr>
          </w:p>
        </w:tc>
      </w:tr>
    </w:tbl>
    <w:p w14:paraId="2CA1903D">
      <w:pPr>
        <w:widowControl w:val="0"/>
        <w:spacing w:line="360" w:lineRule="auto"/>
        <w:jc w:val="left"/>
        <w:rPr>
          <w:rFonts w:hint="default" w:ascii="Minion Pro" w:hAnsi="Minion Pro" w:cs="Minion Pro"/>
          <w:color w:val="auto"/>
          <w:kern w:val="2"/>
          <w:sz w:val="21"/>
          <w:szCs w:val="21"/>
          <w:highlight w:val="none"/>
        </w:rPr>
      </w:pPr>
      <w:r>
        <w:rPr>
          <w:rFonts w:hint="default" w:ascii="Minion Pro" w:hAnsi="Minion Pro" w:cs="Minion Pro"/>
          <w:color w:val="auto"/>
          <w:kern w:val="2"/>
          <w:sz w:val="21"/>
          <w:szCs w:val="21"/>
          <w:highlight w:val="none"/>
          <w:lang w:bidi="ar"/>
        </w:rPr>
        <w:t xml:space="preserve">*ENE: Extranodal extension; PSCC: Penile squamous cell carcinoma; PLNM: Pelvis lymph node metastasis. </w:t>
      </w:r>
    </w:p>
    <w:p w14:paraId="2BBE1E8D">
      <w:pPr>
        <w:widowControl w:val="0"/>
        <w:spacing w:line="360" w:lineRule="auto"/>
        <w:jc w:val="left"/>
        <w:rPr>
          <w:rFonts w:hint="default" w:ascii="Minion Pro" w:hAnsi="Minion Pro" w:cs="Minion Pro"/>
          <w:color w:val="auto"/>
          <w:kern w:val="2"/>
          <w:sz w:val="21"/>
          <w:szCs w:val="21"/>
          <w:highlight w:val="none"/>
        </w:rPr>
      </w:pPr>
      <w:r>
        <w:rPr>
          <w:rFonts w:hint="default" w:ascii="Minion Pro" w:hAnsi="Minion Pro" w:cs="Minion Pro"/>
          <w:color w:val="auto"/>
          <w:kern w:val="2"/>
          <w:sz w:val="21"/>
          <w:szCs w:val="21"/>
          <w:highlight w:val="none"/>
        </w:rPr>
        <w:t>Table S2 Details of used antibodies</w:t>
      </w:r>
    </w:p>
    <w:tbl>
      <w:tblPr>
        <w:tblStyle w:val="7"/>
        <w:tblW w:w="0" w:type="auto"/>
        <w:tblInd w:w="0" w:type="dxa"/>
        <w:tblBorders>
          <w:top w:val="single" w:color="auto" w:sz="4" w:space="0"/>
          <w:left w:val="none" w:color="auto" w:sz="0" w:space="0"/>
          <w:bottom w:val="single" w:color="auto" w:sz="4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 w:color="auto" w:fill="auto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24"/>
        <w:gridCol w:w="1736"/>
        <w:gridCol w:w="3131"/>
        <w:gridCol w:w="2131"/>
      </w:tblGrid>
      <w:tr w14:paraId="5F317412">
        <w:tblPrEx>
          <w:tblBorders>
            <w:top w:val="single" w:color="auto" w:sz="4" w:space="0"/>
            <w:left w:val="none" w:color="auto" w:sz="0" w:space="0"/>
            <w:bottom w:val="single" w:color="auto" w:sz="4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24" w:type="dxa"/>
            <w:tcBorders>
              <w:top w:val="single" w:color="000000" w:sz="12" w:space="0"/>
              <w:bottom w:val="single" w:color="000000" w:sz="4" w:space="0"/>
              <w:tl2br w:val="nil"/>
            </w:tcBorders>
            <w:shd w:val="clear" w:color="auto" w:fill="auto"/>
          </w:tcPr>
          <w:p w14:paraId="190BA34E">
            <w:pPr>
              <w:widowControl w:val="0"/>
              <w:spacing w:line="360" w:lineRule="auto"/>
              <w:jc w:val="left"/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  <w:t>Antibody</w:t>
            </w:r>
          </w:p>
        </w:tc>
        <w:tc>
          <w:tcPr>
            <w:tcW w:w="1736" w:type="dxa"/>
            <w:tcBorders>
              <w:top w:val="single" w:color="000000" w:sz="12" w:space="0"/>
              <w:bottom w:val="single" w:color="000000" w:sz="4" w:space="0"/>
            </w:tcBorders>
            <w:shd w:val="clear" w:color="auto" w:fill="auto"/>
          </w:tcPr>
          <w:p w14:paraId="01872E58">
            <w:pPr>
              <w:widowControl w:val="0"/>
              <w:spacing w:line="360" w:lineRule="auto"/>
              <w:jc w:val="left"/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  <w:t>Company</w:t>
            </w:r>
          </w:p>
        </w:tc>
        <w:tc>
          <w:tcPr>
            <w:tcW w:w="3131" w:type="dxa"/>
            <w:tcBorders>
              <w:top w:val="single" w:color="000000" w:sz="12" w:space="0"/>
              <w:bottom w:val="single" w:color="000000" w:sz="4" w:space="0"/>
            </w:tcBorders>
            <w:shd w:val="clear" w:color="auto" w:fill="auto"/>
          </w:tcPr>
          <w:p w14:paraId="0EE7EF85">
            <w:pPr>
              <w:widowControl w:val="0"/>
              <w:spacing w:line="360" w:lineRule="auto"/>
              <w:jc w:val="left"/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  <w:t>Catalogue number</w:t>
            </w:r>
          </w:p>
        </w:tc>
        <w:tc>
          <w:tcPr>
            <w:tcW w:w="2131" w:type="dxa"/>
            <w:tcBorders>
              <w:top w:val="single" w:color="000000" w:sz="12" w:space="0"/>
              <w:bottom w:val="single" w:color="000000" w:sz="4" w:space="0"/>
            </w:tcBorders>
            <w:shd w:val="clear" w:color="auto" w:fill="auto"/>
          </w:tcPr>
          <w:p w14:paraId="1B52BB7B">
            <w:pPr>
              <w:widowControl w:val="0"/>
              <w:spacing w:line="360" w:lineRule="auto"/>
              <w:jc w:val="left"/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  <w:t>Dilution</w:t>
            </w:r>
          </w:p>
        </w:tc>
      </w:tr>
      <w:tr w14:paraId="336282E6">
        <w:tblPrEx>
          <w:tblBorders>
            <w:top w:val="single" w:color="auto" w:sz="4" w:space="0"/>
            <w:left w:val="none" w:color="auto" w:sz="0" w:space="0"/>
            <w:bottom w:val="single" w:color="auto" w:sz="4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24" w:type="dxa"/>
            <w:tcBorders>
              <w:top w:val="single" w:color="000000" w:sz="4" w:space="0"/>
              <w:bottom w:val="nil"/>
            </w:tcBorders>
            <w:shd w:val="clear" w:color="auto" w:fill="auto"/>
          </w:tcPr>
          <w:p w14:paraId="077F1E74">
            <w:pPr>
              <w:widowControl w:val="0"/>
              <w:spacing w:line="360" w:lineRule="auto"/>
              <w:jc w:val="left"/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cs="Minion Pro"/>
                <w:color w:val="auto"/>
                <w:sz w:val="21"/>
                <w:szCs w:val="21"/>
                <w:highlight w:val="none"/>
              </w:rPr>
              <w:t>TROP-2</w:t>
            </w:r>
          </w:p>
        </w:tc>
        <w:tc>
          <w:tcPr>
            <w:tcW w:w="1736" w:type="dxa"/>
            <w:tcBorders>
              <w:top w:val="single" w:color="000000" w:sz="4" w:space="0"/>
              <w:bottom w:val="nil"/>
            </w:tcBorders>
            <w:shd w:val="clear" w:color="auto" w:fill="auto"/>
          </w:tcPr>
          <w:p w14:paraId="794BB187">
            <w:pPr>
              <w:widowControl w:val="0"/>
              <w:spacing w:line="360" w:lineRule="auto"/>
              <w:jc w:val="left"/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  <w:t>CST</w:t>
            </w:r>
          </w:p>
        </w:tc>
        <w:tc>
          <w:tcPr>
            <w:tcW w:w="3131" w:type="dxa"/>
            <w:tcBorders>
              <w:top w:val="single" w:color="000000" w:sz="4" w:space="0"/>
              <w:bottom w:val="nil"/>
            </w:tcBorders>
            <w:shd w:val="clear" w:color="auto" w:fill="auto"/>
          </w:tcPr>
          <w:p w14:paraId="07EC0954">
            <w:pPr>
              <w:widowControl w:val="0"/>
              <w:spacing w:line="360" w:lineRule="auto"/>
              <w:jc w:val="left"/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cs="Minion Pro"/>
                <w:color w:val="auto"/>
                <w:sz w:val="21"/>
                <w:szCs w:val="21"/>
                <w:highlight w:val="none"/>
              </w:rPr>
              <w:t>E8Y8S</w:t>
            </w:r>
          </w:p>
        </w:tc>
        <w:tc>
          <w:tcPr>
            <w:tcW w:w="2131" w:type="dxa"/>
            <w:tcBorders>
              <w:top w:val="single" w:color="000000" w:sz="4" w:space="0"/>
              <w:bottom w:val="nil"/>
            </w:tcBorders>
            <w:shd w:val="clear" w:color="auto" w:fill="auto"/>
          </w:tcPr>
          <w:p w14:paraId="4A173ACA">
            <w:pPr>
              <w:widowControl w:val="0"/>
              <w:spacing w:line="360" w:lineRule="auto"/>
              <w:jc w:val="left"/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cs="Minion Pro"/>
                <w:color w:val="auto"/>
                <w:sz w:val="21"/>
                <w:szCs w:val="21"/>
                <w:highlight w:val="none"/>
              </w:rPr>
              <w:t>1:1000</w:t>
            </w:r>
          </w:p>
        </w:tc>
      </w:tr>
      <w:tr w14:paraId="7B58E928">
        <w:tblPrEx>
          <w:tblBorders>
            <w:top w:val="single" w:color="auto" w:sz="4" w:space="0"/>
            <w:left w:val="none" w:color="auto" w:sz="0" w:space="0"/>
            <w:bottom w:val="single" w:color="auto" w:sz="4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24" w:type="dxa"/>
            <w:tcBorders>
              <w:top w:val="nil"/>
              <w:bottom w:val="nil"/>
            </w:tcBorders>
            <w:shd w:val="clear" w:color="auto" w:fill="auto"/>
          </w:tcPr>
          <w:p w14:paraId="3A0E0DD1">
            <w:pPr>
              <w:widowControl w:val="0"/>
              <w:spacing w:line="360" w:lineRule="auto"/>
              <w:jc w:val="left"/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cs="Minion Pro"/>
                <w:color w:val="auto"/>
                <w:sz w:val="21"/>
                <w:szCs w:val="21"/>
                <w:highlight w:val="none"/>
              </w:rPr>
              <w:t>GAPDH</w:t>
            </w:r>
          </w:p>
        </w:tc>
        <w:tc>
          <w:tcPr>
            <w:tcW w:w="1736" w:type="dxa"/>
            <w:tcBorders>
              <w:top w:val="nil"/>
              <w:bottom w:val="nil"/>
            </w:tcBorders>
            <w:shd w:val="clear" w:color="auto" w:fill="auto"/>
          </w:tcPr>
          <w:p w14:paraId="4B9178CC">
            <w:pPr>
              <w:widowControl w:val="0"/>
              <w:spacing w:line="360" w:lineRule="auto"/>
              <w:jc w:val="left"/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  <w:t>CST</w:t>
            </w:r>
          </w:p>
        </w:tc>
        <w:tc>
          <w:tcPr>
            <w:tcW w:w="3131" w:type="dxa"/>
            <w:tcBorders>
              <w:top w:val="nil"/>
              <w:bottom w:val="nil"/>
            </w:tcBorders>
            <w:shd w:val="clear" w:color="auto" w:fill="auto"/>
          </w:tcPr>
          <w:p w14:paraId="7015F205">
            <w:pPr>
              <w:widowControl w:val="0"/>
              <w:spacing w:line="360" w:lineRule="auto"/>
              <w:jc w:val="left"/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cs="Minion Pro"/>
                <w:color w:val="auto"/>
                <w:sz w:val="21"/>
                <w:szCs w:val="21"/>
                <w:highlight w:val="none"/>
              </w:rPr>
              <w:t>D16H11</w:t>
            </w:r>
          </w:p>
        </w:tc>
        <w:tc>
          <w:tcPr>
            <w:tcW w:w="2131" w:type="dxa"/>
            <w:tcBorders>
              <w:top w:val="nil"/>
              <w:bottom w:val="nil"/>
            </w:tcBorders>
            <w:shd w:val="clear" w:color="auto" w:fill="auto"/>
          </w:tcPr>
          <w:p w14:paraId="7F1E8898">
            <w:pPr>
              <w:widowControl w:val="0"/>
              <w:spacing w:line="360" w:lineRule="auto"/>
              <w:jc w:val="left"/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cs="Minion Pro"/>
                <w:color w:val="auto"/>
                <w:sz w:val="21"/>
                <w:szCs w:val="21"/>
                <w:highlight w:val="none"/>
              </w:rPr>
              <w:t>1:5000</w:t>
            </w:r>
          </w:p>
        </w:tc>
      </w:tr>
      <w:tr w14:paraId="28B0FE0E">
        <w:tblPrEx>
          <w:tblBorders>
            <w:top w:val="single" w:color="auto" w:sz="4" w:space="0"/>
            <w:left w:val="none" w:color="auto" w:sz="0" w:space="0"/>
            <w:bottom w:val="single" w:color="auto" w:sz="4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24" w:type="dxa"/>
            <w:tcBorders>
              <w:top w:val="nil"/>
              <w:bottom w:val="nil"/>
            </w:tcBorders>
            <w:shd w:val="clear" w:color="auto" w:fill="auto"/>
          </w:tcPr>
          <w:p w14:paraId="6FD38679">
            <w:pPr>
              <w:widowControl w:val="0"/>
              <w:spacing w:line="360" w:lineRule="auto"/>
              <w:jc w:val="left"/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cs="Minion Pro"/>
                <w:color w:val="auto"/>
                <w:sz w:val="21"/>
                <w:szCs w:val="21"/>
                <w:highlight w:val="none"/>
              </w:rPr>
              <w:t>Cyclin B1</w:t>
            </w:r>
          </w:p>
        </w:tc>
        <w:tc>
          <w:tcPr>
            <w:tcW w:w="1736" w:type="dxa"/>
            <w:tcBorders>
              <w:top w:val="nil"/>
              <w:bottom w:val="nil"/>
            </w:tcBorders>
            <w:shd w:val="clear" w:color="auto" w:fill="auto"/>
          </w:tcPr>
          <w:p w14:paraId="2399692D">
            <w:pPr>
              <w:widowControl w:val="0"/>
              <w:spacing w:line="360" w:lineRule="auto"/>
              <w:jc w:val="left"/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  <w:t>CST</w:t>
            </w:r>
          </w:p>
        </w:tc>
        <w:tc>
          <w:tcPr>
            <w:tcW w:w="3131" w:type="dxa"/>
            <w:tcBorders>
              <w:top w:val="nil"/>
              <w:bottom w:val="nil"/>
            </w:tcBorders>
            <w:shd w:val="clear" w:color="auto" w:fill="auto"/>
          </w:tcPr>
          <w:p w14:paraId="7B8D36A9">
            <w:pPr>
              <w:widowControl w:val="0"/>
              <w:spacing w:line="360" w:lineRule="auto"/>
              <w:jc w:val="left"/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cs="Minion Pro"/>
                <w:color w:val="auto"/>
                <w:sz w:val="21"/>
                <w:szCs w:val="21"/>
                <w:highlight w:val="none"/>
              </w:rPr>
              <w:t>D5C10</w:t>
            </w:r>
          </w:p>
        </w:tc>
        <w:tc>
          <w:tcPr>
            <w:tcW w:w="2131" w:type="dxa"/>
            <w:tcBorders>
              <w:top w:val="nil"/>
              <w:bottom w:val="nil"/>
            </w:tcBorders>
            <w:shd w:val="clear" w:color="auto" w:fill="auto"/>
          </w:tcPr>
          <w:p w14:paraId="662329CE">
            <w:pPr>
              <w:widowControl w:val="0"/>
              <w:spacing w:line="360" w:lineRule="auto"/>
              <w:jc w:val="left"/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cs="Minion Pro"/>
                <w:color w:val="auto"/>
                <w:sz w:val="21"/>
                <w:szCs w:val="21"/>
                <w:highlight w:val="none"/>
              </w:rPr>
              <w:t>1:1000</w:t>
            </w:r>
          </w:p>
        </w:tc>
      </w:tr>
      <w:tr w14:paraId="46EB37E5">
        <w:tblPrEx>
          <w:tblBorders>
            <w:top w:val="single" w:color="auto" w:sz="4" w:space="0"/>
            <w:left w:val="none" w:color="auto" w:sz="0" w:space="0"/>
            <w:bottom w:val="single" w:color="auto" w:sz="4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24" w:type="dxa"/>
            <w:tcBorders>
              <w:top w:val="nil"/>
              <w:bottom w:val="nil"/>
            </w:tcBorders>
            <w:shd w:val="clear" w:color="auto" w:fill="auto"/>
          </w:tcPr>
          <w:p w14:paraId="750D87FD">
            <w:pPr>
              <w:widowControl w:val="0"/>
              <w:spacing w:line="360" w:lineRule="auto"/>
              <w:jc w:val="left"/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cs="Minion Pro"/>
                <w:color w:val="auto"/>
                <w:sz w:val="21"/>
                <w:szCs w:val="21"/>
                <w:highlight w:val="none"/>
              </w:rPr>
              <w:t>cdc2</w:t>
            </w:r>
          </w:p>
        </w:tc>
        <w:tc>
          <w:tcPr>
            <w:tcW w:w="1736" w:type="dxa"/>
            <w:tcBorders>
              <w:top w:val="nil"/>
              <w:bottom w:val="nil"/>
            </w:tcBorders>
            <w:shd w:val="clear" w:color="auto" w:fill="auto"/>
          </w:tcPr>
          <w:p w14:paraId="58639CCF">
            <w:pPr>
              <w:widowControl w:val="0"/>
              <w:spacing w:line="360" w:lineRule="auto"/>
              <w:jc w:val="left"/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  <w:t>CST</w:t>
            </w:r>
          </w:p>
        </w:tc>
        <w:tc>
          <w:tcPr>
            <w:tcW w:w="3131" w:type="dxa"/>
            <w:tcBorders>
              <w:top w:val="nil"/>
              <w:bottom w:val="nil"/>
            </w:tcBorders>
            <w:shd w:val="clear" w:color="auto" w:fill="auto"/>
          </w:tcPr>
          <w:p w14:paraId="7D25105A">
            <w:pPr>
              <w:widowControl w:val="0"/>
              <w:spacing w:line="360" w:lineRule="auto"/>
              <w:jc w:val="left"/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cs="Minion Pro"/>
                <w:color w:val="auto"/>
                <w:sz w:val="21"/>
                <w:szCs w:val="21"/>
                <w:highlight w:val="none"/>
              </w:rPr>
              <w:t>POH1</w:t>
            </w:r>
          </w:p>
        </w:tc>
        <w:tc>
          <w:tcPr>
            <w:tcW w:w="2131" w:type="dxa"/>
            <w:tcBorders>
              <w:top w:val="nil"/>
              <w:bottom w:val="nil"/>
            </w:tcBorders>
            <w:shd w:val="clear" w:color="auto" w:fill="auto"/>
          </w:tcPr>
          <w:p w14:paraId="52471C46">
            <w:pPr>
              <w:widowControl w:val="0"/>
              <w:spacing w:line="360" w:lineRule="auto"/>
              <w:jc w:val="left"/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cs="Minion Pro"/>
                <w:color w:val="auto"/>
                <w:sz w:val="21"/>
                <w:szCs w:val="21"/>
                <w:highlight w:val="none"/>
              </w:rPr>
              <w:t>1:1000</w:t>
            </w:r>
          </w:p>
        </w:tc>
      </w:tr>
      <w:tr w14:paraId="74DBE00F">
        <w:tblPrEx>
          <w:tblBorders>
            <w:top w:val="single" w:color="auto" w:sz="4" w:space="0"/>
            <w:left w:val="none" w:color="auto" w:sz="0" w:space="0"/>
            <w:bottom w:val="single" w:color="auto" w:sz="4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24" w:type="dxa"/>
            <w:tcBorders>
              <w:top w:val="nil"/>
              <w:bottom w:val="nil"/>
            </w:tcBorders>
            <w:shd w:val="clear" w:color="auto" w:fill="auto"/>
          </w:tcPr>
          <w:p w14:paraId="377178DD">
            <w:pPr>
              <w:widowControl w:val="0"/>
              <w:spacing w:line="360" w:lineRule="auto"/>
              <w:jc w:val="left"/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cs="Minion Pro"/>
                <w:color w:val="auto"/>
                <w:sz w:val="21"/>
                <w:szCs w:val="21"/>
                <w:highlight w:val="none"/>
              </w:rPr>
              <w:t>CDK2</w:t>
            </w:r>
          </w:p>
        </w:tc>
        <w:tc>
          <w:tcPr>
            <w:tcW w:w="1736" w:type="dxa"/>
            <w:tcBorders>
              <w:top w:val="nil"/>
              <w:bottom w:val="nil"/>
            </w:tcBorders>
            <w:shd w:val="clear" w:color="auto" w:fill="auto"/>
          </w:tcPr>
          <w:p w14:paraId="70471B73">
            <w:pPr>
              <w:widowControl w:val="0"/>
              <w:spacing w:line="360" w:lineRule="auto"/>
              <w:jc w:val="left"/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  <w:t>CST</w:t>
            </w:r>
          </w:p>
        </w:tc>
        <w:tc>
          <w:tcPr>
            <w:tcW w:w="3131" w:type="dxa"/>
            <w:tcBorders>
              <w:top w:val="nil"/>
              <w:bottom w:val="nil"/>
            </w:tcBorders>
            <w:shd w:val="clear" w:color="auto" w:fill="auto"/>
          </w:tcPr>
          <w:p w14:paraId="5FFC71E3">
            <w:pPr>
              <w:widowControl w:val="0"/>
              <w:spacing w:line="360" w:lineRule="auto"/>
              <w:jc w:val="left"/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cs="Minion Pro"/>
                <w:color w:val="auto"/>
                <w:sz w:val="21"/>
                <w:szCs w:val="21"/>
                <w:highlight w:val="none"/>
              </w:rPr>
              <w:t>E8J9T</w:t>
            </w:r>
          </w:p>
        </w:tc>
        <w:tc>
          <w:tcPr>
            <w:tcW w:w="2131" w:type="dxa"/>
            <w:tcBorders>
              <w:top w:val="nil"/>
              <w:bottom w:val="nil"/>
            </w:tcBorders>
            <w:shd w:val="clear" w:color="auto" w:fill="auto"/>
          </w:tcPr>
          <w:p w14:paraId="50441AD2">
            <w:pPr>
              <w:widowControl w:val="0"/>
              <w:spacing w:line="360" w:lineRule="auto"/>
              <w:jc w:val="left"/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cs="Minion Pro"/>
                <w:color w:val="auto"/>
                <w:sz w:val="21"/>
                <w:szCs w:val="21"/>
                <w:highlight w:val="none"/>
              </w:rPr>
              <w:t>1:1000</w:t>
            </w:r>
          </w:p>
        </w:tc>
      </w:tr>
      <w:tr w14:paraId="1EC2214F">
        <w:tblPrEx>
          <w:tblBorders>
            <w:top w:val="single" w:color="auto" w:sz="4" w:space="0"/>
            <w:left w:val="none" w:color="auto" w:sz="0" w:space="0"/>
            <w:bottom w:val="single" w:color="auto" w:sz="4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24" w:type="dxa"/>
            <w:tcBorders>
              <w:top w:val="nil"/>
              <w:bottom w:val="nil"/>
            </w:tcBorders>
            <w:shd w:val="clear" w:color="auto" w:fill="auto"/>
          </w:tcPr>
          <w:p w14:paraId="724B616E">
            <w:pPr>
              <w:widowControl w:val="0"/>
              <w:spacing w:line="360" w:lineRule="auto"/>
              <w:jc w:val="left"/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cs="Minion Pro"/>
                <w:color w:val="auto"/>
                <w:sz w:val="21"/>
                <w:szCs w:val="21"/>
                <w:highlight w:val="none"/>
              </w:rPr>
              <w:t>Cyclin D1</w:t>
            </w:r>
          </w:p>
        </w:tc>
        <w:tc>
          <w:tcPr>
            <w:tcW w:w="1736" w:type="dxa"/>
            <w:tcBorders>
              <w:top w:val="nil"/>
              <w:bottom w:val="nil"/>
            </w:tcBorders>
            <w:shd w:val="clear" w:color="auto" w:fill="auto"/>
          </w:tcPr>
          <w:p w14:paraId="7D2C9151">
            <w:pPr>
              <w:widowControl w:val="0"/>
              <w:spacing w:line="360" w:lineRule="auto"/>
              <w:jc w:val="left"/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  <w:t>CST</w:t>
            </w:r>
          </w:p>
        </w:tc>
        <w:tc>
          <w:tcPr>
            <w:tcW w:w="3131" w:type="dxa"/>
            <w:tcBorders>
              <w:top w:val="nil"/>
              <w:bottom w:val="nil"/>
            </w:tcBorders>
            <w:shd w:val="clear" w:color="auto" w:fill="auto"/>
          </w:tcPr>
          <w:p w14:paraId="5BF52C57">
            <w:pPr>
              <w:widowControl w:val="0"/>
              <w:spacing w:line="360" w:lineRule="auto"/>
              <w:jc w:val="left"/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cs="Minion Pro"/>
                <w:color w:val="auto"/>
                <w:sz w:val="21"/>
                <w:szCs w:val="21"/>
                <w:highlight w:val="none"/>
              </w:rPr>
              <w:t>E3P5S</w:t>
            </w:r>
          </w:p>
        </w:tc>
        <w:tc>
          <w:tcPr>
            <w:tcW w:w="2131" w:type="dxa"/>
            <w:tcBorders>
              <w:top w:val="nil"/>
              <w:bottom w:val="nil"/>
            </w:tcBorders>
            <w:shd w:val="clear" w:color="auto" w:fill="auto"/>
          </w:tcPr>
          <w:p w14:paraId="696B4693">
            <w:pPr>
              <w:widowControl w:val="0"/>
              <w:spacing w:line="360" w:lineRule="auto"/>
              <w:jc w:val="left"/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cs="Minion Pro"/>
                <w:color w:val="auto"/>
                <w:sz w:val="21"/>
                <w:szCs w:val="21"/>
                <w:highlight w:val="none"/>
              </w:rPr>
              <w:t>1:1000</w:t>
            </w:r>
          </w:p>
        </w:tc>
      </w:tr>
      <w:tr w14:paraId="2DFAF601">
        <w:tblPrEx>
          <w:tblBorders>
            <w:top w:val="single" w:color="auto" w:sz="4" w:space="0"/>
            <w:left w:val="none" w:color="auto" w:sz="0" w:space="0"/>
            <w:bottom w:val="single" w:color="auto" w:sz="4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24" w:type="dxa"/>
            <w:tcBorders>
              <w:top w:val="nil"/>
              <w:bottom w:val="nil"/>
            </w:tcBorders>
            <w:shd w:val="clear" w:color="auto" w:fill="auto"/>
          </w:tcPr>
          <w:p w14:paraId="221E0001">
            <w:pPr>
              <w:widowControl w:val="0"/>
              <w:spacing w:line="360" w:lineRule="auto"/>
              <w:jc w:val="left"/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cs="Minion Pro"/>
                <w:color w:val="auto"/>
                <w:sz w:val="21"/>
                <w:szCs w:val="21"/>
                <w:highlight w:val="none"/>
              </w:rPr>
              <w:t>PKCα</w:t>
            </w:r>
          </w:p>
        </w:tc>
        <w:tc>
          <w:tcPr>
            <w:tcW w:w="1736" w:type="dxa"/>
            <w:tcBorders>
              <w:top w:val="nil"/>
              <w:bottom w:val="nil"/>
            </w:tcBorders>
            <w:shd w:val="clear" w:color="auto" w:fill="auto"/>
          </w:tcPr>
          <w:p w14:paraId="0A02348C">
            <w:pPr>
              <w:widowControl w:val="0"/>
              <w:spacing w:line="360" w:lineRule="auto"/>
              <w:jc w:val="left"/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  <w:t>CST</w:t>
            </w:r>
          </w:p>
        </w:tc>
        <w:tc>
          <w:tcPr>
            <w:tcW w:w="3131" w:type="dxa"/>
            <w:tcBorders>
              <w:top w:val="nil"/>
              <w:bottom w:val="nil"/>
            </w:tcBorders>
            <w:shd w:val="clear" w:color="auto" w:fill="auto"/>
          </w:tcPr>
          <w:p w14:paraId="3CA4C151">
            <w:pPr>
              <w:widowControl w:val="0"/>
              <w:spacing w:line="360" w:lineRule="auto"/>
              <w:jc w:val="left"/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cs="Minion Pro"/>
                <w:color w:val="auto"/>
                <w:sz w:val="21"/>
                <w:szCs w:val="21"/>
                <w:highlight w:val="none"/>
              </w:rPr>
              <w:t>#2056</w:t>
            </w:r>
          </w:p>
        </w:tc>
        <w:tc>
          <w:tcPr>
            <w:tcW w:w="2131" w:type="dxa"/>
            <w:tcBorders>
              <w:top w:val="nil"/>
              <w:bottom w:val="nil"/>
            </w:tcBorders>
            <w:shd w:val="clear" w:color="auto" w:fill="auto"/>
          </w:tcPr>
          <w:p w14:paraId="602A6164">
            <w:pPr>
              <w:widowControl w:val="0"/>
              <w:spacing w:line="360" w:lineRule="auto"/>
              <w:jc w:val="left"/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cs="Minion Pro"/>
                <w:color w:val="auto"/>
                <w:sz w:val="21"/>
                <w:szCs w:val="21"/>
                <w:highlight w:val="none"/>
              </w:rPr>
              <w:t>1:1000</w:t>
            </w:r>
          </w:p>
        </w:tc>
      </w:tr>
      <w:tr w14:paraId="4D851FDB">
        <w:tblPrEx>
          <w:tblBorders>
            <w:top w:val="single" w:color="auto" w:sz="4" w:space="0"/>
            <w:left w:val="none" w:color="auto" w:sz="0" w:space="0"/>
            <w:bottom w:val="single" w:color="auto" w:sz="4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24" w:type="dxa"/>
            <w:tcBorders>
              <w:top w:val="nil"/>
              <w:bottom w:val="nil"/>
            </w:tcBorders>
            <w:shd w:val="clear" w:color="auto" w:fill="auto"/>
          </w:tcPr>
          <w:p w14:paraId="05300A80">
            <w:pPr>
              <w:widowControl w:val="0"/>
              <w:spacing w:line="360" w:lineRule="auto"/>
              <w:jc w:val="left"/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cs="Minion Pro"/>
                <w:color w:val="auto"/>
                <w:sz w:val="21"/>
                <w:szCs w:val="21"/>
                <w:highlight w:val="none"/>
              </w:rPr>
              <w:t>PP2A</w:t>
            </w:r>
          </w:p>
        </w:tc>
        <w:tc>
          <w:tcPr>
            <w:tcW w:w="1736" w:type="dxa"/>
            <w:tcBorders>
              <w:top w:val="nil"/>
              <w:bottom w:val="nil"/>
            </w:tcBorders>
            <w:shd w:val="clear" w:color="auto" w:fill="auto"/>
          </w:tcPr>
          <w:p w14:paraId="67803B35">
            <w:pPr>
              <w:widowControl w:val="0"/>
              <w:spacing w:line="360" w:lineRule="auto"/>
              <w:jc w:val="left"/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cs="Minion Pro"/>
                <w:color w:val="auto"/>
                <w:sz w:val="21"/>
                <w:szCs w:val="21"/>
                <w:highlight w:val="none"/>
              </w:rPr>
              <w:t>Abcam</w:t>
            </w:r>
          </w:p>
        </w:tc>
        <w:tc>
          <w:tcPr>
            <w:tcW w:w="3131" w:type="dxa"/>
            <w:tcBorders>
              <w:top w:val="nil"/>
              <w:bottom w:val="nil"/>
            </w:tcBorders>
            <w:shd w:val="clear" w:color="auto" w:fill="auto"/>
          </w:tcPr>
          <w:p w14:paraId="19B40629">
            <w:pPr>
              <w:widowControl w:val="0"/>
              <w:spacing w:line="360" w:lineRule="auto"/>
              <w:jc w:val="left"/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cs="Minion Pro"/>
                <w:color w:val="auto"/>
                <w:sz w:val="21"/>
                <w:szCs w:val="21"/>
                <w:highlight w:val="none"/>
              </w:rPr>
              <w:t>ab32065</w:t>
            </w:r>
          </w:p>
        </w:tc>
        <w:tc>
          <w:tcPr>
            <w:tcW w:w="2131" w:type="dxa"/>
            <w:tcBorders>
              <w:top w:val="nil"/>
              <w:bottom w:val="nil"/>
            </w:tcBorders>
            <w:shd w:val="clear" w:color="auto" w:fill="auto"/>
          </w:tcPr>
          <w:p w14:paraId="46264AA0">
            <w:pPr>
              <w:widowControl w:val="0"/>
              <w:spacing w:line="360" w:lineRule="auto"/>
              <w:jc w:val="left"/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cs="Minion Pro"/>
                <w:color w:val="auto"/>
                <w:sz w:val="21"/>
                <w:szCs w:val="21"/>
                <w:highlight w:val="none"/>
              </w:rPr>
              <w:t>1:1000</w:t>
            </w:r>
          </w:p>
        </w:tc>
      </w:tr>
      <w:tr w14:paraId="0F2E7D52">
        <w:tblPrEx>
          <w:tblBorders>
            <w:top w:val="single" w:color="auto" w:sz="4" w:space="0"/>
            <w:left w:val="none" w:color="auto" w:sz="0" w:space="0"/>
            <w:bottom w:val="single" w:color="auto" w:sz="4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24" w:type="dxa"/>
            <w:tcBorders>
              <w:top w:val="nil"/>
              <w:bottom w:val="nil"/>
            </w:tcBorders>
            <w:shd w:val="clear" w:color="auto" w:fill="auto"/>
          </w:tcPr>
          <w:p w14:paraId="430112AC">
            <w:pPr>
              <w:widowControl w:val="0"/>
              <w:spacing w:line="360" w:lineRule="auto"/>
              <w:jc w:val="left"/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cs="Minion Pro"/>
                <w:color w:val="auto"/>
                <w:sz w:val="21"/>
                <w:szCs w:val="21"/>
                <w:highlight w:val="none"/>
              </w:rPr>
              <w:t>p-PP2A</w:t>
            </w:r>
          </w:p>
        </w:tc>
        <w:tc>
          <w:tcPr>
            <w:tcW w:w="1736" w:type="dxa"/>
            <w:tcBorders>
              <w:top w:val="nil"/>
              <w:bottom w:val="nil"/>
            </w:tcBorders>
            <w:shd w:val="clear" w:color="auto" w:fill="auto"/>
          </w:tcPr>
          <w:p w14:paraId="070CE668">
            <w:pPr>
              <w:widowControl w:val="0"/>
              <w:spacing w:line="360" w:lineRule="auto"/>
              <w:jc w:val="left"/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cs="Minion Pro"/>
                <w:color w:val="auto"/>
                <w:sz w:val="21"/>
                <w:szCs w:val="21"/>
                <w:highlight w:val="none"/>
              </w:rPr>
              <w:t>Thermo Fisher</w:t>
            </w:r>
          </w:p>
        </w:tc>
        <w:tc>
          <w:tcPr>
            <w:tcW w:w="3131" w:type="dxa"/>
            <w:tcBorders>
              <w:top w:val="nil"/>
              <w:bottom w:val="nil"/>
            </w:tcBorders>
            <w:shd w:val="clear" w:color="auto" w:fill="auto"/>
          </w:tcPr>
          <w:p w14:paraId="13420756">
            <w:pPr>
              <w:widowControl w:val="0"/>
              <w:spacing w:line="360" w:lineRule="auto"/>
              <w:jc w:val="left"/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cs="Minion Pro"/>
                <w:color w:val="auto"/>
                <w:sz w:val="21"/>
                <w:szCs w:val="21"/>
                <w:highlight w:val="none"/>
              </w:rPr>
              <w:t>PA5-36874</w:t>
            </w:r>
          </w:p>
        </w:tc>
        <w:tc>
          <w:tcPr>
            <w:tcW w:w="2131" w:type="dxa"/>
            <w:tcBorders>
              <w:top w:val="nil"/>
              <w:bottom w:val="nil"/>
            </w:tcBorders>
            <w:shd w:val="clear" w:color="auto" w:fill="auto"/>
          </w:tcPr>
          <w:p w14:paraId="461003D2">
            <w:pPr>
              <w:widowControl w:val="0"/>
              <w:spacing w:line="360" w:lineRule="auto"/>
              <w:jc w:val="left"/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cs="Minion Pro"/>
                <w:color w:val="auto"/>
                <w:sz w:val="21"/>
                <w:szCs w:val="21"/>
                <w:highlight w:val="none"/>
              </w:rPr>
              <w:t>1:1000</w:t>
            </w:r>
          </w:p>
        </w:tc>
      </w:tr>
      <w:tr w14:paraId="14B4EC9A">
        <w:tblPrEx>
          <w:tblBorders>
            <w:top w:val="single" w:color="auto" w:sz="4" w:space="0"/>
            <w:left w:val="none" w:color="auto" w:sz="0" w:space="0"/>
            <w:bottom w:val="single" w:color="auto" w:sz="4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24" w:type="dxa"/>
            <w:tcBorders>
              <w:top w:val="nil"/>
              <w:bottom w:val="nil"/>
            </w:tcBorders>
            <w:shd w:val="clear" w:color="auto" w:fill="auto"/>
          </w:tcPr>
          <w:p w14:paraId="54752E67">
            <w:pPr>
              <w:widowControl w:val="0"/>
              <w:spacing w:line="360" w:lineRule="auto"/>
              <w:jc w:val="left"/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cs="Minion Pro"/>
                <w:color w:val="auto"/>
                <w:sz w:val="21"/>
                <w:szCs w:val="21"/>
                <w:highlight w:val="none"/>
              </w:rPr>
              <w:t>Akt</w:t>
            </w:r>
          </w:p>
        </w:tc>
        <w:tc>
          <w:tcPr>
            <w:tcW w:w="1736" w:type="dxa"/>
            <w:tcBorders>
              <w:top w:val="nil"/>
              <w:bottom w:val="nil"/>
            </w:tcBorders>
            <w:shd w:val="clear" w:color="auto" w:fill="auto"/>
          </w:tcPr>
          <w:p w14:paraId="2A7A9398">
            <w:pPr>
              <w:widowControl w:val="0"/>
              <w:spacing w:line="360" w:lineRule="auto"/>
              <w:jc w:val="left"/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  <w:t>CST</w:t>
            </w:r>
          </w:p>
        </w:tc>
        <w:tc>
          <w:tcPr>
            <w:tcW w:w="3131" w:type="dxa"/>
            <w:tcBorders>
              <w:top w:val="nil"/>
              <w:bottom w:val="nil"/>
            </w:tcBorders>
            <w:shd w:val="clear" w:color="auto" w:fill="auto"/>
          </w:tcPr>
          <w:p w14:paraId="758E63EE">
            <w:pPr>
              <w:widowControl w:val="0"/>
              <w:spacing w:line="360" w:lineRule="auto"/>
              <w:jc w:val="left"/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cs="Minion Pro"/>
                <w:color w:val="auto"/>
                <w:sz w:val="21"/>
                <w:szCs w:val="21"/>
                <w:highlight w:val="none"/>
              </w:rPr>
              <w:t>C67E7</w:t>
            </w:r>
          </w:p>
        </w:tc>
        <w:tc>
          <w:tcPr>
            <w:tcW w:w="2131" w:type="dxa"/>
            <w:tcBorders>
              <w:top w:val="nil"/>
              <w:bottom w:val="nil"/>
            </w:tcBorders>
            <w:shd w:val="clear" w:color="auto" w:fill="auto"/>
          </w:tcPr>
          <w:p w14:paraId="45DE54FF">
            <w:pPr>
              <w:widowControl w:val="0"/>
              <w:spacing w:line="360" w:lineRule="auto"/>
              <w:jc w:val="left"/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cs="Minion Pro"/>
                <w:color w:val="auto"/>
                <w:sz w:val="21"/>
                <w:szCs w:val="21"/>
                <w:highlight w:val="none"/>
              </w:rPr>
              <w:t>1:1000</w:t>
            </w:r>
          </w:p>
        </w:tc>
      </w:tr>
      <w:tr w14:paraId="1AA5E057">
        <w:tblPrEx>
          <w:tblBorders>
            <w:top w:val="single" w:color="auto" w:sz="4" w:space="0"/>
            <w:left w:val="none" w:color="auto" w:sz="0" w:space="0"/>
            <w:bottom w:val="single" w:color="auto" w:sz="4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24" w:type="dxa"/>
            <w:tcBorders>
              <w:top w:val="nil"/>
              <w:bottom w:val="single" w:color="000000" w:sz="12" w:space="0"/>
            </w:tcBorders>
            <w:shd w:val="clear" w:color="auto" w:fill="auto"/>
          </w:tcPr>
          <w:p w14:paraId="07896E98">
            <w:pPr>
              <w:widowControl w:val="0"/>
              <w:spacing w:line="360" w:lineRule="auto"/>
              <w:jc w:val="left"/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cs="Minion Pro"/>
                <w:color w:val="auto"/>
                <w:sz w:val="21"/>
                <w:szCs w:val="21"/>
                <w:highlight w:val="none"/>
              </w:rPr>
              <w:t>p-Akt</w:t>
            </w:r>
          </w:p>
        </w:tc>
        <w:tc>
          <w:tcPr>
            <w:tcW w:w="1736" w:type="dxa"/>
            <w:tcBorders>
              <w:top w:val="nil"/>
              <w:bottom w:val="single" w:color="000000" w:sz="12" w:space="0"/>
            </w:tcBorders>
            <w:shd w:val="clear" w:color="auto" w:fill="auto"/>
          </w:tcPr>
          <w:p w14:paraId="51C0B51F">
            <w:pPr>
              <w:widowControl w:val="0"/>
              <w:spacing w:line="360" w:lineRule="auto"/>
              <w:jc w:val="left"/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cs="Minion Pro"/>
                <w:color w:val="auto"/>
                <w:sz w:val="21"/>
                <w:szCs w:val="21"/>
                <w:highlight w:val="none"/>
              </w:rPr>
              <w:t>CST</w:t>
            </w:r>
          </w:p>
        </w:tc>
        <w:tc>
          <w:tcPr>
            <w:tcW w:w="3131" w:type="dxa"/>
            <w:tcBorders>
              <w:top w:val="nil"/>
              <w:bottom w:val="single" w:color="000000" w:sz="12" w:space="0"/>
            </w:tcBorders>
            <w:shd w:val="clear" w:color="auto" w:fill="auto"/>
          </w:tcPr>
          <w:p w14:paraId="1FB2E383">
            <w:pPr>
              <w:widowControl w:val="0"/>
              <w:spacing w:line="360" w:lineRule="auto"/>
              <w:jc w:val="left"/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cs="Minion Pro"/>
                <w:color w:val="auto"/>
                <w:sz w:val="21"/>
                <w:szCs w:val="21"/>
                <w:highlight w:val="none"/>
              </w:rPr>
              <w:t>D9E</w:t>
            </w:r>
          </w:p>
        </w:tc>
        <w:tc>
          <w:tcPr>
            <w:tcW w:w="2131" w:type="dxa"/>
            <w:tcBorders>
              <w:top w:val="nil"/>
              <w:bottom w:val="single" w:color="000000" w:sz="12" w:space="0"/>
            </w:tcBorders>
            <w:shd w:val="clear" w:color="auto" w:fill="auto"/>
          </w:tcPr>
          <w:p w14:paraId="3BC6F7B2">
            <w:pPr>
              <w:widowControl w:val="0"/>
              <w:spacing w:line="360" w:lineRule="auto"/>
              <w:jc w:val="left"/>
              <w:rPr>
                <w:rFonts w:hint="default" w:ascii="Minion Pro" w:hAnsi="Minion Pro" w:cs="Minion Pro"/>
                <w:color w:val="aut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cs="Minion Pro"/>
                <w:color w:val="auto"/>
                <w:sz w:val="21"/>
                <w:szCs w:val="21"/>
                <w:highlight w:val="none"/>
              </w:rPr>
              <w:t>1:1000</w:t>
            </w:r>
          </w:p>
        </w:tc>
      </w:tr>
    </w:tbl>
    <w:p w14:paraId="007EB83C">
      <w:pPr>
        <w:widowControl w:val="0"/>
        <w:spacing w:line="360" w:lineRule="auto"/>
        <w:jc w:val="left"/>
        <w:rPr>
          <w:rFonts w:hint="default" w:ascii="Minion Pro" w:hAnsi="Minion Pro" w:cs="Minion Pro"/>
          <w:color w:val="auto"/>
          <w:kern w:val="2"/>
          <w:sz w:val="21"/>
          <w:szCs w:val="21"/>
          <w:highlight w:val="none"/>
        </w:rPr>
      </w:pPr>
    </w:p>
    <w:p w14:paraId="1B226A9A">
      <w:pPr>
        <w:widowControl w:val="0"/>
        <w:spacing w:line="360" w:lineRule="auto"/>
        <w:jc w:val="left"/>
        <w:rPr>
          <w:rFonts w:hint="default" w:ascii="Minion Pro" w:hAnsi="Minion Pro" w:cs="Minion Pro"/>
          <w:color w:val="auto"/>
          <w:kern w:val="2"/>
          <w:sz w:val="21"/>
          <w:szCs w:val="21"/>
          <w:highlight w:val="none"/>
        </w:rPr>
      </w:pPr>
    </w:p>
    <w:p w14:paraId="3014DB47">
      <w:pPr>
        <w:widowControl w:val="0"/>
        <w:spacing w:line="360" w:lineRule="auto"/>
        <w:jc w:val="left"/>
        <w:rPr>
          <w:rFonts w:hint="default" w:ascii="Minion Pro" w:hAnsi="Minion Pro" w:cs="Minion Pro"/>
          <w:color w:val="auto"/>
          <w:kern w:val="2"/>
          <w:sz w:val="21"/>
          <w:szCs w:val="21"/>
          <w:highlight w:val="none"/>
        </w:rPr>
      </w:pPr>
    </w:p>
    <w:p w14:paraId="066DB7B7">
      <w:pPr>
        <w:widowControl w:val="0"/>
        <w:spacing w:line="360" w:lineRule="auto"/>
        <w:jc w:val="left"/>
        <w:rPr>
          <w:rFonts w:hint="default" w:ascii="Minion Pro" w:hAnsi="Minion Pro" w:cs="Minion Pro"/>
          <w:color w:val="auto"/>
          <w:kern w:val="2"/>
          <w:sz w:val="21"/>
          <w:szCs w:val="21"/>
          <w:highlight w:val="none"/>
        </w:rPr>
      </w:pPr>
    </w:p>
    <w:p w14:paraId="757A4207">
      <w:pPr>
        <w:widowControl w:val="0"/>
        <w:spacing w:line="360" w:lineRule="auto"/>
        <w:jc w:val="left"/>
        <w:rPr>
          <w:rFonts w:hint="default" w:ascii="Minion Pro" w:hAnsi="Minion Pro" w:cs="Minion Pro"/>
          <w:color w:val="auto"/>
          <w:kern w:val="2"/>
          <w:sz w:val="21"/>
          <w:szCs w:val="21"/>
          <w:highlight w:val="none"/>
        </w:rPr>
      </w:pPr>
    </w:p>
    <w:p w14:paraId="1E556A7B">
      <w:pPr>
        <w:widowControl w:val="0"/>
        <w:spacing w:line="360" w:lineRule="auto"/>
        <w:jc w:val="left"/>
        <w:rPr>
          <w:rFonts w:hint="default" w:ascii="Minion Pro" w:hAnsi="Minion Pro" w:cs="Minion Pro"/>
          <w:color w:val="auto"/>
          <w:kern w:val="2"/>
          <w:sz w:val="21"/>
          <w:szCs w:val="21"/>
          <w:highlight w:val="none"/>
        </w:rPr>
      </w:pPr>
    </w:p>
    <w:p w14:paraId="20D24EEF">
      <w:pPr>
        <w:widowControl w:val="0"/>
        <w:spacing w:line="360" w:lineRule="auto"/>
        <w:jc w:val="left"/>
        <w:rPr>
          <w:rFonts w:hint="default" w:ascii="Minion Pro" w:hAnsi="Minion Pro" w:cs="Minion Pro"/>
          <w:color w:val="auto"/>
          <w:kern w:val="2"/>
          <w:sz w:val="21"/>
          <w:szCs w:val="21"/>
          <w:highlight w:val="none"/>
        </w:rPr>
      </w:pPr>
      <w:r>
        <w:rPr>
          <w:rFonts w:hint="default" w:ascii="Minion Pro" w:hAnsi="Minion Pro" w:cs="Minion Pro"/>
          <w:color w:val="auto"/>
          <w:kern w:val="2"/>
          <w:sz w:val="21"/>
          <w:szCs w:val="21"/>
          <w:highlight w:val="none"/>
        </w:rPr>
        <w:t>Table S3 Details of the used primers.</w:t>
      </w:r>
    </w:p>
    <w:tbl>
      <w:tblPr>
        <w:tblStyle w:val="7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shd w:val="clear" w:color="auto" w:fill="auto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18"/>
        <w:gridCol w:w="3827"/>
        <w:gridCol w:w="3969"/>
      </w:tblGrid>
      <w:tr w14:paraId="379F26A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418" w:type="dxa"/>
            <w:tcBorders>
              <w:top w:val="single" w:color="000000" w:sz="12" w:space="0"/>
              <w:left w:val="nil"/>
              <w:bottom w:val="single" w:color="000000" w:sz="4" w:space="0"/>
              <w:right w:val="nil"/>
              <w:tl2br w:val="nil"/>
            </w:tcBorders>
            <w:shd w:val="clear" w:color="auto" w:fill="auto"/>
          </w:tcPr>
          <w:p w14:paraId="520664DA">
            <w:pPr>
              <w:widowControl w:val="0"/>
              <w:spacing w:line="360" w:lineRule="auto"/>
              <w:jc w:val="left"/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  <w:t xml:space="preserve">Gene name </w:t>
            </w:r>
          </w:p>
        </w:tc>
        <w:tc>
          <w:tcPr>
            <w:tcW w:w="3827" w:type="dxa"/>
            <w:tcBorders>
              <w:top w:val="single" w:color="000000" w:sz="12" w:space="0"/>
              <w:left w:val="nil"/>
              <w:bottom w:val="single" w:color="000000" w:sz="4" w:space="0"/>
              <w:right w:val="nil"/>
            </w:tcBorders>
            <w:shd w:val="clear" w:color="auto" w:fill="auto"/>
          </w:tcPr>
          <w:p w14:paraId="5C81B053">
            <w:pPr>
              <w:widowControl w:val="0"/>
              <w:spacing w:line="360" w:lineRule="auto"/>
              <w:jc w:val="left"/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  <w:t xml:space="preserve">Forward sequence (5' - 3') </w:t>
            </w:r>
          </w:p>
        </w:tc>
        <w:tc>
          <w:tcPr>
            <w:tcW w:w="3969" w:type="dxa"/>
            <w:tcBorders>
              <w:top w:val="single" w:color="000000" w:sz="12" w:space="0"/>
              <w:left w:val="nil"/>
              <w:bottom w:val="single" w:color="000000" w:sz="4" w:space="0"/>
              <w:right w:val="nil"/>
            </w:tcBorders>
            <w:shd w:val="clear" w:color="auto" w:fill="auto"/>
          </w:tcPr>
          <w:p w14:paraId="33D84417">
            <w:pPr>
              <w:widowControl w:val="0"/>
              <w:spacing w:line="360" w:lineRule="auto"/>
              <w:jc w:val="left"/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  <w:t>Reverse sequence (5' - 3')</w:t>
            </w:r>
          </w:p>
        </w:tc>
      </w:tr>
      <w:tr w14:paraId="67C2F0D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418" w:type="dxa"/>
            <w:tcBorders>
              <w:top w:val="single" w:color="000000" w:sz="4" w:space="0"/>
              <w:left w:val="nil"/>
              <w:bottom w:val="nil"/>
              <w:right w:val="nil"/>
            </w:tcBorders>
            <w:shd w:val="clear" w:color="auto" w:fill="auto"/>
          </w:tcPr>
          <w:p w14:paraId="0688DFB3">
            <w:pPr>
              <w:widowControl w:val="0"/>
              <w:spacing w:line="360" w:lineRule="auto"/>
              <w:jc w:val="left"/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  <w:t>TROP-2</w:t>
            </w:r>
          </w:p>
        </w:tc>
        <w:tc>
          <w:tcPr>
            <w:tcW w:w="3827" w:type="dxa"/>
            <w:tcBorders>
              <w:top w:val="single" w:color="000000" w:sz="4" w:space="0"/>
              <w:left w:val="nil"/>
              <w:bottom w:val="nil"/>
              <w:right w:val="nil"/>
            </w:tcBorders>
            <w:shd w:val="clear" w:color="auto" w:fill="auto"/>
          </w:tcPr>
          <w:p w14:paraId="31E798A6">
            <w:pPr>
              <w:widowControl w:val="0"/>
              <w:spacing w:line="360" w:lineRule="auto"/>
              <w:jc w:val="left"/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  <w:t>ACAACGATGGCCTCTACGAC</w:t>
            </w:r>
          </w:p>
        </w:tc>
        <w:tc>
          <w:tcPr>
            <w:tcW w:w="3969" w:type="dxa"/>
            <w:tcBorders>
              <w:top w:val="single" w:color="000000" w:sz="4" w:space="0"/>
              <w:left w:val="nil"/>
              <w:bottom w:val="nil"/>
              <w:right w:val="nil"/>
            </w:tcBorders>
            <w:shd w:val="clear" w:color="auto" w:fill="auto"/>
          </w:tcPr>
          <w:p w14:paraId="0A1646F8">
            <w:pPr>
              <w:widowControl w:val="0"/>
              <w:spacing w:line="360" w:lineRule="auto"/>
              <w:jc w:val="left"/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  <w:t>GTCCAGGTCTGAGTGGTTGAA</w:t>
            </w:r>
          </w:p>
        </w:tc>
      </w:tr>
      <w:tr w14:paraId="7611DF8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101D720">
            <w:pPr>
              <w:widowControl w:val="0"/>
              <w:spacing w:line="360" w:lineRule="auto"/>
              <w:jc w:val="left"/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  <w:t>GAPDH</w:t>
            </w:r>
          </w:p>
        </w:tc>
        <w:tc>
          <w:tcPr>
            <w:tcW w:w="38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03E4707E">
            <w:pPr>
              <w:widowControl w:val="0"/>
              <w:spacing w:line="360" w:lineRule="auto"/>
              <w:jc w:val="left"/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  <w:t>GGAGCGAGATCCCTCCAAAAT</w:t>
            </w:r>
          </w:p>
        </w:tc>
        <w:tc>
          <w:tcPr>
            <w:tcW w:w="39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04481A38">
            <w:pPr>
              <w:widowControl w:val="0"/>
              <w:spacing w:line="360" w:lineRule="auto"/>
              <w:jc w:val="left"/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  <w:t>GGCTGTTGTCATACTTCTCATGG</w:t>
            </w:r>
          </w:p>
        </w:tc>
      </w:tr>
      <w:tr w14:paraId="4A64F4C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04FA1C93">
            <w:pPr>
              <w:widowControl w:val="0"/>
              <w:spacing w:line="360" w:lineRule="auto"/>
              <w:jc w:val="left"/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  <w:t>CYCLIN B1</w:t>
            </w:r>
          </w:p>
        </w:tc>
        <w:tc>
          <w:tcPr>
            <w:tcW w:w="38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3FD3FB80">
            <w:pPr>
              <w:widowControl w:val="0"/>
              <w:spacing w:line="360" w:lineRule="auto"/>
              <w:jc w:val="left"/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  <w:t>AATAAGGCGAAGATCAACATGGC</w:t>
            </w:r>
          </w:p>
        </w:tc>
        <w:tc>
          <w:tcPr>
            <w:tcW w:w="39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10F5247">
            <w:pPr>
              <w:widowControl w:val="0"/>
              <w:spacing w:line="360" w:lineRule="auto"/>
              <w:jc w:val="left"/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  <w:t>TTTGTTACCAATGTCCCCAAGAG</w:t>
            </w:r>
          </w:p>
        </w:tc>
      </w:tr>
      <w:tr w14:paraId="6657DD5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08328EFF">
            <w:pPr>
              <w:widowControl w:val="0"/>
              <w:spacing w:line="360" w:lineRule="auto"/>
              <w:jc w:val="left"/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  <w:t>CYCLIN D1</w:t>
            </w:r>
          </w:p>
        </w:tc>
        <w:tc>
          <w:tcPr>
            <w:tcW w:w="38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6D43FCEC">
            <w:pPr>
              <w:widowControl w:val="0"/>
              <w:spacing w:line="360" w:lineRule="auto"/>
              <w:jc w:val="left"/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  <w:t>GCTGCGAAGTGGAAACCATC</w:t>
            </w:r>
          </w:p>
        </w:tc>
        <w:tc>
          <w:tcPr>
            <w:tcW w:w="39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27BBDE90">
            <w:pPr>
              <w:widowControl w:val="0"/>
              <w:spacing w:line="360" w:lineRule="auto"/>
              <w:jc w:val="left"/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  <w:t>CCTCCTTCTGCACACATTTGAA</w:t>
            </w:r>
          </w:p>
        </w:tc>
      </w:tr>
      <w:tr w14:paraId="12356BB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3A536E70">
            <w:pPr>
              <w:widowControl w:val="0"/>
              <w:spacing w:line="360" w:lineRule="auto"/>
              <w:jc w:val="left"/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  <w:t>CDC2</w:t>
            </w:r>
          </w:p>
        </w:tc>
        <w:tc>
          <w:tcPr>
            <w:tcW w:w="38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530CA4F1">
            <w:pPr>
              <w:widowControl w:val="0"/>
              <w:spacing w:line="360" w:lineRule="auto"/>
              <w:jc w:val="left"/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  <w:t>AAACTACAGGTCAAGTGGTAGCC</w:t>
            </w:r>
          </w:p>
        </w:tc>
        <w:tc>
          <w:tcPr>
            <w:tcW w:w="39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02642524">
            <w:pPr>
              <w:widowControl w:val="0"/>
              <w:spacing w:line="360" w:lineRule="auto"/>
              <w:jc w:val="left"/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  <w:t>TCCTGCATAAGCACATCCTGA</w:t>
            </w:r>
          </w:p>
        </w:tc>
      </w:tr>
      <w:tr w14:paraId="4D1A74B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418" w:type="dxa"/>
            <w:tcBorders>
              <w:top w:val="nil"/>
              <w:left w:val="nil"/>
              <w:bottom w:val="single" w:color="000000" w:sz="12" w:space="0"/>
              <w:right w:val="nil"/>
            </w:tcBorders>
            <w:shd w:val="clear" w:color="auto" w:fill="auto"/>
          </w:tcPr>
          <w:p w14:paraId="06ABDD22">
            <w:pPr>
              <w:widowControl w:val="0"/>
              <w:spacing w:line="360" w:lineRule="auto"/>
              <w:jc w:val="left"/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  <w:t>CDK2</w:t>
            </w:r>
          </w:p>
        </w:tc>
        <w:tc>
          <w:tcPr>
            <w:tcW w:w="3827" w:type="dxa"/>
            <w:tcBorders>
              <w:top w:val="nil"/>
              <w:left w:val="nil"/>
              <w:bottom w:val="single" w:color="000000" w:sz="12" w:space="0"/>
              <w:right w:val="nil"/>
            </w:tcBorders>
            <w:shd w:val="clear" w:color="auto" w:fill="auto"/>
          </w:tcPr>
          <w:p w14:paraId="5A910667">
            <w:pPr>
              <w:widowControl w:val="0"/>
              <w:spacing w:line="360" w:lineRule="auto"/>
              <w:jc w:val="left"/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  <w:t>CCAGGAGTTACTTCTATGCCTGA</w:t>
            </w:r>
          </w:p>
        </w:tc>
        <w:tc>
          <w:tcPr>
            <w:tcW w:w="3969" w:type="dxa"/>
            <w:tcBorders>
              <w:top w:val="nil"/>
              <w:left w:val="nil"/>
              <w:bottom w:val="single" w:color="000000" w:sz="12" w:space="0"/>
              <w:right w:val="nil"/>
            </w:tcBorders>
            <w:shd w:val="clear" w:color="auto" w:fill="auto"/>
          </w:tcPr>
          <w:p w14:paraId="7B7B0E2C">
            <w:pPr>
              <w:widowControl w:val="0"/>
              <w:spacing w:line="360" w:lineRule="auto"/>
              <w:jc w:val="left"/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</w:pPr>
            <w:r>
              <w:rPr>
                <w:rFonts w:hint="default" w:ascii="Minion Pro" w:hAnsi="Minion Pro" w:cs="Minion Pro"/>
                <w:sz w:val="21"/>
                <w:szCs w:val="21"/>
                <w:highlight w:val="none"/>
              </w:rPr>
              <w:t>TTCATCCAGGGGAGGTACAAC</w:t>
            </w:r>
          </w:p>
        </w:tc>
      </w:tr>
    </w:tbl>
    <w:p w14:paraId="7FBEF4EB">
      <w:pPr>
        <w:widowControl w:val="0"/>
        <w:spacing w:line="360" w:lineRule="auto"/>
        <w:jc w:val="left"/>
        <w:rPr>
          <w:rFonts w:hint="default" w:ascii="Minion Pro" w:hAnsi="Minion Pro" w:cs="Minion Pro"/>
          <w:i/>
          <w:iCs/>
          <w:color w:val="auto"/>
          <w:kern w:val="2"/>
          <w:sz w:val="21"/>
          <w:szCs w:val="21"/>
          <w:highlight w:val="none"/>
        </w:rPr>
      </w:pPr>
    </w:p>
    <w:p w14:paraId="3CF34032">
      <w:pPr>
        <w:widowControl w:val="0"/>
        <w:spacing w:line="360" w:lineRule="auto"/>
        <w:jc w:val="left"/>
        <w:rPr>
          <w:rFonts w:hint="default" w:ascii="Minion Pro" w:hAnsi="Minion Pro" w:cs="Minion Pro"/>
          <w:color w:val="auto"/>
          <w:kern w:val="2"/>
          <w:sz w:val="21"/>
          <w:szCs w:val="21"/>
          <w:highlight w:val="none"/>
        </w:rPr>
      </w:pPr>
    </w:p>
    <w:p w14:paraId="7903278B">
      <w:pPr>
        <w:widowControl w:val="0"/>
        <w:spacing w:line="360" w:lineRule="auto"/>
        <w:jc w:val="left"/>
        <w:rPr>
          <w:rFonts w:hint="eastAsia" w:ascii="Minion Pro" w:hAnsi="Minion Pro" w:eastAsia="宋体" w:cs="Minion Pro"/>
          <w:color w:val="auto"/>
          <w:kern w:val="2"/>
          <w:sz w:val="21"/>
          <w:szCs w:val="21"/>
          <w:highlight w:val="none"/>
          <w:lang w:eastAsia="zh-CN"/>
        </w:rPr>
      </w:pPr>
      <w:r>
        <w:rPr>
          <w:rFonts w:hint="eastAsia" w:ascii="Minion Pro" w:hAnsi="Minion Pro" w:eastAsia="宋体" w:cs="Minion Pro"/>
          <w:color w:val="auto"/>
          <w:kern w:val="2"/>
          <w:sz w:val="21"/>
          <w:szCs w:val="21"/>
          <w:highlight w:val="none"/>
          <w:lang w:eastAsia="zh-CN"/>
        </w:rPr>
        <w:drawing>
          <wp:inline distT="0" distB="0" distL="114300" distR="114300">
            <wp:extent cx="4885055" cy="4417060"/>
            <wp:effectExtent l="0" t="0" r="6985" b="2540"/>
            <wp:docPr id="1" name="图片 1" descr="Fig.S1-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Fig.S1-0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885055" cy="4417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B70DC3">
      <w:pPr>
        <w:widowControl w:val="0"/>
        <w:spacing w:line="360" w:lineRule="auto"/>
        <w:jc w:val="left"/>
        <w:rPr>
          <w:rFonts w:hint="default" w:ascii="Minion Pro" w:hAnsi="Minion Pro" w:cs="Minion Pro"/>
          <w:color w:val="auto"/>
          <w:kern w:val="2"/>
          <w:sz w:val="21"/>
          <w:szCs w:val="21"/>
          <w:highlight w:val="none"/>
        </w:rPr>
      </w:pPr>
      <w:r>
        <w:rPr>
          <w:rFonts w:hint="default" w:ascii="Minion Pro" w:hAnsi="Minion Pro" w:cs="Minion Pro"/>
          <w:i/>
          <w:iCs/>
          <w:color w:val="auto"/>
          <w:kern w:val="2"/>
          <w:sz w:val="21"/>
          <w:szCs w:val="21"/>
          <w:highlight w:val="none"/>
        </w:rPr>
        <w:t xml:space="preserve">Fig S1. Cut-off value determined by X-tile. </w:t>
      </w:r>
      <w:r>
        <w:rPr>
          <w:rFonts w:hint="default" w:ascii="Minion Pro" w:hAnsi="Minion Pro" w:cs="Minion Pro"/>
          <w:color w:val="auto"/>
          <w:kern w:val="2"/>
          <w:sz w:val="21"/>
          <w:szCs w:val="21"/>
          <w:highlight w:val="none"/>
        </w:rPr>
        <w:t>(A-B) X-tile determined the cutoff value for the TROP-2 expression. (C) Following survival analysis improved the cut-off value divided PSCC patients into two groups with different survival.</w:t>
      </w:r>
    </w:p>
    <w:p w14:paraId="74ADC0B5">
      <w:pPr>
        <w:widowControl w:val="0"/>
        <w:spacing w:line="360" w:lineRule="auto"/>
        <w:jc w:val="left"/>
        <w:rPr>
          <w:rFonts w:hint="default" w:ascii="Minion Pro" w:hAnsi="Minion Pro" w:cs="Minion Pro"/>
          <w:color w:val="auto"/>
          <w:kern w:val="2"/>
          <w:sz w:val="21"/>
          <w:szCs w:val="21"/>
          <w:highlight w:val="none"/>
        </w:rPr>
      </w:pPr>
    </w:p>
    <w:p w14:paraId="051D74B7">
      <w:pPr>
        <w:widowControl w:val="0"/>
        <w:spacing w:line="360" w:lineRule="auto"/>
        <w:jc w:val="left"/>
        <w:rPr>
          <w:rFonts w:hint="eastAsia" w:ascii="Minion Pro" w:hAnsi="Minion Pro" w:eastAsia="宋体" w:cs="Minion Pro"/>
          <w:color w:val="auto"/>
          <w:kern w:val="2"/>
          <w:sz w:val="21"/>
          <w:szCs w:val="21"/>
          <w:highlight w:val="none"/>
          <w:lang w:eastAsia="zh-CN"/>
        </w:rPr>
      </w:pPr>
      <w:r>
        <w:rPr>
          <w:rFonts w:hint="eastAsia" w:ascii="Minion Pro" w:hAnsi="Minion Pro" w:eastAsia="宋体" w:cs="Minion Pro"/>
          <w:color w:val="auto"/>
          <w:kern w:val="2"/>
          <w:sz w:val="21"/>
          <w:szCs w:val="21"/>
          <w:highlight w:val="none"/>
          <w:lang w:eastAsia="zh-CN"/>
        </w:rPr>
        <w:drawing>
          <wp:inline distT="0" distB="0" distL="114300" distR="114300">
            <wp:extent cx="5269230" cy="3112135"/>
            <wp:effectExtent l="0" t="0" r="3810" b="12065"/>
            <wp:docPr id="2" name="图片 2" descr="fig6 大体  - 副本-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fig6 大体  - 副本-0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112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911A39">
      <w:pPr>
        <w:widowControl w:val="0"/>
        <w:spacing w:line="360" w:lineRule="auto"/>
        <w:jc w:val="left"/>
        <w:rPr>
          <w:rFonts w:hint="default" w:ascii="Minion Pro" w:hAnsi="Minion Pro" w:cs="Minion Pro"/>
          <w:i/>
          <w:iCs/>
          <w:color w:val="auto"/>
          <w:kern w:val="2"/>
          <w:sz w:val="21"/>
          <w:szCs w:val="21"/>
          <w:highlight w:val="none"/>
        </w:rPr>
      </w:pPr>
      <w:r>
        <w:rPr>
          <w:rFonts w:hint="default" w:ascii="Minion Pro" w:hAnsi="Minion Pro" w:cs="Minion Pro"/>
          <w:i/>
          <w:iCs/>
          <w:color w:val="auto"/>
          <w:kern w:val="2"/>
          <w:sz w:val="21"/>
          <w:szCs w:val="21"/>
          <w:highlight w:val="none"/>
        </w:rPr>
        <w:t>Fig S2. Major organs of mice after injecting PBS, cisplatin or IMMU-132.</w:t>
      </w:r>
    </w:p>
    <w:p w14:paraId="674176C8">
      <w:pPr>
        <w:bidi w:val="0"/>
        <w:jc w:val="left"/>
        <w:rPr>
          <w:rFonts w:hint="default" w:ascii="Minion Pro" w:hAnsi="Minion Pro" w:cs="Minion Pro"/>
          <w:b/>
          <w:bCs/>
          <w:i/>
          <w:iCs/>
          <w:sz w:val="21"/>
          <w:szCs w:val="21"/>
          <w:highlight w:val="none"/>
          <w:lang w:val="en-US" w:eastAsia="zh-CN"/>
        </w:rPr>
      </w:pPr>
      <w:bookmarkStart w:id="1" w:name="_GoBack"/>
      <w:bookmarkEnd w:id="1"/>
    </w:p>
    <w:sectPr>
      <w:pgSz w:w="11906" w:h="16838"/>
      <w:pgMar w:top="1440" w:right="1800" w:bottom="1440" w:left="1800" w:header="851" w:footer="992" w:gutter="0"/>
      <w:pgBorders>
        <w:top w:val="none" w:sz="0" w:space="0"/>
        <w:left w:val="none" w:sz="0" w:space="0"/>
        <w:bottom w:val="none" w:sz="0" w:space="0"/>
        <w:right w:val="none" w:sz="0" w:space="0"/>
      </w:pgBorders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Arial Unicode MS">
    <w:altName w:val="宋体"/>
    <w:panose1 w:val="020B0604020202020204"/>
    <w:charset w:val="86"/>
    <w:family w:val="swiss"/>
    <w:pitch w:val="default"/>
    <w:sig w:usb0="00000000" w:usb1="00000000" w:usb2="0000003F" w:usb3="00000000" w:csb0="603F01FF" w:csb1="FFFF0000"/>
  </w:font>
  <w:font w:name="Minion Pro">
    <w:panose1 w:val="02040503050201020203"/>
    <w:charset w:val="00"/>
    <w:family w:val="roman"/>
    <w:pitch w:val="default"/>
    <w:sig w:usb0="E00002AF" w:usb1="5000205B" w:usb2="00000000" w:usb3="00000000" w:csb0="0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zU3MzBiNjI0ZjViMjRmNmUxZDAwYWQyZGY4MGZkMjUifQ=="/>
  </w:docVars>
  <w:rsids>
    <w:rsidRoot w:val="00000000"/>
    <w:rsid w:val="06540256"/>
    <w:rsid w:val="0D962745"/>
    <w:rsid w:val="177D585E"/>
    <w:rsid w:val="1BEC2FB3"/>
    <w:rsid w:val="1E3130D8"/>
    <w:rsid w:val="2CB05F79"/>
    <w:rsid w:val="38826345"/>
    <w:rsid w:val="3D476678"/>
    <w:rsid w:val="3D9A1415"/>
    <w:rsid w:val="4C4454E2"/>
    <w:rsid w:val="4F312307"/>
    <w:rsid w:val="57D53A85"/>
    <w:rsid w:val="598361E9"/>
    <w:rsid w:val="69793367"/>
    <w:rsid w:val="6C9B5813"/>
    <w:rsid w:val="6F641452"/>
    <w:rsid w:val="7A6F1F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qFormat="1"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1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3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annotation text"/>
    <w:basedOn w:val="1"/>
    <w:autoRedefine/>
    <w:qFormat/>
    <w:uiPriority w:val="0"/>
    <w:pPr>
      <w:jc w:val="left"/>
    </w:pPr>
  </w:style>
  <w:style w:type="table" w:styleId="4">
    <w:name w:val="Table Grid"/>
    <w:autoRedefine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customStyle="1" w:styleId="6">
    <w:name w:val="Table Paragraph"/>
    <w:autoRedefine/>
    <w:qFormat/>
    <w:uiPriority w:val="1"/>
    <w:pPr>
      <w:widowControl w:val="0"/>
      <w:autoSpaceDE w:val="0"/>
      <w:autoSpaceDN w:val="0"/>
      <w:jc w:val="left"/>
    </w:pPr>
    <w:rPr>
      <w:rFonts w:ascii="Arial Unicode MS" w:hAnsi="Arial Unicode MS" w:eastAsia="Arial Unicode MS" w:cs="Arial Unicode MS"/>
      <w:kern w:val="0"/>
      <w:sz w:val="22"/>
      <w:szCs w:val="21"/>
      <w:lang w:val="en-US" w:eastAsia="en-US" w:bidi="ar-SA"/>
    </w:rPr>
  </w:style>
  <w:style w:type="table" w:customStyle="1" w:styleId="7">
    <w:name w:val="Table Grid1"/>
    <w:autoRedefine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0" w:type="dxa"/>
        <w:bottom w:w="0" w:type="dxa"/>
        <w:right w:w="0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image" Target="media/image2.tiff"/><Relationship Id="rId4" Type="http://schemas.openxmlformats.org/officeDocument/2006/relationships/image" Target="media/image1.tiff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397</Words>
  <Characters>2009</Characters>
  <Lines>0</Lines>
  <Paragraphs>0</Paragraphs>
  <TotalTime>3</TotalTime>
  <ScaleCrop>false</ScaleCrop>
  <LinksUpToDate>false</LinksUpToDate>
  <CharactersWithSpaces>2207</CharactersWithSpaces>
  <Application>WPS Office_12.1.0.22483_F1E327BC-269C-435d-A152-05C5408002CA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2025-01-22T16:45:00Z</dcterms:created>
  <dc:creator>86156</dc:creator>
  <cp:lastModifiedBy>Mia</cp:lastModifiedBy>
  <dcterms:modified xsi:type="dcterms:W3CDTF">2025-08-08T00:58:34Z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2052-12.1.0.22483</vt:lpwstr>
  </property>
  <property fmtid="{D5CDD505-2E9C-101B-9397-08002B2CF9AE}" pid="3" name="ICV">
    <vt:lpwstr>C96F667046464E9593588127E9855E88_13</vt:lpwstr>
  </property>
  <property fmtid="{D5CDD505-2E9C-101B-9397-08002B2CF9AE}" pid="4" name="KSOTemplateDocerSaveRecord">
    <vt:lpwstr>eyJoZGlkIjoiNGQzNmFmODQ1YWIwOTg1MjhlOTUyYjY3NDNjNjM1MDEiLCJ1c2VySWQiOiIyMTM1MjkzOTMifQ==</vt:lpwstr>
  </property>
</Properties>
</file>