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5E1F1" w14:textId="1387CB6B" w:rsidR="00027048" w:rsidRPr="00984CEA" w:rsidRDefault="00192B80">
      <w:pPr>
        <w:rPr>
          <w:rFonts w:ascii="Times New Roman" w:hAnsi="Times New Roman" w:cs="Times New Roman"/>
          <w:b/>
          <w:bCs/>
          <w:szCs w:val="22"/>
        </w:rPr>
      </w:pPr>
      <w:r w:rsidRPr="00984CEA">
        <w:rPr>
          <w:rFonts w:ascii="Times New Roman" w:hAnsi="Times New Roman" w:cs="Times New Roman"/>
          <w:b/>
          <w:bCs/>
          <w:szCs w:val="22"/>
        </w:rPr>
        <w:t>Supplementary Table S1. Exact adjusted P-values for major pairwise comparisons in Figure 4 following one-way ANOVA with Tukey’s multiple-comparisons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834"/>
        <w:gridCol w:w="2766"/>
      </w:tblGrid>
      <w:tr w:rsidR="004B2AD8" w:rsidRPr="00984CEA" w14:paraId="2685BEF0" w14:textId="77777777" w:rsidTr="004B2AD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89311" w14:textId="380556EF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Figure Panel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EAD8C" w14:textId="3FE4F1F4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Comparison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49A71" w14:textId="4D230365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Adjusted P-value</w:t>
            </w:r>
          </w:p>
        </w:tc>
      </w:tr>
      <w:tr w:rsidR="004B2AD8" w:rsidRPr="00984CEA" w14:paraId="7623ECB5" w14:textId="77777777" w:rsidTr="004B2AD8"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FAC783" w14:textId="534606CB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Fig. 4B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4F3FB" w14:textId="407F7010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 vs 2.5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0ED13" w14:textId="73FAF93D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0.008</w:t>
            </w:r>
          </w:p>
        </w:tc>
      </w:tr>
      <w:tr w:rsidR="004B2AD8" w:rsidRPr="00984CEA" w14:paraId="774BFB43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3CD0DE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5AAE4" w14:textId="7E389AC8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 vs 5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9C94B" w14:textId="5C96F426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6B539B09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F3424F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3AC09" w14:textId="26213BA2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 vs 10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BBF38" w14:textId="63F989EB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6B4FDE4F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6FA45B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0E2BE" w14:textId="772CF4ED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 vs 20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768E4" w14:textId="12BD3245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25525AC0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107F5F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35752" w14:textId="7F3E3271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 vs 40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9CFB5" w14:textId="10220DCB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3DAE6A4C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70454D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F74BC" w14:textId="0577D83A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2.5 vs 5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E415E" w14:textId="61AED461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0.05</w:t>
            </w:r>
          </w:p>
        </w:tc>
      </w:tr>
      <w:tr w:rsidR="004B2AD8" w:rsidRPr="00984CEA" w14:paraId="4E3AACD6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30B376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19C25" w14:textId="0B1666A2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2.5 vs 10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00EF6" w14:textId="756BFCB6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309ABA90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0573CC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81BB9" w14:textId="4ACAC43C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2.5 vs 20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C4E0A" w14:textId="5FD6FDD9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63D3C218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F3F37D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0DFB2" w14:textId="55D555AE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2.5 vs 40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28EF9" w14:textId="7444EAF8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0.73</w:t>
            </w:r>
          </w:p>
        </w:tc>
      </w:tr>
      <w:tr w:rsidR="004B2AD8" w:rsidRPr="00984CEA" w14:paraId="4127119A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C9F22D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91EC" w14:textId="12F7287A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5 vs 10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6E1F4" w14:textId="2ED897E1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0.003</w:t>
            </w:r>
          </w:p>
        </w:tc>
      </w:tr>
      <w:tr w:rsidR="004B2AD8" w:rsidRPr="00984CEA" w14:paraId="37985F5F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DB111F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C935F" w14:textId="4647581F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5 vs 20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E9DCC" w14:textId="3A0C7EBE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0.04</w:t>
            </w:r>
          </w:p>
        </w:tc>
      </w:tr>
      <w:tr w:rsidR="004B2AD8" w:rsidRPr="00984CEA" w14:paraId="45CA23C2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8F8531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A627" w14:textId="0C6724EE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5 vs 40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42207" w14:textId="6C007322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0.56</w:t>
            </w:r>
          </w:p>
        </w:tc>
      </w:tr>
      <w:tr w:rsidR="004B2AD8" w:rsidRPr="00984CEA" w14:paraId="039BCDA0" w14:textId="77777777" w:rsidTr="00074903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CAB2AC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9357196" w14:textId="684DD3CA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10 vs 20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2536021" w14:textId="0CC2D0B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0.89</w:t>
            </w:r>
          </w:p>
        </w:tc>
      </w:tr>
      <w:tr w:rsidR="004B2AD8" w:rsidRPr="00984CEA" w14:paraId="2D01EE9A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2C1B84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846C2" w14:textId="28CDB846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10 vs 40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55F8" w14:textId="77232D51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7668E56B" w14:textId="77777777" w:rsidTr="004B2AD8"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B45D0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21B6D" w14:textId="1B8E7F1A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20 vs 40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2D66D" w14:textId="44AED9E4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12929C8C" w14:textId="77777777" w:rsidTr="004B2AD8"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362133" w14:textId="02E9EAAE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Fig. 4C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46797" w14:textId="62DCC96F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Control vs 0.1% DMSO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6B8F7" w14:textId="4B289851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0.98</w:t>
            </w:r>
          </w:p>
        </w:tc>
      </w:tr>
      <w:tr w:rsidR="004B2AD8" w:rsidRPr="00984CEA" w14:paraId="568F4BA6" w14:textId="77777777" w:rsidTr="00074903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C5EE8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D21BF07" w14:textId="484B1A55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Control vs LPS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2AA33BB" w14:textId="0EC4415E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28815135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55FA6B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4C6EB" w14:textId="1A0C5C96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Control vs LPS + 5μM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FFC5C" w14:textId="6748AB20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384CF38E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15146E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D7FF3" w14:textId="69D9D326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Control vs LPS + 10μM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26BC2" w14:textId="6486418D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0EDD67B9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284EA5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E1BC2" w14:textId="0D8DBBE1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Control vs LPS + 20μM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BB938" w14:textId="116D71AB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4BB689B0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E0D788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96680" w14:textId="2EAE792D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Control vs 10μMSal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E447F" w14:textId="766B74D5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0.96</w:t>
            </w:r>
          </w:p>
        </w:tc>
      </w:tr>
      <w:tr w:rsidR="004B2AD8" w:rsidRPr="00984CEA" w14:paraId="53F25D48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CCFEB4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40A18" w14:textId="136E0625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0.1% DMSO vs  LPS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4183B" w14:textId="7EEE692B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68D0CFCE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F188CC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9B454" w14:textId="1B458B83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0.1% DMSO vs LPS + 5μM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7D986" w14:textId="5605E1DA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1B9869CC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C101C8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175E" w14:textId="3AB64A0D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0.1% DMSO vs LPS + 10μM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35673" w14:textId="7E43B71A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315A7A31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1F7FDD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9296F" w14:textId="06D44D3F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0.1% DMSO vs LPS + 20μM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77398" w14:textId="19A41379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03B93373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0E79E5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74D11" w14:textId="468BDB8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0.1% DMSO vs 10μMSal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436DA" w14:textId="7E71AA53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&gt;0.99</w:t>
            </w:r>
          </w:p>
        </w:tc>
      </w:tr>
      <w:tr w:rsidR="004B2AD8" w:rsidRPr="00984CEA" w14:paraId="0CB8C4D4" w14:textId="77777777" w:rsidTr="00074903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F77128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9BCF615" w14:textId="69A01BA6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vs LPS + 5μM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139427F" w14:textId="3E51A5EB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6F1604FE" w14:textId="77777777" w:rsidTr="00074903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639F75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3E91173" w14:textId="5D56F073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vs LPS + 10μM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F4F44FB" w14:textId="6B5361F0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320B83AB" w14:textId="77777777" w:rsidTr="00074903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CA887C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6E2D730" w14:textId="78E11F2F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vs LPS + 20μM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766139F" w14:textId="6F763699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1AD754E8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C706D7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E7080" w14:textId="25197469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vs 10μMSal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EA4DC" w14:textId="5C93981D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42A28DE0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E0F89C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E5895" w14:textId="253F84AD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+ 5μM Sal vs LPS + 10μM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912C9" w14:textId="10D1A928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0.001</w:t>
            </w:r>
          </w:p>
        </w:tc>
      </w:tr>
      <w:tr w:rsidR="004B2AD8" w:rsidRPr="00984CEA" w14:paraId="2183538D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99095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C8589" w14:textId="565321DF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+ 5μM Sal vs LPS + 20μM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BB7B5" w14:textId="4E4746A5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0.08</w:t>
            </w:r>
          </w:p>
        </w:tc>
      </w:tr>
      <w:tr w:rsidR="004B2AD8" w:rsidRPr="00984CEA" w14:paraId="147CA511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2915EC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AE670" w14:textId="1F6E1198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+ 5μM Sal vs 10μMSal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71926" w14:textId="5CA5AC0A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64E77B40" w14:textId="77777777" w:rsidTr="00074903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D543FD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C9DE6F9" w14:textId="5AC5E1D5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+ 10μM Sal vs LPS + 20μM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0B2C2CA" w14:textId="74759F4A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0.66</w:t>
            </w:r>
          </w:p>
        </w:tc>
      </w:tr>
      <w:tr w:rsidR="004B2AD8" w:rsidRPr="00984CEA" w14:paraId="58731AE8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70251D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C86D4" w14:textId="5F6CBDD6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+ 10μM Sal vs 10μMSal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D3CD3" w14:textId="69BBA091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770B01C5" w14:textId="77777777" w:rsidTr="004B2AD8"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C0F38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0C87C" w14:textId="5E0BD51B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+ 20μM Sal vs 10μMSal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82186" w14:textId="06FB655F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7F043FA1" w14:textId="77777777" w:rsidTr="004B2AD8"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4FD893" w14:textId="756CAAF3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Fig. 4D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482E7" w14:textId="5BB2BE2C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Control vs 0.1% DMSO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EA95D" w14:textId="1351C00E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&gt;0.99</w:t>
            </w:r>
          </w:p>
        </w:tc>
      </w:tr>
      <w:tr w:rsidR="004B2AD8" w:rsidRPr="00984CEA" w14:paraId="746621F9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0A0470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92DC1" w14:textId="7336979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Control vs  LPS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D229F" w14:textId="68BFD63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73AA5567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32432C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B03F" w14:textId="1062747E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Control vs LPS + 5μM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142BE" w14:textId="1E15FCDE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4909E230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9B3D36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836EE" w14:textId="2C1BCA56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Control vs LPS + 10μM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01B08" w14:textId="2D7E9ECE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3232E85E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3734F0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6AB70" w14:textId="412E0070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Control vs LPS + 20μM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BAFC5" w14:textId="0A439D39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64435228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0922C8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83B2F" w14:textId="1CD38F33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Control vs 10μMSal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33C77" w14:textId="38EA061F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0.92</w:t>
            </w:r>
          </w:p>
        </w:tc>
      </w:tr>
      <w:tr w:rsidR="004B2AD8" w:rsidRPr="00984CEA" w14:paraId="1A24AEED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B3B9D4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C9FB4" w14:textId="7B294814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0.1% DMSO vs  LPS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7A43E" w14:textId="79C8CC3C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6D723D21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5769C1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D8AC" w14:textId="79BF1C13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0.1% DMSO vs LPS + 5μM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503DE" w14:textId="45A95344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384D1463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A000E4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F05DD" w14:textId="33A50C00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0.1% DMSO vs LPS + 10μM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0E3B9" w14:textId="7F8E8F28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0.005</w:t>
            </w:r>
          </w:p>
        </w:tc>
      </w:tr>
      <w:tr w:rsidR="004B2AD8" w:rsidRPr="00984CEA" w14:paraId="13C4CD47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13EE43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84115" w14:textId="5DCA22A8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0.1% DMSO vs LPS + 20μM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573B6" w14:textId="584D8199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0D760FC5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03DAFD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4C63F" w14:textId="2EA06BE3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0.1% DMSO vs 10μMSal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62A6A" w14:textId="174400CA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&gt;0.99</w:t>
            </w:r>
          </w:p>
        </w:tc>
      </w:tr>
      <w:tr w:rsidR="004B2AD8" w:rsidRPr="00984CEA" w14:paraId="2D5885C1" w14:textId="77777777" w:rsidTr="00984CEA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47BFFA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C9C9145" w14:textId="5B57A9AC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vs LPS + 5μM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D7DC76E" w14:textId="5700136C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2DB25CDB" w14:textId="77777777" w:rsidTr="00984CEA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0FF8D5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7C9D44D" w14:textId="4D150CE4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vs LPS + 10μM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4E26E67" w14:textId="51B3D049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205270D1" w14:textId="77777777" w:rsidTr="00984CEA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A105B7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265143F" w14:textId="3B9C65C3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vs LPS + 20μM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AC69BC4" w14:textId="10AD364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408D004A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BEC7C3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24267" w14:textId="79F8C8FF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vs 10μMSal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A5CF6" w14:textId="2FE580DF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051335E4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50F630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9170" w14:textId="5843D2B3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+ 5μM Sal vs LPS + 10μM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55538" w14:textId="6404EE05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343B95E0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07188F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610A6" w14:textId="3CF704CE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+ 5μM Sal vs LPS + 20μM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97CF5" w14:textId="34F94852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0.01</w:t>
            </w:r>
          </w:p>
        </w:tc>
      </w:tr>
      <w:tr w:rsidR="004B2AD8" w:rsidRPr="00984CEA" w14:paraId="1FAC05BA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F1882A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1B2A4" w14:textId="6B801C43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+ 5μM Sal vs 10μMSal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EE8F7" w14:textId="06210AC5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  <w:tr w:rsidR="004B2AD8" w:rsidRPr="00984CEA" w14:paraId="69372D11" w14:textId="77777777" w:rsidTr="00074903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647AAD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AC30AFA" w14:textId="2CC936D8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+ 10μM Sal vs LPS + 20μM 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788E147" w14:textId="69A97598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0.23</w:t>
            </w:r>
          </w:p>
        </w:tc>
      </w:tr>
      <w:tr w:rsidR="004B2AD8" w:rsidRPr="00984CEA" w14:paraId="648A152A" w14:textId="77777777" w:rsidTr="004B2AD8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C8E1EF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051DC" w14:textId="3E49C3BA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+ 10μM Sal vs 10μMSal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13C11" w14:textId="21FA7595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0.02</w:t>
            </w:r>
          </w:p>
        </w:tc>
      </w:tr>
      <w:tr w:rsidR="004B2AD8" w:rsidRPr="00984CEA" w14:paraId="79E2DAE6" w14:textId="77777777" w:rsidTr="004B2AD8"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AE6EB" w14:textId="7777777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9861C" w14:textId="2EE68672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LPS + 20μM Sal vs 10μMSal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AB79D" w14:textId="0DE551D7" w:rsidR="004B2AD8" w:rsidRPr="00984CEA" w:rsidRDefault="004B2AD8" w:rsidP="004B2AD8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984CEA">
              <w:rPr>
                <w:rFonts w:ascii="Times New Roman" w:hAnsi="Times New Roman" w:cs="Times New Roman"/>
                <w:color w:val="000000"/>
                <w:szCs w:val="22"/>
              </w:rPr>
              <w:t>&lt;0.001</w:t>
            </w:r>
          </w:p>
        </w:tc>
      </w:tr>
    </w:tbl>
    <w:p w14:paraId="5371ABB3" w14:textId="77777777" w:rsidR="00192B80" w:rsidRPr="00984CEA" w:rsidRDefault="00192B80" w:rsidP="00BA70E9">
      <w:pPr>
        <w:rPr>
          <w:rFonts w:ascii="Times New Roman" w:hAnsi="Times New Roman" w:cs="Times New Roman"/>
          <w:szCs w:val="22"/>
        </w:rPr>
      </w:pPr>
    </w:p>
    <w:sectPr w:rsidR="00192B80" w:rsidRPr="00984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48C1E" w14:textId="77777777" w:rsidR="00D639C9" w:rsidRDefault="00D639C9" w:rsidP="00192B80">
      <w:pPr>
        <w:spacing w:after="0" w:line="240" w:lineRule="auto"/>
      </w:pPr>
      <w:r>
        <w:separator/>
      </w:r>
    </w:p>
  </w:endnote>
  <w:endnote w:type="continuationSeparator" w:id="0">
    <w:p w14:paraId="1C2A9579" w14:textId="77777777" w:rsidR="00D639C9" w:rsidRDefault="00D639C9" w:rsidP="00192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3C321" w14:textId="77777777" w:rsidR="00D639C9" w:rsidRDefault="00D639C9" w:rsidP="00192B80">
      <w:pPr>
        <w:spacing w:after="0" w:line="240" w:lineRule="auto"/>
      </w:pPr>
      <w:r>
        <w:separator/>
      </w:r>
    </w:p>
  </w:footnote>
  <w:footnote w:type="continuationSeparator" w:id="0">
    <w:p w14:paraId="2AC9ADCA" w14:textId="77777777" w:rsidR="00D639C9" w:rsidRDefault="00D639C9" w:rsidP="00192B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048"/>
    <w:rsid w:val="00027048"/>
    <w:rsid w:val="00074903"/>
    <w:rsid w:val="00192B80"/>
    <w:rsid w:val="004B2AD8"/>
    <w:rsid w:val="0076680E"/>
    <w:rsid w:val="00822D00"/>
    <w:rsid w:val="00984CEA"/>
    <w:rsid w:val="00BA70E9"/>
    <w:rsid w:val="00D50F7C"/>
    <w:rsid w:val="00D6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026905"/>
  <w15:chartTrackingRefBased/>
  <w15:docId w15:val="{650FE7A9-DF6E-493E-976B-2800EA2E1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704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70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70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704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704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704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704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704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704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704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70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70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7048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7048"/>
    <w:rPr>
      <w:rFonts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7048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7048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7048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7048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02704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70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704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70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70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70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70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70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70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70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704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92B8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92B8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92B8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92B80"/>
    <w:rPr>
      <w:sz w:val="18"/>
      <w:szCs w:val="18"/>
    </w:rPr>
  </w:style>
  <w:style w:type="table" w:styleId="TableGrid">
    <w:name w:val="Table Grid"/>
    <w:basedOn w:val="TableNormal"/>
    <w:uiPriority w:val="39"/>
    <w:rsid w:val="00192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a2623</dc:creator>
  <cp:keywords/>
  <dc:description/>
  <cp:lastModifiedBy>Production Team</cp:lastModifiedBy>
  <cp:revision>5</cp:revision>
  <dcterms:created xsi:type="dcterms:W3CDTF">2026-05-07T06:15:00Z</dcterms:created>
  <dcterms:modified xsi:type="dcterms:W3CDTF">2026-06-06T12:31:00Z</dcterms:modified>
</cp:coreProperties>
</file>