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5A3CE2" w14:textId="56FD8440" w:rsidR="00052CE7" w:rsidRDefault="001444C7">
      <w:r>
        <w:rPr>
          <w:noProof/>
        </w:rPr>
        <w:drawing>
          <wp:inline distT="0" distB="0" distL="0" distR="0" wp14:anchorId="56C7617E" wp14:editId="05890051">
            <wp:extent cx="5943600" cy="3797300"/>
            <wp:effectExtent l="0" t="0" r="0" b="0"/>
            <wp:docPr id="13812166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21667" name="Picture 1" descr="A screenshot of a computer&#10;&#10;AI-generated content may be incorrect.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97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1C829C" w14:textId="5AEB041F" w:rsidR="001444C7" w:rsidRDefault="001444C7">
      <w:r>
        <w:rPr>
          <w:noProof/>
        </w:rPr>
        <w:lastRenderedPageBreak/>
        <w:drawing>
          <wp:inline distT="0" distB="0" distL="0" distR="0" wp14:anchorId="0509F68D" wp14:editId="6BDC828B">
            <wp:extent cx="5943600" cy="4202430"/>
            <wp:effectExtent l="0" t="0" r="0" b="7620"/>
            <wp:docPr id="676580237" name="Picture 2" descr="A screenshot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580237" name="Picture 2" descr="A screenshot of a document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23937" w14:textId="77777777" w:rsidR="001444C7" w:rsidRDefault="001444C7">
      <w:r>
        <w:rPr>
          <w:noProof/>
        </w:rPr>
        <w:lastRenderedPageBreak/>
        <w:drawing>
          <wp:inline distT="0" distB="0" distL="0" distR="0" wp14:anchorId="7FF53761" wp14:editId="2ADC98BE">
            <wp:extent cx="5943600" cy="4202430"/>
            <wp:effectExtent l="0" t="0" r="0" b="7620"/>
            <wp:docPr id="296711663" name="Picture 4" descr="A screenshot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711663" name="Picture 4" descr="A screenshot of a document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860B3" w14:textId="29161577" w:rsidR="001444C7" w:rsidRDefault="001444C7">
      <w:r>
        <w:rPr>
          <w:noProof/>
        </w:rPr>
        <w:lastRenderedPageBreak/>
        <w:drawing>
          <wp:inline distT="0" distB="0" distL="0" distR="0" wp14:anchorId="35E9FD39" wp14:editId="61523C35">
            <wp:extent cx="5943600" cy="4202430"/>
            <wp:effectExtent l="0" t="0" r="0" b="7620"/>
            <wp:docPr id="928196152" name="Picture 3" descr="A close-up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196152" name="Picture 3" descr="A close-up of a document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C8C5B" w14:textId="594E53D9" w:rsidR="001444C7" w:rsidRDefault="001444C7">
      <w:r>
        <w:rPr>
          <w:noProof/>
        </w:rPr>
        <w:drawing>
          <wp:inline distT="0" distB="0" distL="0" distR="0" wp14:anchorId="2CF39735" wp14:editId="13669441">
            <wp:extent cx="5943600" cy="2768600"/>
            <wp:effectExtent l="0" t="0" r="0" b="0"/>
            <wp:docPr id="1214217310" name="Picture 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217310" name="Picture 5" descr="A screenshot of a computer&#10;&#10;AI-generated content may be incorrect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6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444C7" w:rsidSect="00C46022">
      <w:pgSz w:w="12240" w:h="15840" w:code="1"/>
      <w:pgMar w:top="1440" w:right="1440" w:bottom="144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altName w:val="Times New Roman"/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1917862171">
    <w:abstractNumId w:val="3"/>
  </w:num>
  <w:num w:numId="2" w16cid:durableId="2046325954">
    <w:abstractNumId w:val="0"/>
  </w:num>
  <w:num w:numId="3" w16cid:durableId="339165342">
    <w:abstractNumId w:val="1"/>
  </w:num>
  <w:num w:numId="4" w16cid:durableId="669451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bordersDoNotSurroundHeader/>
  <w:bordersDoNotSurroundFooter/>
  <w:proofState w:spelling="clean" w:grammar="clean"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D13"/>
    <w:rsid w:val="000243AB"/>
    <w:rsid w:val="00052CE7"/>
    <w:rsid w:val="000A312E"/>
    <w:rsid w:val="001444C7"/>
    <w:rsid w:val="00505EA8"/>
    <w:rsid w:val="00580219"/>
    <w:rsid w:val="006069E9"/>
    <w:rsid w:val="007237A2"/>
    <w:rsid w:val="009B7838"/>
    <w:rsid w:val="00BD49ED"/>
    <w:rsid w:val="00C46022"/>
    <w:rsid w:val="00DA11B3"/>
    <w:rsid w:val="00DD0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67E5F9"/>
  <w15:chartTrackingRefBased/>
  <w15:docId w15:val="{9B443F50-9397-49CB-9DA5-DAC9C7DFCF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DD0D1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D0D1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0D1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0D1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0D1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0D1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0D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0D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0D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SP11articletype">
    <w:name w:val="TSP_1.1_article_type"/>
    <w:next w:val="Normal"/>
    <w:qFormat/>
    <w:rsid w:val="000A312E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color w:val="000000"/>
      <w:kern w:val="0"/>
      <w:sz w:val="18"/>
      <w:szCs w:val="22"/>
      <w:u w:val="single"/>
      <w:lang w:eastAsia="de-DE" w:bidi="en-US"/>
      <w14:ligatures w14:val="none"/>
    </w:rPr>
  </w:style>
  <w:style w:type="paragraph" w:customStyle="1" w:styleId="TSP110doinum">
    <w:name w:val="TSP_1.10_doinum"/>
    <w:basedOn w:val="Normal"/>
    <w:qFormat/>
    <w:rsid w:val="000A312E"/>
    <w:pPr>
      <w:widowControl/>
      <w:spacing w:after="240" w:line="60" w:lineRule="atLeast"/>
    </w:pPr>
    <w:rPr>
      <w:rFonts w:ascii="Minion Pro" w:hAnsi="Minion Pro" w:cs="Times New Roman"/>
      <w:color w:val="000000"/>
      <w:sz w:val="14"/>
      <w:szCs w:val="20"/>
    </w:rPr>
  </w:style>
  <w:style w:type="paragraph" w:customStyle="1" w:styleId="TSP12title">
    <w:name w:val="TSP_1.2_title"/>
    <w:next w:val="Normal"/>
    <w:qFormat/>
    <w:rsid w:val="000A312E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paragraph" w:customStyle="1" w:styleId="TSP13authornames">
    <w:name w:val="TSP_1.3_authornames"/>
    <w:next w:val="Normal"/>
    <w:qFormat/>
    <w:rsid w:val="000A312E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color w:val="000000"/>
      <w:kern w:val="0"/>
      <w:szCs w:val="22"/>
      <w:lang w:eastAsia="de-DE" w:bidi="en-US"/>
      <w14:ligatures w14:val="none"/>
    </w:rPr>
  </w:style>
  <w:style w:type="paragraph" w:customStyle="1" w:styleId="TSP14history">
    <w:name w:val="TSP_1.4_history"/>
    <w:basedOn w:val="Normal"/>
    <w:next w:val="Normal"/>
    <w:autoRedefine/>
    <w:qFormat/>
    <w:rsid w:val="000A312E"/>
    <w:pPr>
      <w:widowControl/>
      <w:adjustRightInd w:val="0"/>
      <w:snapToGrid w:val="0"/>
      <w:spacing w:before="60" w:after="24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DE" w:bidi="en-US"/>
      <w14:ligatures w14:val="none"/>
    </w:rPr>
  </w:style>
  <w:style w:type="paragraph" w:customStyle="1" w:styleId="TSP15academiceditor">
    <w:name w:val="TSP_1.5_academic_editor"/>
    <w:qFormat/>
    <w:rsid w:val="000A312E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22"/>
      <w:lang w:eastAsia="de-DE" w:bidi="en-US"/>
      <w14:ligatures w14:val="none"/>
    </w:rPr>
  </w:style>
  <w:style w:type="paragraph" w:customStyle="1" w:styleId="TSP16affiliation">
    <w:name w:val="TSP_1.6_affiliation"/>
    <w:qFormat/>
    <w:rsid w:val="000A312E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18"/>
      <w:lang w:eastAsia="de-DE" w:bidi="en-US"/>
      <w14:ligatures w14:val="none"/>
    </w:rPr>
  </w:style>
  <w:style w:type="paragraph" w:customStyle="1" w:styleId="TSP17abstract">
    <w:name w:val="TSP_1.7_abstract"/>
    <w:next w:val="Normal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8keywords">
    <w:name w:val="TSP_1.8_keywords"/>
    <w:next w:val="Normal"/>
    <w:qFormat/>
    <w:rsid w:val="000A312E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9classification">
    <w:name w:val="TSP_1.9_classification"/>
    <w:qFormat/>
    <w:rsid w:val="000A312E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9line">
    <w:name w:val="TSP_1.9_line"/>
    <w:qFormat/>
    <w:rsid w:val="000A312E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  <w14:ligatures w14:val="none"/>
    </w:rPr>
  </w:style>
  <w:style w:type="paragraph" w:customStyle="1" w:styleId="TSP21heading1">
    <w:name w:val="TSP_2.1_heading1"/>
    <w:qFormat/>
    <w:rsid w:val="000A312E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22heading2">
    <w:name w:val="TSP_2.2_heading2"/>
    <w:qFormat/>
    <w:rsid w:val="000A312E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23heading3">
    <w:name w:val="TSP_2.3_heading3"/>
    <w:qFormat/>
    <w:rsid w:val="000A312E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1text">
    <w:name w:val="TSP_3.1_text"/>
    <w:qFormat/>
    <w:rsid w:val="000A312E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2textnoindent">
    <w:name w:val="TSP_3.2_text_no_indent"/>
    <w:basedOn w:val="TSP31text"/>
    <w:qFormat/>
    <w:rsid w:val="000A312E"/>
    <w:pPr>
      <w:ind w:firstLine="0"/>
    </w:pPr>
  </w:style>
  <w:style w:type="paragraph" w:customStyle="1" w:styleId="TSP33textspaceafter">
    <w:name w:val="TSP_3.3_text_space_after"/>
    <w:qFormat/>
    <w:rsid w:val="000A312E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4textspacebefore">
    <w:name w:val="TSP_3.4_text_space_before"/>
    <w:qFormat/>
    <w:rsid w:val="000A312E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5textbeforelist">
    <w:name w:val="TSP_3.5_text_before_list"/>
    <w:qFormat/>
    <w:rsid w:val="000A312E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6textafterlist">
    <w:name w:val="TSP_3.6_text_after_list"/>
    <w:qFormat/>
    <w:rsid w:val="000A312E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7itemize">
    <w:name w:val="TSP_3.7_itemize"/>
    <w:qFormat/>
    <w:rsid w:val="000A312E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Cs w:val="22"/>
      <w:lang w:eastAsia="de-DE" w:bidi="en-US"/>
      <w14:ligatures w14:val="none"/>
    </w:rPr>
  </w:style>
  <w:style w:type="paragraph" w:customStyle="1" w:styleId="TSP38bullet">
    <w:name w:val="TSP_3.8_bullet"/>
    <w:qFormat/>
    <w:rsid w:val="000A312E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Cs w:val="22"/>
      <w:lang w:eastAsia="de-DE" w:bidi="en-US"/>
      <w14:ligatures w14:val="none"/>
    </w:rPr>
  </w:style>
  <w:style w:type="paragraph" w:customStyle="1" w:styleId="TSP39equation">
    <w:name w:val="TSP_3.9_equation"/>
    <w:qFormat/>
    <w:rsid w:val="000A312E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aequationnumber">
    <w:name w:val="TSP_3.a_equation_number"/>
    <w:qFormat/>
    <w:rsid w:val="000A312E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411onetablecaption">
    <w:name w:val="TSP_4.1.1_one_table_caption"/>
    <w:qFormat/>
    <w:rsid w:val="000A312E"/>
    <w:pPr>
      <w:adjustRightInd w:val="0"/>
      <w:snapToGrid w:val="0"/>
      <w:spacing w:before="240" w:after="120" w:line="240" w:lineRule="atLeast"/>
      <w:jc w:val="center"/>
    </w:pPr>
    <w:rPr>
      <w:rFonts w:ascii="Minion Pro" w:eastAsia="宋体" w:hAnsi="Minion Pro" w:cs="Cordia New"/>
      <w:noProof/>
      <w:color w:val="000000"/>
      <w:kern w:val="0"/>
      <w:sz w:val="20"/>
      <w:szCs w:val="22"/>
      <w:lang w:bidi="en-US"/>
      <w14:ligatures w14:val="none"/>
    </w:rPr>
  </w:style>
  <w:style w:type="paragraph" w:customStyle="1" w:styleId="TSP41tablecaption">
    <w:name w:val="TSP_4.1_table_caption"/>
    <w:qFormat/>
    <w:rsid w:val="000A312E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42tablebody">
    <w:name w:val="TSP_4.2_table_body"/>
    <w:qFormat/>
    <w:rsid w:val="000A312E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43tablefooter">
    <w:name w:val="TSP_4.3_table_footer"/>
    <w:next w:val="TSP31text"/>
    <w:qFormat/>
    <w:rsid w:val="000A312E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511onefigurecaption">
    <w:name w:val="TSP_5.1.1_one_figure_caption"/>
    <w:qFormat/>
    <w:rsid w:val="000A312E"/>
    <w:pPr>
      <w:adjustRightInd w:val="0"/>
      <w:snapToGrid w:val="0"/>
      <w:spacing w:before="120" w:after="240" w:line="240" w:lineRule="atLeast"/>
      <w:jc w:val="center"/>
    </w:pPr>
    <w:rPr>
      <w:rFonts w:ascii="Minion Pro" w:eastAsia="宋体" w:hAnsi="Minion Pro" w:cs="Times New Roman"/>
      <w:noProof/>
      <w:color w:val="000000"/>
      <w:kern w:val="0"/>
      <w:sz w:val="20"/>
      <w:szCs w:val="20"/>
      <w:lang w:bidi="en-US"/>
      <w14:ligatures w14:val="none"/>
    </w:rPr>
  </w:style>
  <w:style w:type="paragraph" w:customStyle="1" w:styleId="TSP51figurecaption">
    <w:name w:val="TSP_5.1_figure_caption"/>
    <w:qFormat/>
    <w:rsid w:val="000A312E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52figure">
    <w:name w:val="TSP_5.2_figure"/>
    <w:qFormat/>
    <w:rsid w:val="000A312E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61Citation">
    <w:name w:val="TSP_6.1_Citation"/>
    <w:qFormat/>
    <w:rsid w:val="000A312E"/>
    <w:pPr>
      <w:adjustRightInd w:val="0"/>
      <w:snapToGrid w:val="0"/>
      <w:spacing w:after="0" w:line="240" w:lineRule="atLeast"/>
    </w:pPr>
    <w:rPr>
      <w:rFonts w:ascii="Minion Pro" w:eastAsia="宋体" w:hAnsi="Minion Pro" w:cs="Cordia New"/>
      <w:kern w:val="0"/>
      <w:szCs w:val="22"/>
      <w14:ligatures w14:val="none"/>
    </w:rPr>
  </w:style>
  <w:style w:type="paragraph" w:customStyle="1" w:styleId="TSP62BackMatter">
    <w:name w:val="TSP_6.2_BackMatter"/>
    <w:qFormat/>
    <w:rsid w:val="000A312E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en-US" w:bidi="en-US"/>
      <w14:ligatures w14:val="none"/>
    </w:rPr>
  </w:style>
  <w:style w:type="paragraph" w:customStyle="1" w:styleId="TSP63Notes">
    <w:name w:val="TSP_6.3_Notes"/>
    <w:qFormat/>
    <w:rsid w:val="000A312E"/>
    <w:pPr>
      <w:adjustRightInd w:val="0"/>
      <w:snapToGrid w:val="0"/>
      <w:spacing w:before="60" w:after="60" w:line="228" w:lineRule="auto"/>
      <w:jc w:val="both"/>
    </w:pPr>
    <w:rPr>
      <w:rFonts w:ascii="Minion Pro" w:eastAsia="宋体" w:hAnsi="Minion Pro" w:cs="Times New Roman"/>
      <w:snapToGrid w:val="0"/>
      <w:color w:val="000000"/>
      <w:kern w:val="0"/>
      <w:sz w:val="18"/>
      <w:szCs w:val="20"/>
      <w:lang w:eastAsia="en-US" w:bidi="en-US"/>
      <w14:ligatures w14:val="none"/>
    </w:rPr>
  </w:style>
  <w:style w:type="paragraph" w:customStyle="1" w:styleId="TSP71FootNotes">
    <w:name w:val="TSP_7.1_FootNotes"/>
    <w:qFormat/>
    <w:rsid w:val="000A312E"/>
    <w:pPr>
      <w:numPr>
        <w:numId w:val="3"/>
      </w:num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noProof/>
      <w:color w:val="000000"/>
      <w:kern w:val="0"/>
      <w:sz w:val="18"/>
      <w:szCs w:val="20"/>
      <w14:ligatures w14:val="none"/>
    </w:rPr>
  </w:style>
  <w:style w:type="paragraph" w:customStyle="1" w:styleId="TSP71References">
    <w:name w:val="TSP_7.1_References"/>
    <w:qFormat/>
    <w:rsid w:val="000A312E"/>
    <w:pPr>
      <w:numPr>
        <w:numId w:val="4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72Copyright">
    <w:name w:val="TSP_7.2_Copyright"/>
    <w:qFormat/>
    <w:rsid w:val="000A312E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 w:val="18"/>
      <w:szCs w:val="20"/>
      <w:lang w:val="en-GB" w:eastAsia="en-GB"/>
      <w14:ligatures w14:val="none"/>
    </w:rPr>
  </w:style>
  <w:style w:type="paragraph" w:customStyle="1" w:styleId="TSP73CopyrightImage">
    <w:name w:val="TSP_7.3_CopyrightImage"/>
    <w:qFormat/>
    <w:rsid w:val="000A312E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CH"/>
      <w14:ligatures w14:val="none"/>
    </w:rPr>
  </w:style>
  <w:style w:type="paragraph" w:customStyle="1" w:styleId="TSP81theorem">
    <w:name w:val="TSP_8.1_theorem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82proof">
    <w:name w:val="TSP_8.2_proof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equationFram">
    <w:name w:val="TSP_equationFram"/>
    <w:qFormat/>
    <w:rsid w:val="000A312E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footer">
    <w:name w:val="TSP_footer"/>
    <w:qFormat/>
    <w:rsid w:val="000A312E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footerfirstpage">
    <w:name w:val="TSP_footer_firstpage"/>
    <w:qFormat/>
    <w:rsid w:val="000A312E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">
    <w:name w:val="TSP_header"/>
    <w:qFormat/>
    <w:rsid w:val="000A312E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citation">
    <w:name w:val="TSP_header_citation"/>
    <w:qFormat/>
    <w:rsid w:val="000A312E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kern w:val="0"/>
      <w:sz w:val="16"/>
      <w:szCs w:val="20"/>
      <w:lang w:eastAsia="de-DE" w:bidi="en-US"/>
      <w14:ligatures w14:val="none"/>
    </w:rPr>
  </w:style>
  <w:style w:type="paragraph" w:customStyle="1" w:styleId="TSPheaderjournallogo">
    <w:name w:val="TSP_header_journal_logo"/>
    <w:qFormat/>
    <w:rsid w:val="000A312E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Cs w:val="22"/>
      <w:lang w:eastAsia="de-CH"/>
      <w14:ligatures w14:val="none"/>
    </w:rPr>
  </w:style>
  <w:style w:type="paragraph" w:customStyle="1" w:styleId="TSPheadertsplogo">
    <w:name w:val="TSP_header_tsp_logo"/>
    <w:qFormat/>
    <w:rsid w:val="000A312E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kern w:val="0"/>
      <w:szCs w:val="22"/>
      <w:lang w:eastAsia="de-CH"/>
      <w14:ligatures w14:val="none"/>
    </w:rPr>
  </w:style>
  <w:style w:type="paragraph" w:customStyle="1" w:styleId="TSPtext">
    <w:name w:val="TSP_text"/>
    <w:qFormat/>
    <w:rsid w:val="000A312E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title">
    <w:name w:val="TSP_title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character" w:customStyle="1" w:styleId="Heading1Char">
    <w:name w:val="Heading 1 Char"/>
    <w:basedOn w:val="DefaultParagraphFont"/>
    <w:link w:val="Heading1"/>
    <w:uiPriority w:val="9"/>
    <w:rsid w:val="00DD0D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D0D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0D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0D1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0D1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0D1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0D1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0D1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0D1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D0D1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D0D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0D1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D0D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0D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D0D1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D0D1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D0D1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0D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0D1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D0D1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2</cp:revision>
  <dcterms:created xsi:type="dcterms:W3CDTF">2025-08-05T01:13:00Z</dcterms:created>
  <dcterms:modified xsi:type="dcterms:W3CDTF">2025-08-05T01:16:00Z</dcterms:modified>
</cp:coreProperties>
</file>