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00000">
            <w:pPr>
              <w:pStyle w:val="Default"/>
              <w:rPr>
                <w:rFonts w:ascii="Arial" w:eastAsia="宋体"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宋体"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00000">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2C544964" w14:textId="5C26991E"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 Line 3-4</w:t>
            </w:r>
          </w:p>
        </w:tc>
        <w:tc>
          <w:tcPr>
            <w:tcW w:w="1400" w:type="dxa"/>
            <w:tcBorders>
              <w:top w:val="single" w:sz="4" w:space="0" w:color="000000"/>
              <w:left w:val="single" w:sz="4" w:space="0" w:color="000000"/>
              <w:bottom w:val="double" w:sz="4" w:space="0" w:color="000000"/>
              <w:right w:val="single" w:sz="4" w:space="0" w:color="000000"/>
            </w:tcBorders>
          </w:tcPr>
          <w:p w14:paraId="29F2C8C7" w14:textId="5A6EC6F3"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Title</w:t>
            </w:r>
          </w:p>
        </w:tc>
      </w:tr>
      <w:tr w:rsidR="00661B10"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00000">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2ADD1F1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 Line 8 - Page 2, Line 22</w:t>
            </w:r>
          </w:p>
        </w:tc>
        <w:tc>
          <w:tcPr>
            <w:tcW w:w="1400" w:type="dxa"/>
            <w:tcBorders>
              <w:top w:val="single" w:sz="4" w:space="0" w:color="000000"/>
              <w:left w:val="single" w:sz="4" w:space="0" w:color="000000"/>
              <w:bottom w:val="double" w:sz="4" w:space="0" w:color="000000"/>
              <w:right w:val="single" w:sz="4" w:space="0" w:color="000000"/>
            </w:tcBorders>
          </w:tcPr>
          <w:p w14:paraId="3B4DA9B9" w14:textId="3537FF96"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Abstract</w:t>
            </w:r>
          </w:p>
        </w:tc>
      </w:tr>
      <w:tr w:rsidR="00661B10"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00000">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4AFE3A6B" w14:textId="5911A93C"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2, Line 25 - Page 3, Line 45</w:t>
            </w:r>
          </w:p>
        </w:tc>
        <w:tc>
          <w:tcPr>
            <w:tcW w:w="1400" w:type="dxa"/>
            <w:tcBorders>
              <w:top w:val="single" w:sz="4" w:space="0" w:color="000000"/>
              <w:left w:val="single" w:sz="4" w:space="0" w:color="000000"/>
              <w:bottom w:val="single" w:sz="4" w:space="0" w:color="000000"/>
              <w:right w:val="single" w:sz="4" w:space="0" w:color="000000"/>
            </w:tcBorders>
          </w:tcPr>
          <w:p w14:paraId="6E4D2167" w14:textId="3C7B65BF"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Introduction</w:t>
            </w:r>
          </w:p>
        </w:tc>
      </w:tr>
      <w:tr w:rsidR="00661B10"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6DFCB2FE" w14:textId="1C0432F1"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3, Line 46-55</w:t>
            </w:r>
          </w:p>
        </w:tc>
        <w:tc>
          <w:tcPr>
            <w:tcW w:w="1400" w:type="dxa"/>
            <w:tcBorders>
              <w:top w:val="single" w:sz="4" w:space="0" w:color="000000"/>
              <w:left w:val="single" w:sz="4" w:space="0" w:color="000000"/>
              <w:bottom w:val="double" w:sz="4" w:space="0" w:color="000000"/>
              <w:right w:val="single" w:sz="4" w:space="0" w:color="000000"/>
            </w:tcBorders>
          </w:tcPr>
          <w:p w14:paraId="45552388" w14:textId="4AC7306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Introduction</w:t>
            </w:r>
          </w:p>
        </w:tc>
      </w:tr>
      <w:tr w:rsidR="00661B10"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00000">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6B03C229" w14:textId="1BDE314D"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7, Line 140-144</w:t>
            </w:r>
          </w:p>
        </w:tc>
        <w:tc>
          <w:tcPr>
            <w:tcW w:w="1400" w:type="dxa"/>
            <w:tcBorders>
              <w:top w:val="single" w:sz="4" w:space="0" w:color="000000"/>
              <w:left w:val="single" w:sz="4" w:space="0" w:color="000000"/>
              <w:bottom w:val="single" w:sz="4" w:space="0" w:color="000000"/>
              <w:right w:val="single" w:sz="4" w:space="0" w:color="000000"/>
            </w:tcBorders>
          </w:tcPr>
          <w:p w14:paraId="0F7E0259" w14:textId="63642758"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search and selection</w:t>
            </w:r>
          </w:p>
        </w:tc>
      </w:tr>
      <w:tr w:rsidR="00661B10"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13ED706A" w14:textId="1FCC2AE7"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7, Line 127-138</w:t>
            </w:r>
          </w:p>
        </w:tc>
        <w:tc>
          <w:tcPr>
            <w:tcW w:w="1400" w:type="dxa"/>
            <w:tcBorders>
              <w:top w:val="single" w:sz="4" w:space="0" w:color="000000"/>
              <w:left w:val="single" w:sz="4" w:space="0" w:color="000000"/>
              <w:bottom w:val="single" w:sz="4" w:space="0" w:color="000000"/>
              <w:right w:val="single" w:sz="4" w:space="0" w:color="000000"/>
            </w:tcBorders>
          </w:tcPr>
          <w:p w14:paraId="5382599D" w14:textId="0077BAD6"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search and selection</w:t>
            </w:r>
          </w:p>
        </w:tc>
      </w:tr>
      <w:tr w:rsidR="00661B10"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7C82E223" w14:textId="45D35007"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7, Line 127-138</w:t>
            </w:r>
          </w:p>
        </w:tc>
        <w:tc>
          <w:tcPr>
            <w:tcW w:w="1400" w:type="dxa"/>
            <w:tcBorders>
              <w:top w:val="single" w:sz="4" w:space="0" w:color="000000"/>
              <w:left w:val="single" w:sz="4" w:space="0" w:color="000000"/>
              <w:bottom w:val="single" w:sz="4" w:space="0" w:color="000000"/>
              <w:right w:val="single" w:sz="4" w:space="0" w:color="000000"/>
            </w:tcBorders>
          </w:tcPr>
          <w:p w14:paraId="01E521FE" w14:textId="3964EEA7"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search and selection</w:t>
            </w:r>
          </w:p>
        </w:tc>
      </w:tr>
      <w:tr w:rsidR="00661B10"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00962FE3" w14:textId="3FF36B2D"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7, Line 139-140; Page 10, Line 218-221</w:t>
            </w:r>
          </w:p>
        </w:tc>
        <w:tc>
          <w:tcPr>
            <w:tcW w:w="1400" w:type="dxa"/>
            <w:tcBorders>
              <w:top w:val="single" w:sz="4" w:space="0" w:color="000000"/>
              <w:left w:val="single" w:sz="4" w:space="0" w:color="000000"/>
              <w:bottom w:val="single" w:sz="4" w:space="0" w:color="000000"/>
              <w:right w:val="single" w:sz="4" w:space="0" w:color="000000"/>
            </w:tcBorders>
          </w:tcPr>
          <w:p w14:paraId="77562FE3" w14:textId="34B7A21F"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search and selection; Methods - Literature Quality Assessment and Coding</w:t>
            </w:r>
          </w:p>
        </w:tc>
      </w:tr>
      <w:tr w:rsidR="00661B10"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1FB2C5F1" w14:textId="33FFE8B9"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10, Line 218-221</w:t>
            </w:r>
          </w:p>
        </w:tc>
        <w:tc>
          <w:tcPr>
            <w:tcW w:w="1400" w:type="dxa"/>
            <w:tcBorders>
              <w:top w:val="single" w:sz="4" w:space="0" w:color="000000"/>
              <w:left w:val="single" w:sz="4" w:space="0" w:color="000000"/>
              <w:bottom w:val="single" w:sz="4" w:space="0" w:color="000000"/>
              <w:right w:val="single" w:sz="4" w:space="0" w:color="000000"/>
            </w:tcBorders>
          </w:tcPr>
          <w:p w14:paraId="4D0F1C2E" w14:textId="5DC47976"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Quality Assessment and Coding</w:t>
            </w:r>
          </w:p>
        </w:tc>
      </w:tr>
      <w:tr w:rsidR="00661B10"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11D25995" w14:textId="16C2E7DF"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9, Line 197-203</w:t>
            </w:r>
          </w:p>
        </w:tc>
        <w:tc>
          <w:tcPr>
            <w:tcW w:w="1400" w:type="dxa"/>
            <w:tcBorders>
              <w:top w:val="single" w:sz="4" w:space="0" w:color="000000"/>
              <w:left w:val="single" w:sz="4" w:space="0" w:color="000000"/>
              <w:bottom w:val="single" w:sz="4" w:space="0" w:color="000000"/>
              <w:right w:val="single" w:sz="4" w:space="0" w:color="000000"/>
            </w:tcBorders>
          </w:tcPr>
          <w:p w14:paraId="5399ABAE" w14:textId="44FD5512"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Quality Assessment and Coding</w:t>
            </w:r>
          </w:p>
        </w:tc>
      </w:tr>
      <w:tr w:rsidR="00661B10"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p w14:paraId="595F3ED8" w14:textId="785523D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9, Line 197-203</w:t>
            </w:r>
          </w:p>
        </w:tc>
        <w:tc>
          <w:tcPr>
            <w:tcW w:w="1400" w:type="dxa"/>
            <w:tcBorders>
              <w:top w:val="single" w:sz="4" w:space="0" w:color="000000"/>
              <w:left w:val="single" w:sz="4" w:space="0" w:color="000000"/>
              <w:bottom w:val="single" w:sz="4" w:space="0" w:color="000000"/>
              <w:right w:val="single" w:sz="4" w:space="0" w:color="000000"/>
            </w:tcBorders>
          </w:tcPr>
          <w:p w14:paraId="61A55F74" w14:textId="2AF14FDA"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Quality Assessment and Coding</w:t>
            </w:r>
          </w:p>
        </w:tc>
      </w:tr>
      <w:tr w:rsidR="00661B10"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2E65623E" w14:textId="190186E2"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9, Line 185-190</w:t>
            </w:r>
          </w:p>
        </w:tc>
        <w:tc>
          <w:tcPr>
            <w:tcW w:w="1400" w:type="dxa"/>
            <w:tcBorders>
              <w:top w:val="single" w:sz="4" w:space="0" w:color="000000"/>
              <w:left w:val="single" w:sz="4" w:space="0" w:color="000000"/>
              <w:bottom w:val="single" w:sz="4" w:space="0" w:color="000000"/>
              <w:right w:val="single" w:sz="4" w:space="0" w:color="000000"/>
            </w:tcBorders>
          </w:tcPr>
          <w:p w14:paraId="2496A048" w14:textId="2922088D"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Quality Assessment and Coding</w:t>
            </w:r>
          </w:p>
        </w:tc>
      </w:tr>
      <w:tr w:rsidR="00661B10"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000000">
            <w:pPr>
              <w:pStyle w:val="Default"/>
              <w:spacing w:before="40" w:after="40"/>
              <w:rPr>
                <w:rFonts w:ascii="Arial" w:hAnsi="Arial" w:cs="Arial"/>
                <w:sz w:val="18"/>
                <w:szCs w:val="18"/>
              </w:rPr>
            </w:pPr>
            <w:r>
              <w:rPr>
                <w:rFonts w:ascii="Arial" w:hAnsi="Arial" w:cs="Arial"/>
                <w:sz w:val="18"/>
                <w:szCs w:val="18"/>
              </w:rPr>
              <w:lastRenderedPageBreak/>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420F1455" w14:textId="76D2871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18, Line 273-274</w:t>
            </w:r>
          </w:p>
        </w:tc>
        <w:tc>
          <w:tcPr>
            <w:tcW w:w="1400" w:type="dxa"/>
            <w:tcBorders>
              <w:top w:val="single" w:sz="4" w:space="0" w:color="000000"/>
              <w:left w:val="single" w:sz="4" w:space="0" w:color="000000"/>
              <w:bottom w:val="single" w:sz="4" w:space="0" w:color="000000"/>
              <w:right w:val="single" w:sz="4" w:space="0" w:color="000000"/>
            </w:tcBorders>
          </w:tcPr>
          <w:p w14:paraId="204BE20C" w14:textId="341E2E55"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Data Processing</w:t>
            </w:r>
          </w:p>
        </w:tc>
      </w:tr>
      <w:tr w:rsidR="00661B10"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661B10" w:rsidRDefault="00000000">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p w14:paraId="403E8D65" w14:textId="15B73603"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18, Line 275-279</w:t>
            </w:r>
          </w:p>
        </w:tc>
        <w:tc>
          <w:tcPr>
            <w:tcW w:w="1400" w:type="dxa"/>
            <w:tcBorders>
              <w:top w:val="single" w:sz="4" w:space="0" w:color="000000"/>
              <w:left w:val="single" w:sz="4" w:space="0" w:color="000000"/>
              <w:bottom w:val="single" w:sz="4" w:space="0" w:color="000000"/>
              <w:right w:val="single" w:sz="4" w:space="0" w:color="000000"/>
            </w:tcBorders>
          </w:tcPr>
          <w:p w14:paraId="5619F797" w14:textId="7D88F740"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Data Processing</w:t>
            </w:r>
          </w:p>
        </w:tc>
      </w:tr>
      <w:tr w:rsidR="00661B10" w14:paraId="16DE0D92" w14:textId="77777777">
        <w:trPr>
          <w:trHeight w:val="48"/>
        </w:trPr>
        <w:tc>
          <w:tcPr>
            <w:tcW w:w="1667"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73156963" w14:textId="5F15EF60"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9, Line 201-203</w:t>
            </w:r>
          </w:p>
        </w:tc>
        <w:tc>
          <w:tcPr>
            <w:tcW w:w="1400" w:type="dxa"/>
            <w:tcBorders>
              <w:top w:val="single" w:sz="4" w:space="0" w:color="000000"/>
              <w:left w:val="single" w:sz="4" w:space="0" w:color="000000"/>
              <w:bottom w:val="single" w:sz="4" w:space="0" w:color="000000"/>
              <w:right w:val="single" w:sz="4" w:space="0" w:color="000000"/>
            </w:tcBorders>
          </w:tcPr>
          <w:p w14:paraId="6A78CE82" w14:textId="11055D97"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Literature Quality Assessment and Coding</w:t>
            </w:r>
          </w:p>
        </w:tc>
      </w:tr>
      <w:tr w:rsidR="00661B10" w14:paraId="6B90E7D7" w14:textId="77777777">
        <w:trPr>
          <w:trHeight w:val="48"/>
        </w:trPr>
        <w:tc>
          <w:tcPr>
            <w:tcW w:w="1667"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3079E946" w14:textId="58426F95"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8, Line 149-183; Page 10, Line 223</w:t>
            </w:r>
          </w:p>
        </w:tc>
        <w:tc>
          <w:tcPr>
            <w:tcW w:w="1400" w:type="dxa"/>
            <w:tcBorders>
              <w:top w:val="single" w:sz="4" w:space="0" w:color="000000"/>
              <w:left w:val="single" w:sz="4" w:space="0" w:color="000000"/>
              <w:bottom w:val="single" w:sz="4" w:space="0" w:color="000000"/>
              <w:right w:val="single" w:sz="4" w:space="0" w:color="000000"/>
            </w:tcBorders>
          </w:tcPr>
          <w:p w14:paraId="170B22B4" w14:textId="7CD15AF6"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Figure 1; Table 2</w:t>
            </w:r>
          </w:p>
        </w:tc>
      </w:tr>
      <w:tr w:rsidR="00661B10" w14:paraId="18359FD8" w14:textId="77777777">
        <w:trPr>
          <w:trHeight w:val="48"/>
        </w:trPr>
        <w:tc>
          <w:tcPr>
            <w:tcW w:w="1667"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2AE4753F"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17, Line 254-262; Page 18, Line 273</w:t>
            </w:r>
          </w:p>
        </w:tc>
        <w:tc>
          <w:tcPr>
            <w:tcW w:w="1400" w:type="dxa"/>
            <w:tcBorders>
              <w:top w:val="single" w:sz="4" w:space="0" w:color="000000"/>
              <w:left w:val="single" w:sz="4" w:space="0" w:color="000000"/>
              <w:bottom w:val="single" w:sz="4" w:space="0" w:color="000000"/>
              <w:right w:val="single" w:sz="4" w:space="0" w:color="000000"/>
            </w:tcBorders>
          </w:tcPr>
          <w:p w14:paraId="5837F229" w14:textId="683D5C2A"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Model Selection; Methods - Data Processing</w:t>
            </w:r>
          </w:p>
        </w:tc>
      </w:tr>
      <w:tr w:rsidR="00661B10" w14:paraId="3E0E91A3" w14:textId="77777777">
        <w:trPr>
          <w:trHeight w:val="48"/>
        </w:trPr>
        <w:tc>
          <w:tcPr>
            <w:tcW w:w="1667"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7E3237B1" w14:textId="4605B40A"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18, Line 275-276</w:t>
            </w:r>
          </w:p>
        </w:tc>
        <w:tc>
          <w:tcPr>
            <w:tcW w:w="1400" w:type="dxa"/>
            <w:tcBorders>
              <w:top w:val="single" w:sz="4" w:space="0" w:color="000000"/>
              <w:left w:val="single" w:sz="4" w:space="0" w:color="000000"/>
              <w:bottom w:val="single" w:sz="4" w:space="0" w:color="000000"/>
              <w:right w:val="single" w:sz="4" w:space="0" w:color="000000"/>
            </w:tcBorders>
          </w:tcPr>
          <w:p w14:paraId="2FC45150" w14:textId="11A3DB3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Methods - Data Processing</w:t>
            </w:r>
          </w:p>
        </w:tc>
      </w:tr>
      <w:tr w:rsidR="00661B10"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7275097C" w14:textId="33D14C7F" w:rsidR="00661B10" w:rsidRPr="008216C7" w:rsidRDefault="008216C7">
            <w:pPr>
              <w:pStyle w:val="Default"/>
              <w:spacing w:before="40" w:after="40"/>
              <w:rPr>
                <w:rFonts w:ascii="Arial" w:eastAsiaTheme="minorEastAsia" w:hAnsi="Arial" w:cs="Arial"/>
                <w:color w:val="auto"/>
                <w:sz w:val="18"/>
                <w:szCs w:val="18"/>
                <w:lang w:eastAsia="zh-CN"/>
              </w:rPr>
            </w:pPr>
            <w:r w:rsidRPr="008216C7">
              <w:rPr>
                <w:rFonts w:ascii="Arial" w:eastAsiaTheme="minorEastAsia" w:hAnsi="Arial" w:cs="Arial"/>
                <w:color w:val="auto"/>
                <w:sz w:val="18"/>
                <w:szCs w:val="18"/>
                <w:lang w:eastAsia="zh-CN"/>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33DC4D8C" w14:textId="74C2A1CB"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r>
      <w:tr w:rsidR="00661B10"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00000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18EBE183" w14:textId="49AF7BFD"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Page 18, Line 264-271</w:t>
            </w:r>
          </w:p>
        </w:tc>
        <w:tc>
          <w:tcPr>
            <w:tcW w:w="1400" w:type="dxa"/>
            <w:tcBorders>
              <w:top w:val="single" w:sz="4" w:space="0" w:color="000000"/>
              <w:left w:val="single" w:sz="4" w:space="0" w:color="000000"/>
              <w:bottom w:val="single" w:sz="4" w:space="0" w:color="000000"/>
              <w:right w:val="single" w:sz="4" w:space="0" w:color="000000"/>
            </w:tcBorders>
          </w:tcPr>
          <w:p w14:paraId="41B93AE9" w14:textId="77777777" w:rsidR="00661B10" w:rsidRDefault="00661B10">
            <w:pPr>
              <w:pStyle w:val="Default"/>
              <w:spacing w:before="40" w:after="40"/>
              <w:rPr>
                <w:rFonts w:ascii="Arial" w:hAnsi="Arial" w:cs="Arial"/>
                <w:color w:val="auto"/>
                <w:sz w:val="18"/>
                <w:szCs w:val="18"/>
              </w:rPr>
            </w:pPr>
          </w:p>
        </w:tc>
      </w:tr>
      <w:tr w:rsidR="00661B10"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7875B5BE" w14:textId="361FFFB0"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7BA44BC0" w14:textId="59A9F6D3"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r>
      <w:tr w:rsidR="00661B10"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000000">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670CFC65" w14:textId="2F1243BE"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7, Line 144-146; Page 8, Line 149-183</w:t>
            </w:r>
          </w:p>
        </w:tc>
        <w:tc>
          <w:tcPr>
            <w:tcW w:w="1400" w:type="dxa"/>
            <w:tcBorders>
              <w:top w:val="single" w:sz="4" w:space="0" w:color="000000"/>
              <w:left w:val="single" w:sz="4" w:space="0" w:color="000000"/>
              <w:bottom w:val="single" w:sz="4" w:space="0" w:color="000000"/>
              <w:right w:val="single" w:sz="4" w:space="0" w:color="000000"/>
            </w:tcBorders>
          </w:tcPr>
          <w:p w14:paraId="23B085B2" w14:textId="5176C49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Methods - Literature search and selection; Figure 1</w:t>
            </w:r>
          </w:p>
        </w:tc>
      </w:tr>
      <w:tr w:rsidR="00661B10"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715316E4" w14:textId="032769B6"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8, Line 149-183</w:t>
            </w:r>
          </w:p>
        </w:tc>
        <w:tc>
          <w:tcPr>
            <w:tcW w:w="1400" w:type="dxa"/>
            <w:tcBorders>
              <w:top w:val="single" w:sz="4" w:space="0" w:color="000000"/>
              <w:left w:val="single" w:sz="4" w:space="0" w:color="000000"/>
              <w:bottom w:val="single" w:sz="4" w:space="0" w:color="000000"/>
              <w:right w:val="single" w:sz="4" w:space="0" w:color="000000"/>
            </w:tcBorders>
          </w:tcPr>
          <w:p w14:paraId="547BC47B" w14:textId="7D570254"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Figure 1</w:t>
            </w:r>
          </w:p>
        </w:tc>
      </w:tr>
      <w:tr w:rsidR="00661B10"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2BA7B4C0" w14:textId="7D3D674F"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10, Line 223 - Page 16, Line 238</w:t>
            </w:r>
          </w:p>
        </w:tc>
        <w:tc>
          <w:tcPr>
            <w:tcW w:w="1400" w:type="dxa"/>
            <w:tcBorders>
              <w:top w:val="single" w:sz="4" w:space="0" w:color="000000"/>
              <w:left w:val="single" w:sz="4" w:space="0" w:color="000000"/>
              <w:bottom w:val="single" w:sz="4" w:space="0" w:color="000000"/>
              <w:right w:val="single" w:sz="4" w:space="0" w:color="000000"/>
            </w:tcBorders>
          </w:tcPr>
          <w:p w14:paraId="2D2CAF02" w14:textId="087421C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Table 2</w:t>
            </w:r>
          </w:p>
        </w:tc>
      </w:tr>
      <w:tr w:rsidR="00661B10"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7897FD3B" w14:textId="5BBB0EA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10, Line 223 - Page 16, Line 238</w:t>
            </w:r>
          </w:p>
        </w:tc>
        <w:tc>
          <w:tcPr>
            <w:tcW w:w="1400" w:type="dxa"/>
            <w:tcBorders>
              <w:top w:val="single" w:sz="4" w:space="0" w:color="000000"/>
              <w:left w:val="single" w:sz="4" w:space="0" w:color="000000"/>
              <w:bottom w:val="single" w:sz="4" w:space="0" w:color="000000"/>
              <w:right w:val="single" w:sz="4" w:space="0" w:color="000000"/>
            </w:tcBorders>
          </w:tcPr>
          <w:p w14:paraId="4338D1EA" w14:textId="177A9EB0"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Table 2</w:t>
            </w:r>
          </w:p>
        </w:tc>
      </w:tr>
      <w:tr w:rsidR="00661B10"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7777777" w:rsidR="00661B10" w:rsidRDefault="00000000">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43E181A6" w14:textId="69C183BE"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10, Line 223 - Page 16, Line 238</w:t>
            </w:r>
          </w:p>
        </w:tc>
        <w:tc>
          <w:tcPr>
            <w:tcW w:w="1400" w:type="dxa"/>
            <w:tcBorders>
              <w:top w:val="single" w:sz="4" w:space="0" w:color="000000"/>
              <w:left w:val="single" w:sz="4" w:space="0" w:color="000000"/>
              <w:bottom w:val="single" w:sz="4" w:space="0" w:color="000000"/>
              <w:right w:val="single" w:sz="4" w:space="0" w:color="000000"/>
            </w:tcBorders>
          </w:tcPr>
          <w:p w14:paraId="4F28A2FA" w14:textId="74E98AC5"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Table 2</w:t>
            </w:r>
          </w:p>
        </w:tc>
      </w:tr>
      <w:tr w:rsidR="00661B10"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661B10" w:rsidRDefault="0000000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77777777" w:rsidR="00661B10" w:rsidRDefault="0000000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90" w:type="dxa"/>
            <w:tcBorders>
              <w:top w:val="single" w:sz="4" w:space="0" w:color="000000"/>
              <w:left w:val="single" w:sz="4" w:space="0" w:color="000000"/>
              <w:bottom w:val="single" w:sz="4" w:space="0" w:color="000000"/>
              <w:right w:val="single" w:sz="4" w:space="0" w:color="000000"/>
            </w:tcBorders>
          </w:tcPr>
          <w:p w14:paraId="7395E36F" w14:textId="52EA1D16"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23, Line 335-337; Page 24, Line 360 - Page 26, Line 364</w:t>
            </w:r>
          </w:p>
        </w:tc>
        <w:tc>
          <w:tcPr>
            <w:tcW w:w="1400" w:type="dxa"/>
            <w:tcBorders>
              <w:top w:val="single" w:sz="4" w:space="0" w:color="000000"/>
              <w:left w:val="single" w:sz="4" w:space="0" w:color="000000"/>
              <w:bottom w:val="single" w:sz="4" w:space="0" w:color="000000"/>
              <w:right w:val="single" w:sz="4" w:space="0" w:color="000000"/>
            </w:tcBorders>
          </w:tcPr>
          <w:p w14:paraId="09E7AB3F" w14:textId="5F68BCF8"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 xml:space="preserve">Results - Main Effects Analysis (Table 5); Results - Moderator Analyses (Tables </w:t>
            </w:r>
            <w:r w:rsidRPr="00A3115A">
              <w:rPr>
                <w:rFonts w:ascii="Arial" w:hAnsi="Arial" w:cs="Arial"/>
                <w:color w:val="auto"/>
                <w:sz w:val="18"/>
                <w:szCs w:val="18"/>
              </w:rPr>
              <w:lastRenderedPageBreak/>
              <w:t>6-8)</w:t>
            </w:r>
          </w:p>
        </w:tc>
      </w:tr>
      <w:tr w:rsidR="00661B10" w14:paraId="5E2D33D7" w14:textId="77777777">
        <w:trPr>
          <w:trHeight w:val="203"/>
        </w:trPr>
        <w:tc>
          <w:tcPr>
            <w:tcW w:w="1667"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214F5C2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7C8F8A33" w14:textId="09C713E9"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23, Line 335-337; Page 24, Line 360 - Page 26, Line 364</w:t>
            </w:r>
          </w:p>
        </w:tc>
        <w:tc>
          <w:tcPr>
            <w:tcW w:w="1400" w:type="dxa"/>
            <w:tcBorders>
              <w:top w:val="single" w:sz="4" w:space="0" w:color="000000"/>
              <w:left w:val="single" w:sz="4" w:space="0" w:color="000000"/>
              <w:bottom w:val="single" w:sz="4" w:space="0" w:color="000000"/>
              <w:right w:val="single" w:sz="4" w:space="0" w:color="000000"/>
            </w:tcBorders>
          </w:tcPr>
          <w:p w14:paraId="62026180" w14:textId="20851FC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Results - Main Effects Analysis (Table 5); Results - Moderator Analyses (Tables 6-8)</w:t>
            </w:r>
          </w:p>
        </w:tc>
      </w:tr>
      <w:tr w:rsidR="00661B10" w14:paraId="0068C3D5" w14:textId="77777777">
        <w:trPr>
          <w:trHeight w:val="48"/>
        </w:trPr>
        <w:tc>
          <w:tcPr>
            <w:tcW w:w="1667" w:type="dxa"/>
            <w:vMerge/>
            <w:tcBorders>
              <w:left w:val="single" w:sz="4" w:space="0" w:color="000000"/>
              <w:right w:val="single" w:sz="4" w:space="0" w:color="000000"/>
            </w:tcBorders>
          </w:tcPr>
          <w:p w14:paraId="1B863B3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05D8123F" w14:textId="2F18D451"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19, Line 299-300; Page 24, Line 360 - Page 26, Line 364</w:t>
            </w:r>
          </w:p>
        </w:tc>
        <w:tc>
          <w:tcPr>
            <w:tcW w:w="1400" w:type="dxa"/>
            <w:tcBorders>
              <w:top w:val="single" w:sz="4" w:space="0" w:color="000000"/>
              <w:left w:val="single" w:sz="4" w:space="0" w:color="000000"/>
              <w:bottom w:val="single" w:sz="4" w:space="0" w:color="000000"/>
              <w:right w:val="single" w:sz="4" w:space="0" w:color="000000"/>
            </w:tcBorders>
          </w:tcPr>
          <w:p w14:paraId="2B1D2D98" w14:textId="3B954142"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Results - Heterogeneity Analysis (Table 3); Results - Moderator Analyses (Tables 6-8)</w:t>
            </w:r>
          </w:p>
        </w:tc>
      </w:tr>
      <w:tr w:rsidR="00661B10"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32E0B1FA" w14:textId="4D85743D"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45243D8D" w14:textId="7188A7D2"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r>
      <w:tr w:rsidR="00661B10"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661B10" w:rsidRDefault="00000000">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1A435861" w14:textId="264D9046"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19, Line 302 - Page 20, Line 310; Page 22, Line 323</w:t>
            </w:r>
          </w:p>
        </w:tc>
        <w:tc>
          <w:tcPr>
            <w:tcW w:w="1400" w:type="dxa"/>
            <w:tcBorders>
              <w:top w:val="single" w:sz="4" w:space="0" w:color="000000"/>
              <w:left w:val="single" w:sz="4" w:space="0" w:color="000000"/>
              <w:bottom w:val="single" w:sz="4" w:space="0" w:color="000000"/>
              <w:right w:val="single" w:sz="4" w:space="0" w:color="000000"/>
            </w:tcBorders>
          </w:tcPr>
          <w:p w14:paraId="7928A38A" w14:textId="4A09E20C"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Results - Publication Bias Evaluation; Table 4</w:t>
            </w:r>
          </w:p>
        </w:tc>
      </w:tr>
      <w:tr w:rsidR="00661B10"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76AE189C" w14:textId="1B1702FE"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5F6DCBBB" w14:textId="77B5D87F" w:rsidR="00661B10" w:rsidRDefault="008216C7">
            <w:pPr>
              <w:pStyle w:val="Default"/>
              <w:spacing w:before="40" w:after="40"/>
              <w:rPr>
                <w:rFonts w:ascii="Arial" w:hAnsi="Arial" w:cs="Arial"/>
                <w:color w:val="auto"/>
                <w:sz w:val="18"/>
                <w:szCs w:val="18"/>
              </w:rPr>
            </w:pPr>
            <w:r w:rsidRPr="008216C7">
              <w:rPr>
                <w:rFonts w:ascii="Arial" w:hAnsi="Arial" w:cs="Arial"/>
                <w:color w:val="auto"/>
                <w:sz w:val="18"/>
                <w:szCs w:val="18"/>
              </w:rPr>
              <w:t>Not Applicable</w:t>
            </w:r>
          </w:p>
        </w:tc>
      </w:tr>
      <w:tr w:rsidR="00661B10"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000000">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77777777" w:rsidR="00661B10"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336F0287" w14:textId="395497DF"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27, Line 369 - Page 28, Line 397</w:t>
            </w:r>
          </w:p>
        </w:tc>
        <w:tc>
          <w:tcPr>
            <w:tcW w:w="1400" w:type="dxa"/>
            <w:tcBorders>
              <w:top w:val="single" w:sz="4" w:space="0" w:color="000000"/>
              <w:left w:val="single" w:sz="4" w:space="0" w:color="000000"/>
              <w:bottom w:val="single" w:sz="4" w:space="0" w:color="000000"/>
              <w:right w:val="single" w:sz="4" w:space="0" w:color="000000"/>
            </w:tcBorders>
          </w:tcPr>
          <w:p w14:paraId="3AD64819" w14:textId="2D509E45"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Discussion - The Relationship Between Psychological Resilience and Subjective Well-being</w:t>
            </w:r>
          </w:p>
        </w:tc>
      </w:tr>
      <w:tr w:rsidR="00661B10" w14:paraId="77FCBDAB" w14:textId="77777777">
        <w:trPr>
          <w:trHeight w:val="48"/>
        </w:trPr>
        <w:tc>
          <w:tcPr>
            <w:tcW w:w="1667"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52BBDFF" w14:textId="58575BFB"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31, Line 466-471, 479-491</w:t>
            </w:r>
          </w:p>
        </w:tc>
        <w:tc>
          <w:tcPr>
            <w:tcW w:w="1400" w:type="dxa"/>
            <w:tcBorders>
              <w:top w:val="single" w:sz="4" w:space="0" w:color="000000"/>
              <w:left w:val="single" w:sz="4" w:space="0" w:color="000000"/>
              <w:bottom w:val="single" w:sz="4" w:space="0" w:color="000000"/>
              <w:right w:val="single" w:sz="4" w:space="0" w:color="000000"/>
            </w:tcBorders>
          </w:tcPr>
          <w:p w14:paraId="7FFFDD2E" w14:textId="07A348BA"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Discussion - Limitations and Future Directions</w:t>
            </w:r>
          </w:p>
        </w:tc>
      </w:tr>
      <w:tr w:rsidR="00661B10" w14:paraId="08190D97" w14:textId="77777777">
        <w:trPr>
          <w:trHeight w:val="48"/>
        </w:trPr>
        <w:tc>
          <w:tcPr>
            <w:tcW w:w="1667"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2AEF35E" w14:textId="5E39FC68"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31, Line 472-484; Page 32, Line 492-495</w:t>
            </w:r>
          </w:p>
        </w:tc>
        <w:tc>
          <w:tcPr>
            <w:tcW w:w="1400" w:type="dxa"/>
            <w:tcBorders>
              <w:top w:val="single" w:sz="4" w:space="0" w:color="000000"/>
              <w:left w:val="single" w:sz="4" w:space="0" w:color="000000"/>
              <w:bottom w:val="single" w:sz="4" w:space="0" w:color="000000"/>
              <w:right w:val="single" w:sz="4" w:space="0" w:color="000000"/>
            </w:tcBorders>
          </w:tcPr>
          <w:p w14:paraId="21A9B2C8" w14:textId="16844A90"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Discussion - Limitations and Future Directions</w:t>
            </w:r>
          </w:p>
        </w:tc>
      </w:tr>
      <w:tr w:rsidR="00661B10"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77777777" w:rsidR="00661B10"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30980325" w14:textId="16927246"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Page 32, Line 496-504</w:t>
            </w:r>
          </w:p>
        </w:tc>
        <w:tc>
          <w:tcPr>
            <w:tcW w:w="1400" w:type="dxa"/>
            <w:tcBorders>
              <w:top w:val="single" w:sz="4" w:space="0" w:color="000000"/>
              <w:left w:val="single" w:sz="4" w:space="0" w:color="000000"/>
              <w:bottom w:val="double" w:sz="4" w:space="0" w:color="000000"/>
              <w:right w:val="single" w:sz="4" w:space="0" w:color="000000"/>
            </w:tcBorders>
          </w:tcPr>
          <w:p w14:paraId="3B709B26" w14:textId="2D0BCEAB"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Discussion - Limitations and Future Directions</w:t>
            </w:r>
          </w:p>
        </w:tc>
      </w:tr>
      <w:tr w:rsidR="00661B10"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000000">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Default="00661B10">
            <w:pPr>
              <w:pStyle w:val="Default"/>
              <w:jc w:val="center"/>
              <w:rPr>
                <w:rFonts w:ascii="Arial" w:hAnsi="Arial" w:cs="Arial"/>
                <w:color w:val="auto"/>
                <w:sz w:val="18"/>
                <w:szCs w:val="18"/>
              </w:rPr>
            </w:pPr>
          </w:p>
        </w:tc>
      </w:tr>
      <w:tr w:rsidR="00661B10"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661B10"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77777777" w:rsidR="00661B10"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1BF2EBAE"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33, Line 5</w:t>
            </w:r>
            <w:r w:rsidR="00A25222">
              <w:rPr>
                <w:rFonts w:ascii="Arial" w:eastAsiaTheme="minorEastAsia" w:hAnsi="Arial" w:cs="Arial" w:hint="eastAsia"/>
                <w:color w:val="auto"/>
                <w:sz w:val="18"/>
                <w:szCs w:val="18"/>
                <w:lang w:eastAsia="zh-CN"/>
              </w:rPr>
              <w:t>29</w:t>
            </w:r>
            <w:r w:rsidRPr="00A3115A">
              <w:rPr>
                <w:rFonts w:ascii="Arial" w:hAnsi="Arial" w:cs="Arial"/>
                <w:color w:val="auto"/>
                <w:sz w:val="18"/>
                <w:szCs w:val="18"/>
              </w:rPr>
              <w:t>-5</w:t>
            </w:r>
            <w:r w:rsidR="00A25222">
              <w:rPr>
                <w:rFonts w:ascii="Arial" w:eastAsiaTheme="minorEastAsia" w:hAnsi="Arial" w:cs="Arial" w:hint="eastAsia"/>
                <w:color w:val="auto"/>
                <w:sz w:val="18"/>
                <w:szCs w:val="18"/>
                <w:lang w:eastAsia="zh-CN"/>
              </w:rPr>
              <w:t>30</w:t>
            </w:r>
          </w:p>
        </w:tc>
        <w:tc>
          <w:tcPr>
            <w:tcW w:w="1400" w:type="dxa"/>
            <w:tcBorders>
              <w:top w:val="single" w:sz="4" w:space="0" w:color="000000"/>
              <w:left w:val="single" w:sz="4" w:space="0" w:color="000000"/>
              <w:bottom w:val="single" w:sz="4" w:space="0" w:color="000000"/>
              <w:right w:val="single" w:sz="4" w:space="0" w:color="000000"/>
            </w:tcBorders>
          </w:tcPr>
          <w:p w14:paraId="2A38A0B3" w14:textId="49A62FE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Registration and Protocol</w:t>
            </w:r>
          </w:p>
        </w:tc>
      </w:tr>
      <w:tr w:rsidR="00661B10" w14:paraId="65774A90" w14:textId="77777777">
        <w:trPr>
          <w:trHeight w:val="57"/>
        </w:trPr>
        <w:tc>
          <w:tcPr>
            <w:tcW w:w="1667" w:type="dxa"/>
            <w:vMerge/>
            <w:tcBorders>
              <w:left w:val="single" w:sz="4" w:space="0" w:color="000000"/>
              <w:right w:val="single" w:sz="4" w:space="0" w:color="000000"/>
            </w:tcBorders>
          </w:tcPr>
          <w:p w14:paraId="038F19BF"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77777777" w:rsidR="00661B10"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57BDE3E7"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34, Line 53</w:t>
            </w:r>
            <w:r w:rsidR="00A25222">
              <w:rPr>
                <w:rFonts w:ascii="Arial" w:eastAsiaTheme="minorEastAsia" w:hAnsi="Arial" w:cs="Arial" w:hint="eastAsia"/>
                <w:color w:val="auto"/>
                <w:sz w:val="18"/>
                <w:szCs w:val="18"/>
                <w:lang w:eastAsia="zh-CN"/>
              </w:rPr>
              <w:t>1</w:t>
            </w:r>
          </w:p>
        </w:tc>
        <w:tc>
          <w:tcPr>
            <w:tcW w:w="1400" w:type="dxa"/>
            <w:tcBorders>
              <w:top w:val="single" w:sz="4" w:space="0" w:color="000000"/>
              <w:left w:val="single" w:sz="4" w:space="0" w:color="000000"/>
              <w:bottom w:val="single" w:sz="4" w:space="0" w:color="000000"/>
              <w:right w:val="single" w:sz="4" w:space="0" w:color="000000"/>
            </w:tcBorders>
          </w:tcPr>
          <w:p w14:paraId="4913FD6A" w14:textId="0403E69C"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Registration and Protocol</w:t>
            </w:r>
          </w:p>
        </w:tc>
      </w:tr>
      <w:tr w:rsidR="00661B10"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90" w:type="dxa"/>
            <w:tcBorders>
              <w:top w:val="single" w:sz="4" w:space="0" w:color="000000"/>
              <w:left w:val="single" w:sz="4" w:space="0" w:color="000000"/>
              <w:bottom w:val="single" w:sz="4" w:space="0" w:color="000000"/>
              <w:right w:val="single" w:sz="4" w:space="0" w:color="000000"/>
            </w:tcBorders>
          </w:tcPr>
          <w:p w14:paraId="0ED81809" w14:textId="0A62D852"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34, Line 53</w:t>
            </w:r>
            <w:r w:rsidR="00A25222">
              <w:rPr>
                <w:rFonts w:ascii="Arial" w:eastAsiaTheme="minorEastAsia" w:hAnsi="Arial" w:cs="Arial" w:hint="eastAsia"/>
                <w:color w:val="auto"/>
                <w:sz w:val="18"/>
                <w:szCs w:val="18"/>
                <w:lang w:eastAsia="zh-CN"/>
              </w:rPr>
              <w:t>1</w:t>
            </w:r>
            <w:r w:rsidRPr="00A3115A">
              <w:rPr>
                <w:rFonts w:ascii="Arial" w:hAnsi="Arial" w:cs="Arial"/>
                <w:color w:val="auto"/>
                <w:sz w:val="18"/>
                <w:szCs w:val="18"/>
              </w:rPr>
              <w:t>-53</w:t>
            </w:r>
            <w:r w:rsidR="00A25222">
              <w:rPr>
                <w:rFonts w:ascii="Arial" w:eastAsiaTheme="minorEastAsia" w:hAnsi="Arial" w:cs="Arial" w:hint="eastAsia"/>
                <w:color w:val="auto"/>
                <w:sz w:val="18"/>
                <w:szCs w:val="18"/>
                <w:lang w:eastAsia="zh-CN"/>
              </w:rPr>
              <w:t>2</w:t>
            </w:r>
          </w:p>
        </w:tc>
        <w:tc>
          <w:tcPr>
            <w:tcW w:w="1400" w:type="dxa"/>
            <w:tcBorders>
              <w:top w:val="single" w:sz="4" w:space="0" w:color="000000"/>
              <w:left w:val="single" w:sz="4" w:space="0" w:color="000000"/>
              <w:bottom w:val="single" w:sz="4" w:space="0" w:color="000000"/>
              <w:right w:val="single" w:sz="4" w:space="0" w:color="000000"/>
            </w:tcBorders>
          </w:tcPr>
          <w:p w14:paraId="09E765CB" w14:textId="1F54098D"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Registration and Protocol</w:t>
            </w:r>
          </w:p>
        </w:tc>
      </w:tr>
      <w:tr w:rsidR="00661B10"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661B10" w:rsidRDefault="0000000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77777777" w:rsidR="00661B10" w:rsidRDefault="0000000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90" w:type="dxa"/>
            <w:tcBorders>
              <w:top w:val="single" w:sz="4" w:space="0" w:color="000000"/>
              <w:left w:val="single" w:sz="4" w:space="0" w:color="000000"/>
              <w:bottom w:val="single" w:sz="4" w:space="0" w:color="000000"/>
              <w:right w:val="single" w:sz="4" w:space="0" w:color="000000"/>
            </w:tcBorders>
          </w:tcPr>
          <w:p w14:paraId="1688945E" w14:textId="536C8955"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33, Line 518-5</w:t>
            </w:r>
            <w:r w:rsidR="00A25222">
              <w:rPr>
                <w:rFonts w:ascii="Arial" w:eastAsiaTheme="minorEastAsia" w:hAnsi="Arial" w:cs="Arial" w:hint="eastAsia"/>
                <w:color w:val="auto"/>
                <w:sz w:val="18"/>
                <w:szCs w:val="18"/>
                <w:lang w:eastAsia="zh-CN"/>
              </w:rPr>
              <w:t>20</w:t>
            </w:r>
          </w:p>
        </w:tc>
        <w:tc>
          <w:tcPr>
            <w:tcW w:w="1400" w:type="dxa"/>
            <w:tcBorders>
              <w:top w:val="single" w:sz="4" w:space="0" w:color="000000"/>
              <w:left w:val="single" w:sz="4" w:space="0" w:color="000000"/>
              <w:bottom w:val="single" w:sz="4" w:space="0" w:color="000000"/>
              <w:right w:val="single" w:sz="4" w:space="0" w:color="000000"/>
            </w:tcBorders>
          </w:tcPr>
          <w:p w14:paraId="1EA0A32C" w14:textId="44A5425B"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Funding Statement</w:t>
            </w:r>
          </w:p>
        </w:tc>
      </w:tr>
      <w:tr w:rsidR="00661B10"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661B10" w:rsidRDefault="0000000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77777777" w:rsidR="00661B10" w:rsidRDefault="0000000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90" w:type="dxa"/>
            <w:tcBorders>
              <w:top w:val="single" w:sz="4" w:space="0" w:color="000000"/>
              <w:left w:val="single" w:sz="4" w:space="0" w:color="000000"/>
              <w:bottom w:val="single" w:sz="4" w:space="0" w:color="000000"/>
              <w:right w:val="single" w:sz="4" w:space="0" w:color="000000"/>
            </w:tcBorders>
          </w:tcPr>
          <w:p w14:paraId="6FA1E09F" w14:textId="05689769"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33, Line 52</w:t>
            </w:r>
            <w:r w:rsidR="00A25222">
              <w:rPr>
                <w:rFonts w:ascii="Arial" w:eastAsiaTheme="minorEastAsia" w:hAnsi="Arial" w:cs="Arial" w:hint="eastAsia"/>
                <w:color w:val="auto"/>
                <w:sz w:val="18"/>
                <w:szCs w:val="18"/>
                <w:lang w:eastAsia="zh-CN"/>
              </w:rPr>
              <w:t>8</w:t>
            </w:r>
          </w:p>
        </w:tc>
        <w:tc>
          <w:tcPr>
            <w:tcW w:w="1400" w:type="dxa"/>
            <w:tcBorders>
              <w:top w:val="single" w:sz="4" w:space="0" w:color="000000"/>
              <w:left w:val="single" w:sz="4" w:space="0" w:color="000000"/>
              <w:bottom w:val="single" w:sz="4" w:space="0" w:color="000000"/>
              <w:right w:val="single" w:sz="4" w:space="0" w:color="000000"/>
            </w:tcBorders>
          </w:tcPr>
          <w:p w14:paraId="47749BB6" w14:textId="3E069638"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Conflicts of Interest</w:t>
            </w:r>
          </w:p>
        </w:tc>
      </w:tr>
      <w:tr w:rsidR="00661B10"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661B10" w:rsidRDefault="0000000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77777777" w:rsidR="00661B10" w:rsidRDefault="00000000">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90" w:type="dxa"/>
            <w:tcBorders>
              <w:top w:val="single" w:sz="4" w:space="0" w:color="000000"/>
              <w:left w:val="single" w:sz="4" w:space="0" w:color="000000"/>
              <w:bottom w:val="double" w:sz="4" w:space="0" w:color="000000"/>
              <w:right w:val="single" w:sz="4" w:space="0" w:color="000000"/>
            </w:tcBorders>
          </w:tcPr>
          <w:p w14:paraId="442C99F1" w14:textId="4EFF2B3D" w:rsidR="00661B10" w:rsidRPr="00A25222" w:rsidRDefault="00A3115A">
            <w:pPr>
              <w:pStyle w:val="Default"/>
              <w:spacing w:before="40" w:after="40"/>
              <w:rPr>
                <w:rFonts w:ascii="Arial" w:eastAsiaTheme="minorEastAsia" w:hAnsi="Arial" w:cs="Arial" w:hint="eastAsia"/>
                <w:color w:val="auto"/>
                <w:sz w:val="18"/>
                <w:szCs w:val="18"/>
                <w:lang w:eastAsia="zh-CN"/>
              </w:rPr>
            </w:pPr>
            <w:r w:rsidRPr="00A3115A">
              <w:rPr>
                <w:rFonts w:ascii="Arial" w:hAnsi="Arial" w:cs="Arial"/>
                <w:color w:val="auto"/>
                <w:sz w:val="18"/>
                <w:szCs w:val="18"/>
              </w:rPr>
              <w:t>Page 33, Line 52</w:t>
            </w:r>
            <w:r w:rsidR="00A25222">
              <w:rPr>
                <w:rFonts w:ascii="Arial" w:eastAsiaTheme="minorEastAsia" w:hAnsi="Arial" w:cs="Arial" w:hint="eastAsia"/>
                <w:color w:val="auto"/>
                <w:sz w:val="18"/>
                <w:szCs w:val="18"/>
                <w:lang w:eastAsia="zh-CN"/>
              </w:rPr>
              <w:t>6</w:t>
            </w:r>
          </w:p>
        </w:tc>
        <w:tc>
          <w:tcPr>
            <w:tcW w:w="1400" w:type="dxa"/>
            <w:tcBorders>
              <w:top w:val="single" w:sz="4" w:space="0" w:color="000000"/>
              <w:left w:val="single" w:sz="4" w:space="0" w:color="000000"/>
              <w:bottom w:val="double" w:sz="4" w:space="0" w:color="000000"/>
              <w:right w:val="single" w:sz="4" w:space="0" w:color="000000"/>
            </w:tcBorders>
          </w:tcPr>
          <w:p w14:paraId="2F398B02" w14:textId="4A4727AA" w:rsidR="00661B10" w:rsidRDefault="00A3115A">
            <w:pPr>
              <w:pStyle w:val="Default"/>
              <w:spacing w:before="40" w:after="40"/>
              <w:rPr>
                <w:rFonts w:ascii="Arial" w:hAnsi="Arial" w:cs="Arial"/>
                <w:color w:val="auto"/>
                <w:sz w:val="18"/>
                <w:szCs w:val="18"/>
              </w:rPr>
            </w:pPr>
            <w:r w:rsidRPr="00A3115A">
              <w:rPr>
                <w:rFonts w:ascii="Arial" w:hAnsi="Arial" w:cs="Arial"/>
                <w:color w:val="auto"/>
                <w:sz w:val="18"/>
                <w:szCs w:val="18"/>
              </w:rPr>
              <w:t>Statements - Availability of Data and Materials</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A865F" w14:textId="77777777" w:rsidR="003767C2" w:rsidRDefault="003767C2">
      <w:r>
        <w:separator/>
      </w:r>
    </w:p>
  </w:endnote>
  <w:endnote w:type="continuationSeparator" w:id="0">
    <w:p w14:paraId="7288BE99" w14:textId="77777777" w:rsidR="003767C2" w:rsidRDefault="00376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59E64" w14:textId="77777777" w:rsidR="003767C2" w:rsidRDefault="003767C2">
      <w:r>
        <w:separator/>
      </w:r>
    </w:p>
  </w:footnote>
  <w:footnote w:type="continuationSeparator" w:id="0">
    <w:p w14:paraId="2DB635A2" w14:textId="77777777" w:rsidR="003767C2" w:rsidRDefault="0037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367A5"/>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767C2"/>
    <w:rsid w:val="003B79FF"/>
    <w:rsid w:val="00400A0B"/>
    <w:rsid w:val="004033C1"/>
    <w:rsid w:val="00443C1D"/>
    <w:rsid w:val="00461576"/>
    <w:rsid w:val="004C1685"/>
    <w:rsid w:val="005078EE"/>
    <w:rsid w:val="00550BF1"/>
    <w:rsid w:val="0059028D"/>
    <w:rsid w:val="005979B8"/>
    <w:rsid w:val="005A190C"/>
    <w:rsid w:val="00640172"/>
    <w:rsid w:val="00661B10"/>
    <w:rsid w:val="006E5C76"/>
    <w:rsid w:val="006E5FE2"/>
    <w:rsid w:val="006F3BA6"/>
    <w:rsid w:val="007152B8"/>
    <w:rsid w:val="00726794"/>
    <w:rsid w:val="0075137B"/>
    <w:rsid w:val="0077253C"/>
    <w:rsid w:val="008216C7"/>
    <w:rsid w:val="008412D5"/>
    <w:rsid w:val="008A3EAE"/>
    <w:rsid w:val="008D795B"/>
    <w:rsid w:val="008E2C91"/>
    <w:rsid w:val="00930A31"/>
    <w:rsid w:val="00947707"/>
    <w:rsid w:val="009827E5"/>
    <w:rsid w:val="009F6E22"/>
    <w:rsid w:val="00A215D2"/>
    <w:rsid w:val="00A25222"/>
    <w:rsid w:val="00A3115A"/>
    <w:rsid w:val="00A86593"/>
    <w:rsid w:val="00AA7598"/>
    <w:rsid w:val="00AB79CE"/>
    <w:rsid w:val="00AE4BBD"/>
    <w:rsid w:val="00B51910"/>
    <w:rsid w:val="00B730D1"/>
    <w:rsid w:val="00C22710"/>
    <w:rsid w:val="00C23665"/>
    <w:rsid w:val="00D95D84"/>
    <w:rsid w:val="00DC4F19"/>
    <w:rsid w:val="00DF5C22"/>
    <w:rsid w:val="00E324A8"/>
    <w:rsid w:val="00E66E3A"/>
    <w:rsid w:val="00E77ED2"/>
    <w:rsid w:val="00EB610E"/>
    <w:rsid w:val="00F41C42"/>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C3477EB"/>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2339</Words>
  <Characters>7160</Characters>
  <Application>Microsoft Office Word</Application>
  <DocSecurity>0</DocSecurity>
  <Lines>183</Lines>
  <Paragraphs>160</Paragraphs>
  <ScaleCrop>false</ScaleCrop>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2295360681@qq.com</cp:lastModifiedBy>
  <cp:revision>4</cp:revision>
  <cp:lastPrinted>2020-11-24T03:02:00Z</cp:lastPrinted>
  <dcterms:created xsi:type="dcterms:W3CDTF">2025-11-18T08:04:00Z</dcterms:created>
  <dcterms:modified xsi:type="dcterms:W3CDTF">2025-11-19T03:02:00Z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