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33198" w14:textId="77777777" w:rsidR="00E437E0" w:rsidRDefault="00000000">
      <w:pPr>
        <w:spacing w:after="240" w:line="360" w:lineRule="auto"/>
        <w:jc w:val="left"/>
        <w:rPr>
          <w:rFonts w:ascii="Times New Roman" w:eastAsia="SimSun" w:hAnsi="Times New Roman" w:cs="Times New Roman"/>
          <w:b/>
          <w:bCs/>
          <w:kern w:val="0"/>
          <w:sz w:val="24"/>
          <w:lang w:bidi="ar"/>
        </w:rPr>
      </w:pPr>
      <w:r>
        <w:rPr>
          <w:rFonts w:ascii="Times New Roman" w:eastAsia="SimSun" w:hAnsi="Times New Roman" w:cs="Times New Roman"/>
          <w:b/>
          <w:bCs/>
          <w:kern w:val="0"/>
          <w:sz w:val="24"/>
          <w:lang w:bidi="ar"/>
        </w:rPr>
        <w:t>Mapping of the pepper purple fruit gene and development of molecular markers based on BSA-seq</w:t>
      </w:r>
    </w:p>
    <w:p w14:paraId="78D89F6E" w14:textId="77777777" w:rsidR="00E437E0" w:rsidRDefault="00000000">
      <w:pPr>
        <w:spacing w:after="240" w:line="360" w:lineRule="auto"/>
        <w:jc w:val="left"/>
        <w:rPr>
          <w:rFonts w:ascii="Times New Roman" w:eastAsia="SimSun" w:hAnsi="Times New Roman" w:cs="Times New Roman"/>
          <w:kern w:val="0"/>
          <w:sz w:val="24"/>
          <w:vertAlign w:val="superscript"/>
          <w:lang w:bidi="ar"/>
        </w:rPr>
      </w:pPr>
      <w:r>
        <w:rPr>
          <w:rFonts w:ascii="Times New Roman" w:eastAsia="SimSun" w:hAnsi="Times New Roman" w:cs="Times New Roman"/>
          <w:kern w:val="0"/>
          <w:sz w:val="24"/>
          <w:lang w:bidi="ar"/>
        </w:rPr>
        <w:t>Xinxin Liu</w:t>
      </w:r>
      <w:r>
        <w:rPr>
          <w:rFonts w:ascii="Times New Roman" w:eastAsia="SimSun" w:hAnsi="Times New Roman" w:cs="Times New Roman"/>
          <w:kern w:val="0"/>
          <w:sz w:val="24"/>
          <w:vertAlign w:val="superscript"/>
          <w:lang w:bidi="ar"/>
        </w:rPr>
        <w:t>#</w:t>
      </w:r>
      <w:r>
        <w:rPr>
          <w:rFonts w:ascii="Times New Roman" w:eastAsia="SimSun" w:hAnsi="Times New Roman" w:cs="Times New Roman"/>
          <w:kern w:val="0"/>
          <w:sz w:val="24"/>
          <w:lang w:bidi="ar"/>
        </w:rPr>
        <w:t>, Yueyue Zhang</w:t>
      </w:r>
      <w:r>
        <w:rPr>
          <w:rFonts w:ascii="Times New Roman" w:eastAsia="SimSun" w:hAnsi="Times New Roman" w:cs="Times New Roman"/>
          <w:kern w:val="0"/>
          <w:sz w:val="24"/>
          <w:vertAlign w:val="superscript"/>
          <w:lang w:bidi="ar"/>
        </w:rPr>
        <w:t>1#</w:t>
      </w:r>
      <w:r>
        <w:rPr>
          <w:rFonts w:ascii="Times New Roman" w:eastAsia="SimSun" w:hAnsi="Times New Roman" w:cs="Times New Roman"/>
          <w:kern w:val="0"/>
          <w:sz w:val="24"/>
          <w:lang w:bidi="ar"/>
        </w:rPr>
        <w:t>, Rahat Sharif</w:t>
      </w:r>
      <w:r>
        <w:rPr>
          <w:rFonts w:ascii="Times New Roman" w:eastAsia="SimSun" w:hAnsi="Times New Roman" w:cs="Times New Roman"/>
          <w:kern w:val="0"/>
          <w:sz w:val="24"/>
          <w:vertAlign w:val="superscript"/>
          <w:lang w:bidi="ar"/>
        </w:rPr>
        <w:t>1</w:t>
      </w:r>
      <w:r>
        <w:rPr>
          <w:rFonts w:ascii="Times New Roman" w:eastAsia="SimSun" w:hAnsi="Times New Roman" w:cs="Times New Roman"/>
          <w:kern w:val="0"/>
          <w:sz w:val="24"/>
          <w:lang w:bidi="ar"/>
        </w:rPr>
        <w:t>, Weiqin Mo</w:t>
      </w:r>
      <w:r>
        <w:rPr>
          <w:rFonts w:ascii="Times New Roman" w:eastAsia="SimSun" w:hAnsi="Times New Roman" w:cs="Times New Roman"/>
          <w:kern w:val="0"/>
          <w:sz w:val="24"/>
          <w:vertAlign w:val="superscript"/>
          <w:lang w:bidi="ar"/>
        </w:rPr>
        <w:t>2</w:t>
      </w:r>
      <w:r>
        <w:rPr>
          <w:rFonts w:ascii="Times New Roman" w:eastAsia="SimSun" w:hAnsi="Times New Roman" w:cs="Times New Roman"/>
          <w:kern w:val="0"/>
          <w:sz w:val="24"/>
          <w:lang w:bidi="ar"/>
        </w:rPr>
        <w:t>, Zhenrong Li</w:t>
      </w:r>
      <w:r>
        <w:rPr>
          <w:rFonts w:ascii="Times New Roman" w:eastAsia="SimSun" w:hAnsi="Times New Roman" w:cs="Times New Roman"/>
          <w:kern w:val="0"/>
          <w:sz w:val="24"/>
          <w:vertAlign w:val="superscript"/>
          <w:lang w:bidi="ar"/>
        </w:rPr>
        <w:t>1</w:t>
      </w:r>
      <w:r>
        <w:rPr>
          <w:rFonts w:ascii="Times New Roman" w:eastAsia="SimSun" w:hAnsi="Times New Roman" w:cs="Times New Roman"/>
          <w:kern w:val="0"/>
          <w:sz w:val="24"/>
          <w:lang w:bidi="ar"/>
        </w:rPr>
        <w:t>, Guiling Yang</w:t>
      </w:r>
      <w:r>
        <w:rPr>
          <w:rFonts w:ascii="Times New Roman" w:eastAsia="SimSun" w:hAnsi="Times New Roman" w:cs="Times New Roman"/>
          <w:kern w:val="0"/>
          <w:sz w:val="24"/>
          <w:vertAlign w:val="superscript"/>
          <w:lang w:bidi="ar"/>
        </w:rPr>
        <w:t>1</w:t>
      </w:r>
      <w:r>
        <w:rPr>
          <w:rFonts w:ascii="Times New Roman" w:eastAsia="SimSun" w:hAnsi="Times New Roman" w:cs="Times New Roman"/>
          <w:kern w:val="0"/>
          <w:sz w:val="24"/>
          <w:lang w:bidi="ar"/>
        </w:rPr>
        <w:t>, Chao Song</w:t>
      </w:r>
      <w:r>
        <w:rPr>
          <w:rFonts w:ascii="Times New Roman" w:eastAsia="SimSun" w:hAnsi="Times New Roman" w:cs="Times New Roman"/>
          <w:kern w:val="0"/>
          <w:sz w:val="24"/>
          <w:vertAlign w:val="superscript"/>
          <w:lang w:bidi="ar"/>
        </w:rPr>
        <w:t>1</w:t>
      </w:r>
      <w:r>
        <w:rPr>
          <w:rFonts w:ascii="Times New Roman" w:eastAsia="SimSun" w:hAnsi="Times New Roman" w:cs="Times New Roman"/>
          <w:kern w:val="0"/>
          <w:sz w:val="24"/>
          <w:lang w:bidi="ar"/>
        </w:rPr>
        <w:t xml:space="preserve">, </w:t>
      </w:r>
      <w:bookmarkStart w:id="0" w:name="_Hlk170999293"/>
      <w:r>
        <w:rPr>
          <w:rFonts w:ascii="Times New Roman" w:eastAsia="SimSun" w:hAnsi="Times New Roman" w:cs="Times New Roman"/>
          <w:kern w:val="0"/>
          <w:sz w:val="24"/>
          <w:lang w:bidi="ar"/>
        </w:rPr>
        <w:t>Ting Ye</w:t>
      </w:r>
      <w:bookmarkEnd w:id="0"/>
      <w:r>
        <w:rPr>
          <w:rFonts w:ascii="Times New Roman" w:eastAsia="SimSun" w:hAnsi="Times New Roman" w:cs="Times New Roman"/>
          <w:kern w:val="0"/>
          <w:sz w:val="24"/>
          <w:vertAlign w:val="superscript"/>
          <w:lang w:bidi="ar"/>
        </w:rPr>
        <w:t>2*</w:t>
      </w:r>
      <w:r>
        <w:rPr>
          <w:rFonts w:ascii="Times New Roman" w:eastAsia="SimSun" w:hAnsi="Times New Roman" w:cs="Times New Roman"/>
          <w:kern w:val="0"/>
          <w:sz w:val="24"/>
          <w:lang w:bidi="ar"/>
        </w:rPr>
        <w:t>, Changming Chen</w:t>
      </w:r>
      <w:r>
        <w:rPr>
          <w:rFonts w:ascii="Times New Roman" w:eastAsia="SimSun" w:hAnsi="Times New Roman" w:cs="Times New Roman"/>
          <w:kern w:val="0"/>
          <w:sz w:val="24"/>
          <w:vertAlign w:val="superscript"/>
          <w:lang w:bidi="ar"/>
        </w:rPr>
        <w:t>1*</w:t>
      </w:r>
    </w:p>
    <w:p w14:paraId="29694636" w14:textId="77777777" w:rsidR="00E437E0" w:rsidRDefault="00000000">
      <w:pPr>
        <w:spacing w:after="240" w:line="360" w:lineRule="auto"/>
        <w:jc w:val="left"/>
        <w:rPr>
          <w:sz w:val="24"/>
        </w:rPr>
      </w:pPr>
      <w:r>
        <w:rPr>
          <w:rFonts w:ascii="Times New Roman" w:eastAsia="SimSun" w:hAnsi="Times New Roman" w:cs="Times New Roman"/>
          <w:kern w:val="0"/>
          <w:sz w:val="24"/>
          <w:vertAlign w:val="superscript"/>
          <w:lang w:bidi="ar"/>
        </w:rPr>
        <w:t>1</w:t>
      </w:r>
      <w:r>
        <w:rPr>
          <w:rFonts w:ascii="Times New Roman" w:eastAsia="SimSun" w:hAnsi="Times New Roman" w:cs="Times New Roman"/>
          <w:kern w:val="0"/>
          <w:sz w:val="24"/>
          <w:lang w:bidi="ar"/>
        </w:rPr>
        <w:t>Key Laboratory of Biology and Genetic Improvement of Horticultural Crops (South China), Ministry of Agriculture and Rural Affairs, College of Horticulture, South China Agricultural University, Guangzhou 510642, China.</w:t>
      </w:r>
    </w:p>
    <w:p w14:paraId="46B74AC7" w14:textId="77777777" w:rsidR="00E437E0" w:rsidRDefault="00000000">
      <w:pPr>
        <w:spacing w:line="360" w:lineRule="auto"/>
        <w:rPr>
          <w:rFonts w:eastAsia="Times New Roman"/>
          <w:sz w:val="24"/>
        </w:rPr>
      </w:pPr>
      <w:r>
        <w:rPr>
          <w:rFonts w:ascii="Times New Roman" w:eastAsia="SimSun" w:hAnsi="Times New Roman" w:cs="Times New Roman"/>
          <w:kern w:val="0"/>
          <w:sz w:val="24"/>
          <w:vertAlign w:val="superscript"/>
          <w:lang w:bidi="ar"/>
        </w:rPr>
        <w:t>2</w:t>
      </w:r>
      <w:r>
        <w:rPr>
          <w:rFonts w:ascii="Times New Roman" w:eastAsia="SimSun" w:hAnsi="Times New Roman" w:cs="Times New Roman"/>
          <w:kern w:val="0"/>
          <w:sz w:val="24"/>
          <w:lang w:bidi="ar"/>
        </w:rPr>
        <w:t xml:space="preserve"> Dongguan Agricultural Scientific Research Center</w:t>
      </w:r>
      <w:r>
        <w:rPr>
          <w:rFonts w:ascii="Times New Roman" w:eastAsia="SimSun" w:hAnsi="Times New Roman" w:cs="SimSun" w:hint="eastAsia"/>
          <w:kern w:val="0"/>
          <w:sz w:val="24"/>
          <w:lang w:bidi="ar"/>
        </w:rPr>
        <w:t>，</w:t>
      </w:r>
      <w:r>
        <w:rPr>
          <w:rFonts w:ascii="Times New Roman" w:eastAsia="SimSun" w:hAnsi="Times New Roman" w:cs="Times New Roman"/>
          <w:kern w:val="0"/>
          <w:sz w:val="24"/>
          <w:lang w:bidi="ar"/>
        </w:rPr>
        <w:t>Dongguan</w:t>
      </w:r>
      <w:r>
        <w:rPr>
          <w:rFonts w:ascii="Times New Roman" w:eastAsia="SimSun" w:hAnsi="Times New Roman" w:cs="SimSun" w:hint="eastAsia"/>
          <w:kern w:val="0"/>
          <w:sz w:val="24"/>
          <w:lang w:bidi="ar"/>
        </w:rPr>
        <w:t>，</w:t>
      </w:r>
      <w:r>
        <w:rPr>
          <w:rFonts w:ascii="Times New Roman" w:eastAsia="SimSun" w:hAnsi="Times New Roman" w:cs="Times New Roman"/>
          <w:kern w:val="0"/>
          <w:sz w:val="24"/>
          <w:lang w:bidi="ar"/>
        </w:rPr>
        <w:t>Guangdong 523086</w:t>
      </w:r>
      <w:r>
        <w:rPr>
          <w:rFonts w:ascii="Times New Roman" w:eastAsia="SimSun" w:hAnsi="Times New Roman" w:cs="SimSun" w:hint="eastAsia"/>
          <w:kern w:val="0"/>
          <w:sz w:val="24"/>
          <w:lang w:bidi="ar"/>
        </w:rPr>
        <w:t>，</w:t>
      </w:r>
      <w:r>
        <w:rPr>
          <w:rFonts w:ascii="Times New Roman" w:eastAsia="SimSun" w:hAnsi="Times New Roman" w:cs="Times New Roman"/>
          <w:kern w:val="0"/>
          <w:sz w:val="24"/>
          <w:lang w:bidi="ar"/>
        </w:rPr>
        <w:t>China</w:t>
      </w:r>
    </w:p>
    <w:p w14:paraId="00BC80E0" w14:textId="77777777" w:rsidR="00E437E0" w:rsidRDefault="00E437E0">
      <w:pPr>
        <w:jc w:val="left"/>
        <w:rPr>
          <w:sz w:val="24"/>
        </w:rPr>
      </w:pPr>
    </w:p>
    <w:p w14:paraId="5AA8B6EA" w14:textId="77777777" w:rsidR="00E437E0" w:rsidRDefault="00000000">
      <w:pPr>
        <w:spacing w:line="360" w:lineRule="auto"/>
        <w:jc w:val="left"/>
        <w:rPr>
          <w:sz w:val="24"/>
        </w:rPr>
      </w:pPr>
      <w:r>
        <w:rPr>
          <w:rFonts w:ascii="Times New Roman" w:eastAsia="SimSun" w:hAnsi="Times New Roman" w:cs="Times New Roman"/>
          <w:kern w:val="0"/>
          <w:sz w:val="24"/>
          <w:vertAlign w:val="superscript"/>
          <w:lang w:bidi="ar"/>
        </w:rPr>
        <w:t>#</w:t>
      </w:r>
      <w:r>
        <w:rPr>
          <w:rFonts w:ascii="Times New Roman" w:eastAsia="SimSun" w:hAnsi="Times New Roman" w:cs="Times New Roman"/>
          <w:kern w:val="0"/>
          <w:sz w:val="24"/>
          <w:lang w:bidi="ar"/>
        </w:rPr>
        <w:t>These authors have contributed equally to this work</w:t>
      </w:r>
    </w:p>
    <w:p w14:paraId="157E08ED" w14:textId="77777777" w:rsidR="00E437E0" w:rsidRDefault="00000000">
      <w:pPr>
        <w:spacing w:after="240" w:line="360" w:lineRule="auto"/>
        <w:jc w:val="left"/>
        <w:rPr>
          <w:sz w:val="24"/>
        </w:rPr>
      </w:pPr>
      <w:r>
        <w:rPr>
          <w:rFonts w:ascii="Times New Roman" w:eastAsia="Arial" w:hAnsi="Times New Roman" w:cs="Times New Roman"/>
          <w:kern w:val="0"/>
          <w:sz w:val="24"/>
          <w:vertAlign w:val="superscript"/>
          <w:lang w:bidi="ar"/>
        </w:rPr>
        <w:t>*</w:t>
      </w:r>
      <w:r>
        <w:rPr>
          <w:rFonts w:ascii="Times New Roman" w:eastAsia="Arial" w:hAnsi="Times New Roman" w:cs="Times New Roman"/>
          <w:b/>
          <w:kern w:val="0"/>
          <w:sz w:val="24"/>
          <w:lang w:bidi="ar"/>
        </w:rPr>
        <w:t>Corresponding author’s E-m</w:t>
      </w:r>
      <w:r>
        <w:rPr>
          <w:rFonts w:ascii="Times New Roman" w:eastAsia="SimSun" w:hAnsi="Times New Roman" w:cs="Times New Roman"/>
          <w:b/>
          <w:kern w:val="0"/>
          <w:sz w:val="24"/>
          <w:lang w:bidi="ar"/>
        </w:rPr>
        <w:t>ail</w:t>
      </w:r>
      <w:r>
        <w:rPr>
          <w:rFonts w:ascii="Times New Roman" w:eastAsia="SimSun" w:hAnsi="Times New Roman" w:cs="Times New Roman"/>
          <w:kern w:val="0"/>
          <w:sz w:val="24"/>
          <w:lang w:bidi="ar"/>
        </w:rPr>
        <w:t>: Changming Chen, cmchen@scau.edu.cn; Ting Ye, 15271941416@163.com</w:t>
      </w:r>
    </w:p>
    <w:p w14:paraId="1F2929D7" w14:textId="77777777" w:rsidR="00E437E0" w:rsidRDefault="00E437E0">
      <w:pPr>
        <w:tabs>
          <w:tab w:val="left" w:pos="774"/>
        </w:tabs>
        <w:jc w:val="left"/>
        <w:rPr>
          <w:rFonts w:ascii="Times New Roman" w:hAnsi="Times New Roman" w:cs="Times New Roman"/>
        </w:rPr>
      </w:pPr>
    </w:p>
    <w:p w14:paraId="0936EA5C" w14:textId="77777777" w:rsidR="00E437E0" w:rsidRDefault="0000000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114300" distR="114300" wp14:anchorId="4C3D850F" wp14:editId="6F2660EB">
            <wp:extent cx="4728210" cy="3877945"/>
            <wp:effectExtent l="0" t="0" r="11430" b="8255"/>
            <wp:docPr id="6" name="图片 6" descr="附图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附图1111"/>
                    <pic:cNvPicPr>
                      <a:picLocks noChangeAspect="1"/>
                    </pic:cNvPicPr>
                  </pic:nvPicPr>
                  <pic:blipFill>
                    <a:blip r:embed="rId5"/>
                    <a:srcRect l="20208" r="21884" b="15560"/>
                    <a:stretch>
                      <a:fillRect/>
                    </a:stretch>
                  </pic:blipFill>
                  <pic:spPr>
                    <a:xfrm>
                      <a:off x="0" y="0"/>
                      <a:ext cx="4728210" cy="3877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C98951" w14:textId="77777777" w:rsidR="00E437E0" w:rsidRDefault="00E437E0">
      <w:pPr>
        <w:pStyle w:val="Caption"/>
        <w:rPr>
          <w:rFonts w:ascii="Times New Roman" w:hAnsi="Times New Roman" w:cs="Times New Roman"/>
        </w:rPr>
      </w:pPr>
    </w:p>
    <w:p w14:paraId="40A59D40" w14:textId="77777777" w:rsidR="00E437E0" w:rsidRDefault="00000000">
      <w:pPr>
        <w:pStyle w:val="Caption"/>
        <w:ind w:firstLineChars="200" w:firstLine="44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Fig.S1</w:t>
      </w:r>
      <w:r>
        <w:rPr>
          <w:rFonts w:ascii="Times New Roman" w:hAnsi="Times New Roman" w:cs="Times New Roman"/>
          <w:sz w:val="22"/>
          <w:szCs w:val="22"/>
        </w:rPr>
        <w:t xml:space="preserve"> Genetic map of purple fruit in CA59 × Z81 hybrid combination</w:t>
      </w:r>
    </w:p>
    <w:p w14:paraId="2C8E7C43" w14:textId="77777777" w:rsidR="00E437E0" w:rsidRDefault="00E437E0">
      <w:pPr>
        <w:pStyle w:val="Caption"/>
        <w:rPr>
          <w:rFonts w:ascii="Times New Roman" w:hAnsi="Times New Roman" w:cs="Times New Roman"/>
          <w:sz w:val="22"/>
          <w:szCs w:val="22"/>
        </w:rPr>
      </w:pPr>
    </w:p>
    <w:p w14:paraId="7141F246" w14:textId="77777777" w:rsidR="00E437E0" w:rsidRDefault="00000000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page"/>
      </w:r>
    </w:p>
    <w:p w14:paraId="09F862C4" w14:textId="77777777" w:rsidR="00E437E0" w:rsidRDefault="00E437E0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8F1AC15" w14:textId="77777777" w:rsidR="00E437E0" w:rsidRDefault="00000000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0" distR="0" wp14:anchorId="2E611AB9" wp14:editId="2D7BA605">
            <wp:extent cx="6236335" cy="3737610"/>
            <wp:effectExtent l="0" t="0" r="12065" b="11430"/>
            <wp:docPr id="162454447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454447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36335" cy="3737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A6361EC" w14:textId="77777777" w:rsidR="00E437E0" w:rsidRDefault="00000000">
      <w:pPr>
        <w:pStyle w:val="Caption"/>
        <w:ind w:firstLineChars="200" w:firstLine="442"/>
        <w:rPr>
          <w:rFonts w:ascii="Times New Roman" w:hAnsi="Times New Roman" w:cs="Times New Roman"/>
          <w:sz w:val="22"/>
          <w:szCs w:val="22"/>
        </w:rPr>
      </w:pPr>
      <w:bookmarkStart w:id="1" w:name="_Ref19970"/>
      <w:bookmarkStart w:id="2" w:name="_Ref20048"/>
      <w:r>
        <w:rPr>
          <w:rFonts w:ascii="Times New Roman" w:hAnsi="Times New Roman" w:cs="Times New Roman"/>
          <w:b/>
          <w:bCs/>
          <w:sz w:val="22"/>
          <w:szCs w:val="22"/>
        </w:rPr>
        <w:t>Fig. S2</w:t>
      </w:r>
      <w:r>
        <w:rPr>
          <w:rFonts w:ascii="Times New Roman" w:hAnsi="Times New Roman" w:cs="Times New Roman"/>
          <w:sz w:val="22"/>
          <w:szCs w:val="22"/>
        </w:rPr>
        <w:t xml:space="preserve"> Comparison of </w:t>
      </w:r>
      <w:r>
        <w:rPr>
          <w:rFonts w:ascii="Times New Roman" w:hAnsi="Times New Roman" w:cs="Times New Roman"/>
          <w:i/>
          <w:iCs/>
          <w:sz w:val="22"/>
          <w:szCs w:val="22"/>
        </w:rPr>
        <w:t>CaMYB1</w:t>
      </w:r>
      <w:r>
        <w:rPr>
          <w:rFonts w:ascii="Times New Roman" w:hAnsi="Times New Roman" w:cs="Times New Roman"/>
          <w:sz w:val="22"/>
          <w:szCs w:val="22"/>
        </w:rPr>
        <w:t xml:space="preserve"> promoter sequences of capsicum CA59 and Z81</w:t>
      </w:r>
      <w:bookmarkStart w:id="3" w:name="_Ref29177"/>
      <w:bookmarkEnd w:id="1"/>
      <w:bookmarkEnd w:id="2"/>
    </w:p>
    <w:p w14:paraId="21B0485E" w14:textId="77777777" w:rsidR="00E437E0" w:rsidRDefault="00E437E0">
      <w:pPr>
        <w:pStyle w:val="Caption"/>
        <w:ind w:firstLineChars="200" w:firstLine="440"/>
        <w:jc w:val="both"/>
        <w:rPr>
          <w:rFonts w:ascii="Times New Roman" w:hAnsi="Times New Roman" w:cs="Times New Roman"/>
          <w:sz w:val="22"/>
          <w:szCs w:val="22"/>
        </w:rPr>
      </w:pPr>
    </w:p>
    <w:p w14:paraId="02D50961" w14:textId="77777777" w:rsidR="00E437E0" w:rsidRDefault="00E437E0">
      <w:pPr>
        <w:rPr>
          <w:rFonts w:ascii="Times New Roman" w:hAnsi="Times New Roman" w:cs="Times New Roman"/>
          <w:sz w:val="22"/>
          <w:szCs w:val="22"/>
        </w:rPr>
      </w:pPr>
    </w:p>
    <w:p w14:paraId="41D58FCD" w14:textId="77777777" w:rsidR="00E437E0" w:rsidRDefault="00E437E0">
      <w:pPr>
        <w:rPr>
          <w:rFonts w:ascii="Times New Roman" w:hAnsi="Times New Roman" w:cs="Times New Roman"/>
          <w:sz w:val="22"/>
          <w:szCs w:val="22"/>
        </w:rPr>
      </w:pPr>
    </w:p>
    <w:p w14:paraId="38FA82D8" w14:textId="77777777" w:rsidR="00E437E0" w:rsidRDefault="00E437E0">
      <w:pPr>
        <w:rPr>
          <w:rFonts w:ascii="Times New Roman" w:hAnsi="Times New Roman" w:cs="Times New Roman"/>
          <w:sz w:val="22"/>
          <w:szCs w:val="22"/>
        </w:rPr>
      </w:pPr>
    </w:p>
    <w:p w14:paraId="7D7A5B00" w14:textId="77777777" w:rsidR="00E437E0" w:rsidRDefault="00E437E0">
      <w:pPr>
        <w:rPr>
          <w:rFonts w:ascii="Times New Roman" w:hAnsi="Times New Roman" w:cs="Times New Roman"/>
          <w:sz w:val="22"/>
          <w:szCs w:val="22"/>
        </w:rPr>
      </w:pPr>
    </w:p>
    <w:bookmarkEnd w:id="3"/>
    <w:p w14:paraId="5A021A97" w14:textId="77777777" w:rsidR="00E437E0" w:rsidRDefault="00E437E0">
      <w:pPr>
        <w:pStyle w:val="Caption"/>
        <w:rPr>
          <w:rFonts w:ascii="Times New Roman" w:hAnsi="Times New Roman" w:cs="Times New Roman"/>
          <w:sz w:val="22"/>
          <w:szCs w:val="22"/>
        </w:rPr>
      </w:pPr>
    </w:p>
    <w:p w14:paraId="1DC2FBFB" w14:textId="77777777" w:rsidR="00E437E0" w:rsidRDefault="00E437E0">
      <w:pPr>
        <w:pStyle w:val="Caption"/>
        <w:rPr>
          <w:rFonts w:ascii="Times New Roman" w:hAnsi="Times New Roman" w:cs="Times New Roman"/>
          <w:sz w:val="22"/>
          <w:szCs w:val="22"/>
        </w:rPr>
      </w:pPr>
    </w:p>
    <w:p w14:paraId="5C499FF4" w14:textId="77777777" w:rsidR="00E437E0" w:rsidRDefault="00E437E0">
      <w:pPr>
        <w:pStyle w:val="Caption"/>
        <w:rPr>
          <w:rFonts w:ascii="Times New Roman" w:hAnsi="Times New Roman" w:cs="Times New Roman"/>
          <w:sz w:val="22"/>
          <w:szCs w:val="22"/>
        </w:rPr>
      </w:pPr>
    </w:p>
    <w:p w14:paraId="0F8A3055" w14:textId="77777777" w:rsidR="00E437E0" w:rsidRDefault="00E437E0">
      <w:pPr>
        <w:pStyle w:val="Caption"/>
        <w:rPr>
          <w:rFonts w:ascii="Times New Roman" w:hAnsi="Times New Roman" w:cs="Times New Roman"/>
          <w:sz w:val="22"/>
          <w:szCs w:val="22"/>
        </w:rPr>
      </w:pPr>
    </w:p>
    <w:p w14:paraId="436CD471" w14:textId="77777777" w:rsidR="00E437E0" w:rsidRDefault="00E437E0">
      <w:pPr>
        <w:pStyle w:val="Caption"/>
        <w:rPr>
          <w:rFonts w:ascii="Times New Roman" w:hAnsi="Times New Roman" w:cs="Times New Roman"/>
          <w:sz w:val="22"/>
          <w:szCs w:val="22"/>
        </w:rPr>
      </w:pPr>
    </w:p>
    <w:p w14:paraId="411EC94B" w14:textId="77777777" w:rsidR="00E437E0" w:rsidRDefault="00E437E0">
      <w:pPr>
        <w:pStyle w:val="Caption"/>
        <w:rPr>
          <w:rFonts w:ascii="Times New Roman" w:hAnsi="Times New Roman" w:cs="Times New Roman"/>
          <w:sz w:val="22"/>
          <w:szCs w:val="22"/>
        </w:rPr>
      </w:pPr>
    </w:p>
    <w:p w14:paraId="551D1EB5" w14:textId="77777777" w:rsidR="00E437E0" w:rsidRDefault="00E437E0">
      <w:pPr>
        <w:pStyle w:val="Caption"/>
        <w:rPr>
          <w:rFonts w:ascii="Times New Roman" w:hAnsi="Times New Roman" w:cs="Times New Roman"/>
          <w:sz w:val="22"/>
          <w:szCs w:val="22"/>
        </w:rPr>
      </w:pPr>
    </w:p>
    <w:p w14:paraId="592FE523" w14:textId="77777777" w:rsidR="00E437E0" w:rsidRDefault="00E437E0">
      <w:pPr>
        <w:pStyle w:val="Caption"/>
        <w:rPr>
          <w:rFonts w:ascii="Times New Roman" w:hAnsi="Times New Roman" w:cs="Times New Roman"/>
          <w:sz w:val="22"/>
          <w:szCs w:val="22"/>
        </w:rPr>
      </w:pPr>
    </w:p>
    <w:p w14:paraId="1D765253" w14:textId="77777777" w:rsidR="00E437E0" w:rsidRDefault="00E437E0">
      <w:pPr>
        <w:pStyle w:val="Caption"/>
        <w:rPr>
          <w:rFonts w:ascii="Times New Roman" w:hAnsi="Times New Roman" w:cs="Times New Roman"/>
          <w:sz w:val="22"/>
          <w:szCs w:val="22"/>
        </w:rPr>
      </w:pPr>
    </w:p>
    <w:p w14:paraId="5F40EF20" w14:textId="77777777" w:rsidR="00E437E0" w:rsidRDefault="00E437E0">
      <w:pPr>
        <w:pStyle w:val="Caption"/>
        <w:rPr>
          <w:rFonts w:ascii="Times New Roman" w:hAnsi="Times New Roman" w:cs="Times New Roman"/>
          <w:sz w:val="22"/>
          <w:szCs w:val="22"/>
        </w:rPr>
      </w:pPr>
    </w:p>
    <w:p w14:paraId="59228893" w14:textId="77777777" w:rsidR="00E437E0" w:rsidRDefault="00E437E0">
      <w:pPr>
        <w:pStyle w:val="Caption"/>
        <w:rPr>
          <w:rFonts w:ascii="Times New Roman" w:hAnsi="Times New Roman" w:cs="Times New Roman"/>
          <w:sz w:val="22"/>
          <w:szCs w:val="22"/>
        </w:rPr>
      </w:pPr>
    </w:p>
    <w:p w14:paraId="1CDE431A" w14:textId="77777777" w:rsidR="00E437E0" w:rsidRDefault="00E437E0">
      <w:pPr>
        <w:pStyle w:val="Caption"/>
        <w:rPr>
          <w:rFonts w:ascii="Times New Roman" w:hAnsi="Times New Roman" w:cs="Times New Roman"/>
          <w:sz w:val="22"/>
          <w:szCs w:val="22"/>
        </w:rPr>
      </w:pPr>
    </w:p>
    <w:p w14:paraId="15C0EBCE" w14:textId="77777777" w:rsidR="00E437E0" w:rsidRDefault="00E437E0">
      <w:pPr>
        <w:pStyle w:val="Caption"/>
        <w:rPr>
          <w:rFonts w:ascii="Times New Roman" w:hAnsi="Times New Roman" w:cs="Times New Roman"/>
          <w:sz w:val="22"/>
          <w:szCs w:val="22"/>
        </w:rPr>
      </w:pPr>
    </w:p>
    <w:p w14:paraId="2522E985" w14:textId="77777777" w:rsidR="00E437E0" w:rsidRDefault="00E437E0">
      <w:pPr>
        <w:pStyle w:val="Caption"/>
        <w:rPr>
          <w:rFonts w:ascii="Times New Roman" w:hAnsi="Times New Roman" w:cs="Times New Roman"/>
          <w:sz w:val="22"/>
          <w:szCs w:val="22"/>
        </w:rPr>
      </w:pPr>
    </w:p>
    <w:p w14:paraId="4765692F" w14:textId="77777777" w:rsidR="00E437E0" w:rsidRDefault="00E437E0">
      <w:pPr>
        <w:pStyle w:val="Caption"/>
        <w:rPr>
          <w:rFonts w:ascii="Times New Roman" w:hAnsi="Times New Roman" w:cs="Times New Roman"/>
          <w:sz w:val="22"/>
          <w:szCs w:val="22"/>
        </w:rPr>
      </w:pPr>
    </w:p>
    <w:p w14:paraId="1881100F" w14:textId="77777777" w:rsidR="00E437E0" w:rsidRDefault="00E437E0">
      <w:pPr>
        <w:pStyle w:val="Caption"/>
        <w:rPr>
          <w:rFonts w:ascii="Times New Roman" w:hAnsi="Times New Roman" w:cs="Times New Roman"/>
          <w:sz w:val="22"/>
          <w:szCs w:val="22"/>
        </w:rPr>
      </w:pPr>
    </w:p>
    <w:p w14:paraId="2A51DD14" w14:textId="77777777" w:rsidR="00E437E0" w:rsidRDefault="00E437E0">
      <w:pPr>
        <w:pStyle w:val="Caption"/>
        <w:rPr>
          <w:rFonts w:ascii="Times New Roman" w:hAnsi="Times New Roman" w:cs="Times New Roman"/>
          <w:sz w:val="22"/>
          <w:szCs w:val="22"/>
        </w:rPr>
      </w:pPr>
    </w:p>
    <w:p w14:paraId="219B02A3" w14:textId="77777777" w:rsidR="00E437E0" w:rsidRDefault="00E437E0">
      <w:pPr>
        <w:pStyle w:val="Caption"/>
        <w:rPr>
          <w:rFonts w:ascii="Times New Roman" w:hAnsi="Times New Roman" w:cs="Times New Roman"/>
          <w:sz w:val="22"/>
          <w:szCs w:val="22"/>
        </w:rPr>
      </w:pPr>
    </w:p>
    <w:p w14:paraId="52C0EDCC" w14:textId="77777777" w:rsidR="00E437E0" w:rsidRDefault="00E437E0">
      <w:pPr>
        <w:pStyle w:val="Caption"/>
        <w:rPr>
          <w:rFonts w:ascii="Times New Roman" w:hAnsi="Times New Roman" w:cs="Times New Roman"/>
          <w:sz w:val="22"/>
          <w:szCs w:val="22"/>
        </w:rPr>
      </w:pPr>
    </w:p>
    <w:p w14:paraId="4E6F88FE" w14:textId="77777777" w:rsidR="00E437E0" w:rsidRDefault="00E437E0">
      <w:pPr>
        <w:pStyle w:val="Caption"/>
        <w:rPr>
          <w:rFonts w:ascii="Times New Roman" w:hAnsi="Times New Roman" w:cs="Times New Roman"/>
          <w:sz w:val="22"/>
          <w:szCs w:val="22"/>
        </w:rPr>
      </w:pPr>
    </w:p>
    <w:p w14:paraId="27E768F8" w14:textId="77777777" w:rsidR="00E437E0" w:rsidRDefault="00E437E0">
      <w:pPr>
        <w:pStyle w:val="Caption"/>
        <w:rPr>
          <w:rFonts w:ascii="Times New Roman" w:hAnsi="Times New Roman" w:cs="Times New Roman"/>
          <w:sz w:val="22"/>
          <w:szCs w:val="22"/>
        </w:rPr>
      </w:pPr>
    </w:p>
    <w:p w14:paraId="73B2ACC3" w14:textId="77777777" w:rsidR="00E437E0" w:rsidRDefault="00E437E0">
      <w:pPr>
        <w:pStyle w:val="Caption"/>
        <w:rPr>
          <w:rFonts w:ascii="Times New Roman" w:hAnsi="Times New Roman" w:cs="Times New Roman"/>
          <w:sz w:val="22"/>
          <w:szCs w:val="22"/>
        </w:rPr>
      </w:pPr>
    </w:p>
    <w:p w14:paraId="289A974C" w14:textId="77777777" w:rsidR="00E437E0" w:rsidRDefault="00E437E0">
      <w:pPr>
        <w:pStyle w:val="Caption"/>
        <w:rPr>
          <w:rFonts w:ascii="Times New Roman" w:hAnsi="Times New Roman" w:cs="Times New Roman"/>
          <w:sz w:val="22"/>
          <w:szCs w:val="22"/>
        </w:rPr>
      </w:pPr>
    </w:p>
    <w:p w14:paraId="4DAB0C29" w14:textId="77777777" w:rsidR="00E437E0" w:rsidRDefault="00E437E0">
      <w:pPr>
        <w:rPr>
          <w:rFonts w:ascii="Times New Roman" w:hAnsi="Times New Roman" w:cs="Times New Roman"/>
          <w:sz w:val="22"/>
          <w:szCs w:val="22"/>
        </w:rPr>
      </w:pPr>
    </w:p>
    <w:p w14:paraId="35FE5AA9" w14:textId="77777777" w:rsidR="00E437E0" w:rsidRDefault="00E437E0">
      <w:pPr>
        <w:pStyle w:val="Caption"/>
        <w:jc w:val="both"/>
        <w:rPr>
          <w:rFonts w:ascii="Times New Roman" w:hAnsi="Times New Roman" w:cs="Times New Roman"/>
          <w:sz w:val="22"/>
          <w:szCs w:val="22"/>
        </w:rPr>
      </w:pPr>
    </w:p>
    <w:p w14:paraId="79E8D018" w14:textId="77777777" w:rsidR="00E437E0" w:rsidRDefault="00000000">
      <w:pPr>
        <w:pStyle w:val="Caption"/>
        <w:ind w:firstLineChars="200" w:firstLine="44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lastRenderedPageBreak/>
        <w:t>Table S1</w:t>
      </w:r>
      <w:r>
        <w:rPr>
          <w:rFonts w:ascii="Times New Roman" w:hAnsi="Times New Roman" w:cs="Times New Roman"/>
          <w:sz w:val="22"/>
          <w:szCs w:val="22"/>
        </w:rPr>
        <w:t xml:space="preserve"> Primer information for InDel marker of Chr09 location interval of purple fruit</w:t>
      </w:r>
    </w:p>
    <w:tbl>
      <w:tblPr>
        <w:tblW w:w="8280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2028"/>
        <w:gridCol w:w="4697"/>
      </w:tblGrid>
      <w:tr w:rsidR="00E437E0" w14:paraId="43DCA204" w14:textId="77777777">
        <w:trPr>
          <w:trHeight w:val="420"/>
          <w:jc w:val="center"/>
        </w:trPr>
        <w:tc>
          <w:tcPr>
            <w:tcW w:w="1555" w:type="dxa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73842C97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Primer name</w:t>
            </w:r>
          </w:p>
        </w:tc>
        <w:tc>
          <w:tcPr>
            <w:tcW w:w="2028" w:type="dxa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30AF9112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Physical location</w:t>
            </w:r>
          </w:p>
        </w:tc>
        <w:tc>
          <w:tcPr>
            <w:tcW w:w="4697" w:type="dxa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5A5D2EE3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sequence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（</w:t>
            </w:r>
            <w:r>
              <w:rPr>
                <w:rStyle w:val="font11"/>
                <w:lang w:bidi="ar"/>
              </w:rPr>
              <w:t>5'</w:t>
            </w:r>
            <w:r>
              <w:rPr>
                <w:rStyle w:val="font01"/>
                <w:rFonts w:ascii="Times New Roman" w:hAnsi="Times New Roman" w:cs="Times New Roman" w:hint="default"/>
                <w:lang w:bidi="ar"/>
              </w:rPr>
              <w:t>-</w:t>
            </w:r>
            <w:r>
              <w:rPr>
                <w:rStyle w:val="font11"/>
                <w:lang w:bidi="ar"/>
              </w:rPr>
              <w:t>3'</w:t>
            </w:r>
            <w:r>
              <w:rPr>
                <w:rStyle w:val="font01"/>
                <w:rFonts w:ascii="Times New Roman" w:hAnsi="Times New Roman" w:cs="Times New Roman" w:hint="default"/>
                <w:lang w:bidi="ar"/>
              </w:rPr>
              <w:t>）</w:t>
            </w:r>
          </w:p>
        </w:tc>
      </w:tr>
      <w:tr w:rsidR="00E437E0" w14:paraId="04CECFE9" w14:textId="77777777">
        <w:trPr>
          <w:trHeight w:val="280"/>
          <w:jc w:val="center"/>
        </w:trPr>
        <w:tc>
          <w:tcPr>
            <w:tcW w:w="1555" w:type="dxa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404E58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InDel 47</w:t>
            </w:r>
          </w:p>
        </w:tc>
        <w:tc>
          <w:tcPr>
            <w:tcW w:w="2028" w:type="dxa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A461B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30,139,584</w:t>
            </w:r>
          </w:p>
        </w:tc>
        <w:tc>
          <w:tcPr>
            <w:tcW w:w="469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30663C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F</w:t>
            </w: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：</w:t>
            </w: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ACTATCCTTTAGCTTGGGCC</w:t>
            </w:r>
          </w:p>
        </w:tc>
      </w:tr>
      <w:tr w:rsidR="00E437E0" w14:paraId="174E64EA" w14:textId="77777777">
        <w:trPr>
          <w:trHeight w:val="280"/>
          <w:jc w:val="center"/>
        </w:trPr>
        <w:tc>
          <w:tcPr>
            <w:tcW w:w="155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0AD565" w14:textId="77777777" w:rsidR="00E437E0" w:rsidRDefault="00E437E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A93C8F" w14:textId="77777777" w:rsidR="00E437E0" w:rsidRDefault="00E437E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8534FB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R</w:t>
            </w: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：</w:t>
            </w: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GTCCAAAGTGAAGAAGGAGATG</w:t>
            </w:r>
          </w:p>
        </w:tc>
      </w:tr>
      <w:tr w:rsidR="00E437E0" w14:paraId="0C9B154F" w14:textId="77777777">
        <w:trPr>
          <w:trHeight w:val="280"/>
          <w:jc w:val="center"/>
        </w:trPr>
        <w:tc>
          <w:tcPr>
            <w:tcW w:w="155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8235C8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InDel 52</w:t>
            </w:r>
          </w:p>
        </w:tc>
        <w:tc>
          <w:tcPr>
            <w:tcW w:w="20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560C27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30,317,505</w:t>
            </w:r>
          </w:p>
        </w:tc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1D0D7D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F</w:t>
            </w: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：</w:t>
            </w: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TATGGATTCACCCCCGC</w:t>
            </w:r>
          </w:p>
        </w:tc>
      </w:tr>
      <w:tr w:rsidR="00E437E0" w14:paraId="52C41BB1" w14:textId="77777777">
        <w:trPr>
          <w:trHeight w:val="90"/>
          <w:jc w:val="center"/>
        </w:trPr>
        <w:tc>
          <w:tcPr>
            <w:tcW w:w="155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8D2136" w14:textId="77777777" w:rsidR="00E437E0" w:rsidRDefault="00E437E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3FF737" w14:textId="77777777" w:rsidR="00E437E0" w:rsidRDefault="00E437E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BC513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R</w:t>
            </w: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：</w:t>
            </w: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GGGATGTAAGTGGAGATGCTT</w:t>
            </w:r>
          </w:p>
        </w:tc>
      </w:tr>
      <w:tr w:rsidR="00E437E0" w14:paraId="429C2F24" w14:textId="77777777">
        <w:trPr>
          <w:trHeight w:val="280"/>
          <w:jc w:val="center"/>
        </w:trPr>
        <w:tc>
          <w:tcPr>
            <w:tcW w:w="155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6736D2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InDel 19</w:t>
            </w:r>
          </w:p>
        </w:tc>
        <w:tc>
          <w:tcPr>
            <w:tcW w:w="20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AEEC75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49,354,808</w:t>
            </w:r>
          </w:p>
        </w:tc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B219FF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F</w:t>
            </w: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：</w:t>
            </w: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GGGATAGGATACTTATATCGAGG</w:t>
            </w:r>
          </w:p>
        </w:tc>
      </w:tr>
      <w:tr w:rsidR="00E437E0" w14:paraId="083543A5" w14:textId="77777777">
        <w:trPr>
          <w:trHeight w:val="280"/>
          <w:jc w:val="center"/>
        </w:trPr>
        <w:tc>
          <w:tcPr>
            <w:tcW w:w="155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C95A4E" w14:textId="77777777" w:rsidR="00E437E0" w:rsidRDefault="00E437E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9A678F" w14:textId="77777777" w:rsidR="00E437E0" w:rsidRDefault="00E437E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83B14A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R</w:t>
            </w: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：</w:t>
            </w: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TGAAACCCTTACTCAGTAGATCC</w:t>
            </w:r>
          </w:p>
        </w:tc>
      </w:tr>
      <w:tr w:rsidR="00E437E0" w14:paraId="36E397E2" w14:textId="77777777">
        <w:trPr>
          <w:trHeight w:val="280"/>
          <w:jc w:val="center"/>
        </w:trPr>
        <w:tc>
          <w:tcPr>
            <w:tcW w:w="155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70C9A9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InDel 39</w:t>
            </w:r>
          </w:p>
        </w:tc>
        <w:tc>
          <w:tcPr>
            <w:tcW w:w="20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F5457D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49,394,949</w:t>
            </w:r>
          </w:p>
        </w:tc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77B83C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F</w:t>
            </w: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：</w:t>
            </w: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TGGAGCAAACATAAAGGACAAC</w:t>
            </w:r>
          </w:p>
        </w:tc>
      </w:tr>
      <w:tr w:rsidR="00E437E0" w14:paraId="649697CC" w14:textId="77777777">
        <w:trPr>
          <w:trHeight w:val="280"/>
          <w:jc w:val="center"/>
        </w:trPr>
        <w:tc>
          <w:tcPr>
            <w:tcW w:w="155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469AE2" w14:textId="77777777" w:rsidR="00E437E0" w:rsidRDefault="00E437E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B0AB84" w14:textId="77777777" w:rsidR="00E437E0" w:rsidRDefault="00E437E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B0B182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R</w:t>
            </w: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：</w:t>
            </w: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TGGCTCACTACCTACATGAAGAC</w:t>
            </w:r>
          </w:p>
        </w:tc>
      </w:tr>
      <w:tr w:rsidR="00E437E0" w14:paraId="31104269" w14:textId="77777777">
        <w:trPr>
          <w:trHeight w:val="280"/>
          <w:jc w:val="center"/>
        </w:trPr>
        <w:tc>
          <w:tcPr>
            <w:tcW w:w="155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4A6992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InDel 40</w:t>
            </w:r>
          </w:p>
        </w:tc>
        <w:tc>
          <w:tcPr>
            <w:tcW w:w="20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C0AE33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67,962,860</w:t>
            </w:r>
          </w:p>
        </w:tc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E7C228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F</w:t>
            </w: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：</w:t>
            </w: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CTGCCATTTTCATGTGCTTC</w:t>
            </w:r>
          </w:p>
        </w:tc>
      </w:tr>
      <w:tr w:rsidR="00E437E0" w14:paraId="1F5895BD" w14:textId="77777777">
        <w:trPr>
          <w:trHeight w:val="280"/>
          <w:jc w:val="center"/>
        </w:trPr>
        <w:tc>
          <w:tcPr>
            <w:tcW w:w="155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D093BB" w14:textId="77777777" w:rsidR="00E437E0" w:rsidRDefault="00E437E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C041C0" w14:textId="77777777" w:rsidR="00E437E0" w:rsidRDefault="00E437E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A75445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R</w:t>
            </w: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：</w:t>
            </w: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CCATTCATCATCAACACCTGA</w:t>
            </w:r>
          </w:p>
        </w:tc>
      </w:tr>
      <w:tr w:rsidR="00E437E0" w14:paraId="742B5E99" w14:textId="77777777">
        <w:trPr>
          <w:trHeight w:val="280"/>
          <w:jc w:val="center"/>
        </w:trPr>
        <w:tc>
          <w:tcPr>
            <w:tcW w:w="155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752FC1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InDel 33</w:t>
            </w:r>
          </w:p>
        </w:tc>
        <w:tc>
          <w:tcPr>
            <w:tcW w:w="20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B5CC84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85,481,968</w:t>
            </w:r>
          </w:p>
        </w:tc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73AFC7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F</w:t>
            </w: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：</w:t>
            </w: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AGGTTAAGGACTTAGCTGATGAC</w:t>
            </w:r>
          </w:p>
        </w:tc>
      </w:tr>
      <w:tr w:rsidR="00E437E0" w14:paraId="3FB7B237" w14:textId="77777777">
        <w:trPr>
          <w:trHeight w:val="280"/>
          <w:jc w:val="center"/>
        </w:trPr>
        <w:tc>
          <w:tcPr>
            <w:tcW w:w="155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D916B5" w14:textId="77777777" w:rsidR="00E437E0" w:rsidRDefault="00E437E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48F2CD" w14:textId="77777777" w:rsidR="00E437E0" w:rsidRDefault="00E437E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975C2A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R</w:t>
            </w: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：</w:t>
            </w: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ATGGCAAGGTTGACGGA</w:t>
            </w:r>
          </w:p>
        </w:tc>
      </w:tr>
      <w:tr w:rsidR="00E437E0" w14:paraId="7D32FC67" w14:textId="77777777">
        <w:trPr>
          <w:trHeight w:val="280"/>
          <w:jc w:val="center"/>
        </w:trPr>
        <w:tc>
          <w:tcPr>
            <w:tcW w:w="155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CC4AC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InDel 3</w:t>
            </w:r>
          </w:p>
        </w:tc>
        <w:tc>
          <w:tcPr>
            <w:tcW w:w="20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51A20D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148,198,714</w:t>
            </w:r>
          </w:p>
        </w:tc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C27C9A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F</w:t>
            </w: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：</w:t>
            </w: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CCATAATAGTTAAGCTCCGT</w:t>
            </w:r>
          </w:p>
        </w:tc>
      </w:tr>
      <w:tr w:rsidR="00E437E0" w14:paraId="2555F69A" w14:textId="77777777">
        <w:trPr>
          <w:trHeight w:val="280"/>
          <w:jc w:val="center"/>
        </w:trPr>
        <w:tc>
          <w:tcPr>
            <w:tcW w:w="155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0A012B" w14:textId="77777777" w:rsidR="00E437E0" w:rsidRDefault="00E437E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DB8AF1" w14:textId="77777777" w:rsidR="00E437E0" w:rsidRDefault="00E437E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6DFB7E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R</w:t>
            </w: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：</w:t>
            </w: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GGTCCAGCCCAAGATACA</w:t>
            </w:r>
          </w:p>
        </w:tc>
      </w:tr>
      <w:tr w:rsidR="00E437E0" w14:paraId="2B877EC9" w14:textId="77777777">
        <w:trPr>
          <w:trHeight w:val="280"/>
          <w:jc w:val="center"/>
        </w:trPr>
        <w:tc>
          <w:tcPr>
            <w:tcW w:w="1555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6DE24603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InDel 4</w:t>
            </w:r>
          </w:p>
        </w:tc>
        <w:tc>
          <w:tcPr>
            <w:tcW w:w="2028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1CA4D9A7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198,112,666</w:t>
            </w:r>
          </w:p>
        </w:tc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3E992E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F</w:t>
            </w: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：</w:t>
            </w: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TGTGATTTTGAGACGGTAAG</w:t>
            </w:r>
          </w:p>
        </w:tc>
      </w:tr>
      <w:tr w:rsidR="00E437E0" w14:paraId="7D12ABB8" w14:textId="77777777">
        <w:trPr>
          <w:trHeight w:val="295"/>
          <w:jc w:val="center"/>
        </w:trPr>
        <w:tc>
          <w:tcPr>
            <w:tcW w:w="1555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</w:tcPr>
          <w:p w14:paraId="0817AF47" w14:textId="77777777" w:rsidR="00E437E0" w:rsidRDefault="00E437E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8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</w:tcPr>
          <w:p w14:paraId="0FABEA7F" w14:textId="77777777" w:rsidR="00E437E0" w:rsidRDefault="00E437E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97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</w:tcPr>
          <w:p w14:paraId="514FCA59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R</w:t>
            </w: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：</w:t>
            </w: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AATTGAGGTGCCAATACGA</w:t>
            </w:r>
          </w:p>
        </w:tc>
      </w:tr>
    </w:tbl>
    <w:p w14:paraId="5052A78E" w14:textId="77777777" w:rsidR="00E437E0" w:rsidRDefault="00E437E0">
      <w:pPr>
        <w:pStyle w:val="Caption"/>
        <w:rPr>
          <w:rFonts w:ascii="Times New Roman" w:hAnsi="Times New Roman" w:cs="Times New Roman"/>
          <w:b/>
          <w:bCs/>
          <w:sz w:val="22"/>
          <w:szCs w:val="22"/>
        </w:rPr>
      </w:pPr>
    </w:p>
    <w:p w14:paraId="0DF2DA37" w14:textId="77777777" w:rsidR="00E437E0" w:rsidRDefault="00000000">
      <w:pPr>
        <w:pStyle w:val="Caption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>Table S2</w:t>
      </w:r>
      <w:r>
        <w:rPr>
          <w:rFonts w:ascii="Times New Roman" w:hAnsi="Times New Roman" w:cs="Times New Roman"/>
          <w:szCs w:val="21"/>
        </w:rPr>
        <w:t xml:space="preserve"> Primer information used for InDel labeling of Chr10 localization interval of purple fruit</w:t>
      </w:r>
    </w:p>
    <w:tbl>
      <w:tblPr>
        <w:tblW w:w="8649" w:type="dxa"/>
        <w:jc w:val="center"/>
        <w:tblLayout w:type="fixed"/>
        <w:tblLook w:val="04A0" w:firstRow="1" w:lastRow="0" w:firstColumn="1" w:lastColumn="0" w:noHBand="0" w:noVBand="1"/>
      </w:tblPr>
      <w:tblGrid>
        <w:gridCol w:w="1734"/>
        <w:gridCol w:w="2034"/>
        <w:gridCol w:w="4881"/>
      </w:tblGrid>
      <w:tr w:rsidR="00E437E0" w14:paraId="7387DA94" w14:textId="77777777">
        <w:trPr>
          <w:trHeight w:val="420"/>
          <w:jc w:val="center"/>
        </w:trPr>
        <w:tc>
          <w:tcPr>
            <w:tcW w:w="1734" w:type="dxa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38AA2B79" w14:textId="77777777" w:rsidR="00E437E0" w:rsidRDefault="00000000">
            <w:pPr>
              <w:jc w:val="left"/>
              <w:rPr>
                <w:rFonts w:ascii="Times New Roman" w:hAnsi="Times New Roman" w:cs="Times New Roman"/>
                <w:szCs w:val="21"/>
                <w:lang w:bidi="ar"/>
              </w:rPr>
            </w:pPr>
            <w:r>
              <w:rPr>
                <w:rFonts w:ascii="Times New Roman" w:hAnsi="Times New Roman" w:cs="Times New Roman"/>
                <w:szCs w:val="21"/>
                <w:lang w:bidi="ar"/>
              </w:rPr>
              <w:t>Primer name</w:t>
            </w:r>
          </w:p>
        </w:tc>
        <w:tc>
          <w:tcPr>
            <w:tcW w:w="2034" w:type="dxa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7352A356" w14:textId="77777777" w:rsidR="00E437E0" w:rsidRDefault="00000000">
            <w:pPr>
              <w:jc w:val="left"/>
              <w:rPr>
                <w:rFonts w:ascii="Times New Roman" w:hAnsi="Times New Roman" w:cs="Times New Roman"/>
                <w:szCs w:val="21"/>
                <w:lang w:bidi="ar"/>
              </w:rPr>
            </w:pPr>
            <w:r>
              <w:rPr>
                <w:rFonts w:ascii="Times New Roman" w:hAnsi="Times New Roman" w:cs="Times New Roman"/>
                <w:szCs w:val="21"/>
                <w:lang w:bidi="ar"/>
              </w:rPr>
              <w:t>Physical location</w:t>
            </w:r>
          </w:p>
        </w:tc>
        <w:tc>
          <w:tcPr>
            <w:tcW w:w="4881" w:type="dxa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4451070A" w14:textId="77777777" w:rsidR="00E437E0" w:rsidRDefault="00000000">
            <w:pPr>
              <w:jc w:val="left"/>
              <w:rPr>
                <w:rFonts w:ascii="Times New Roman" w:hAnsi="Times New Roman" w:cs="Times New Roman"/>
                <w:szCs w:val="21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lang w:bidi="ar"/>
              </w:rPr>
              <w:t>sequence</w:t>
            </w:r>
            <w:r>
              <w:rPr>
                <w:rFonts w:ascii="Times New Roman" w:hAnsi="Times New Roman" w:cs="Times New Roman"/>
                <w:szCs w:val="21"/>
                <w:lang w:bidi="ar"/>
              </w:rPr>
              <w:t>（</w:t>
            </w:r>
            <w:r>
              <w:rPr>
                <w:rFonts w:ascii="Times New Roman" w:hAnsi="Times New Roman" w:cs="Times New Roman"/>
                <w:szCs w:val="21"/>
                <w:lang w:bidi="ar"/>
              </w:rPr>
              <w:t>5'-3'</w:t>
            </w:r>
            <w:r>
              <w:rPr>
                <w:rFonts w:ascii="Times New Roman" w:hAnsi="Times New Roman" w:cs="Times New Roman"/>
                <w:szCs w:val="21"/>
                <w:lang w:bidi="ar"/>
              </w:rPr>
              <w:t>）</w:t>
            </w:r>
          </w:p>
        </w:tc>
      </w:tr>
      <w:tr w:rsidR="00E437E0" w14:paraId="34704B8F" w14:textId="77777777">
        <w:trPr>
          <w:trHeight w:val="280"/>
          <w:jc w:val="center"/>
        </w:trPr>
        <w:tc>
          <w:tcPr>
            <w:tcW w:w="1734" w:type="dxa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D958B3" w14:textId="77777777" w:rsidR="00E437E0" w:rsidRDefault="000000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  <w:lang w:bidi="ar"/>
              </w:rPr>
              <w:t xml:space="preserve">InDel </w:t>
            </w:r>
            <w:r>
              <w:rPr>
                <w:rFonts w:ascii="Times New Roman" w:hAnsi="Times New Roman" w:cs="Times New Roman"/>
                <w:szCs w:val="21"/>
              </w:rPr>
              <w:t>21</w:t>
            </w:r>
          </w:p>
        </w:tc>
        <w:tc>
          <w:tcPr>
            <w:tcW w:w="2034" w:type="dxa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2CAB76" w14:textId="77777777" w:rsidR="00E437E0" w:rsidRDefault="000000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49,889,674 </w:t>
            </w:r>
          </w:p>
        </w:tc>
        <w:tc>
          <w:tcPr>
            <w:tcW w:w="488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BA9EF1" w14:textId="77777777" w:rsidR="00E437E0" w:rsidRDefault="000000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lang w:bidi="ar"/>
              </w:rPr>
              <w:t>F</w:t>
            </w:r>
            <w:r>
              <w:rPr>
                <w:rFonts w:ascii="Times New Roman" w:hAnsi="Times New Roman" w:cs="Times New Roman"/>
                <w:kern w:val="0"/>
                <w:szCs w:val="21"/>
                <w:lang w:bidi="ar"/>
              </w:rPr>
              <w:t>：</w:t>
            </w:r>
            <w:r>
              <w:rPr>
                <w:rFonts w:ascii="Times New Roman" w:hAnsi="Times New Roman" w:cs="Times New Roman"/>
                <w:szCs w:val="21"/>
              </w:rPr>
              <w:t>GTACATATTGTGTCACTCTGGGG</w:t>
            </w:r>
          </w:p>
        </w:tc>
      </w:tr>
      <w:tr w:rsidR="00E437E0" w14:paraId="3A9B8F85" w14:textId="77777777">
        <w:trPr>
          <w:trHeight w:val="280"/>
          <w:jc w:val="center"/>
        </w:trPr>
        <w:tc>
          <w:tcPr>
            <w:tcW w:w="17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0F75C7" w14:textId="77777777" w:rsidR="00E437E0" w:rsidRDefault="00E437E0">
            <w:pPr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26426A" w14:textId="77777777" w:rsidR="00E437E0" w:rsidRDefault="00E437E0">
            <w:pPr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CE9E4C" w14:textId="77777777" w:rsidR="00E437E0" w:rsidRDefault="000000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lang w:bidi="ar"/>
              </w:rPr>
              <w:t>R</w:t>
            </w:r>
            <w:r>
              <w:rPr>
                <w:rFonts w:ascii="Times New Roman" w:hAnsi="Times New Roman" w:cs="Times New Roman"/>
                <w:kern w:val="0"/>
                <w:szCs w:val="21"/>
                <w:lang w:bidi="ar"/>
              </w:rPr>
              <w:t>：</w:t>
            </w:r>
            <w:r>
              <w:rPr>
                <w:rFonts w:ascii="Times New Roman" w:hAnsi="Times New Roman" w:cs="Times New Roman"/>
                <w:szCs w:val="21"/>
              </w:rPr>
              <w:t>TCTAGCCCTGTATAGCCTCAGA</w:t>
            </w:r>
          </w:p>
        </w:tc>
      </w:tr>
      <w:tr w:rsidR="00E437E0" w14:paraId="24EB1C4E" w14:textId="77777777">
        <w:trPr>
          <w:trHeight w:val="280"/>
          <w:jc w:val="center"/>
        </w:trPr>
        <w:tc>
          <w:tcPr>
            <w:tcW w:w="17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DDA6D9" w14:textId="77777777" w:rsidR="00E437E0" w:rsidRDefault="000000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  <w:lang w:bidi="ar"/>
              </w:rPr>
              <w:t xml:space="preserve">InDel </w:t>
            </w:r>
            <w:r>
              <w:rPr>
                <w:rFonts w:ascii="Times New Roman" w:hAnsi="Times New Roman" w:cs="Times New Roman"/>
                <w:szCs w:val="21"/>
              </w:rPr>
              <w:t>15</w:t>
            </w:r>
          </w:p>
        </w:tc>
        <w:tc>
          <w:tcPr>
            <w:tcW w:w="20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C240" w14:textId="77777777" w:rsidR="00E437E0" w:rsidRDefault="000000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50,849,619 </w:t>
            </w: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66EEFC" w14:textId="77777777" w:rsidR="00E437E0" w:rsidRDefault="000000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lang w:bidi="ar"/>
              </w:rPr>
              <w:t>F</w:t>
            </w:r>
            <w:r>
              <w:rPr>
                <w:rFonts w:ascii="Times New Roman" w:hAnsi="Times New Roman" w:cs="Times New Roman"/>
                <w:kern w:val="0"/>
                <w:szCs w:val="21"/>
                <w:lang w:bidi="ar"/>
              </w:rPr>
              <w:t>：</w:t>
            </w:r>
            <w:r>
              <w:rPr>
                <w:rFonts w:ascii="Times New Roman" w:hAnsi="Times New Roman" w:cs="Times New Roman"/>
                <w:szCs w:val="21"/>
              </w:rPr>
              <w:t>CAAGACATAAAACCCAACCACC</w:t>
            </w:r>
          </w:p>
        </w:tc>
      </w:tr>
      <w:tr w:rsidR="00E437E0" w14:paraId="53B0146F" w14:textId="77777777">
        <w:trPr>
          <w:trHeight w:val="280"/>
          <w:jc w:val="center"/>
        </w:trPr>
        <w:tc>
          <w:tcPr>
            <w:tcW w:w="17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A99F3F" w14:textId="77777777" w:rsidR="00E437E0" w:rsidRDefault="00E437E0">
            <w:pPr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4F1599" w14:textId="77777777" w:rsidR="00E437E0" w:rsidRDefault="00E437E0">
            <w:pPr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FC3CA9" w14:textId="77777777" w:rsidR="00E437E0" w:rsidRDefault="000000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lang w:bidi="ar"/>
              </w:rPr>
              <w:t>R</w:t>
            </w:r>
            <w:r>
              <w:rPr>
                <w:rFonts w:ascii="Times New Roman" w:hAnsi="Times New Roman" w:cs="Times New Roman"/>
                <w:kern w:val="0"/>
                <w:szCs w:val="21"/>
                <w:lang w:bidi="ar"/>
              </w:rPr>
              <w:t>：</w:t>
            </w:r>
            <w:r>
              <w:rPr>
                <w:rFonts w:ascii="Times New Roman" w:hAnsi="Times New Roman" w:cs="Times New Roman"/>
                <w:szCs w:val="21"/>
              </w:rPr>
              <w:t>GATCTACCAAACCCCAACAAGT</w:t>
            </w:r>
          </w:p>
        </w:tc>
      </w:tr>
      <w:tr w:rsidR="00E437E0" w14:paraId="0BD74FB5" w14:textId="77777777">
        <w:trPr>
          <w:trHeight w:val="280"/>
          <w:jc w:val="center"/>
        </w:trPr>
        <w:tc>
          <w:tcPr>
            <w:tcW w:w="17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0CB587" w14:textId="77777777" w:rsidR="00E437E0" w:rsidRDefault="000000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  <w:lang w:bidi="ar"/>
              </w:rPr>
              <w:t xml:space="preserve">InDel </w:t>
            </w:r>
            <w:r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20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9CAF4B" w14:textId="77777777" w:rsidR="00E437E0" w:rsidRDefault="000000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75,122,544 </w:t>
            </w: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FDB360" w14:textId="77777777" w:rsidR="00E437E0" w:rsidRDefault="000000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lang w:bidi="ar"/>
              </w:rPr>
              <w:t>F</w:t>
            </w:r>
            <w:r>
              <w:rPr>
                <w:rFonts w:ascii="Times New Roman" w:hAnsi="Times New Roman" w:cs="Times New Roman"/>
                <w:kern w:val="0"/>
                <w:szCs w:val="21"/>
                <w:lang w:bidi="ar"/>
              </w:rPr>
              <w:t>：</w:t>
            </w:r>
            <w:r>
              <w:rPr>
                <w:rFonts w:ascii="Times New Roman" w:hAnsi="Times New Roman" w:cs="Times New Roman"/>
                <w:szCs w:val="21"/>
              </w:rPr>
              <w:t>AAGGTAGTTTCAGTAGAAGCCATAG</w:t>
            </w:r>
          </w:p>
        </w:tc>
      </w:tr>
      <w:tr w:rsidR="00E437E0" w14:paraId="0637D325" w14:textId="77777777">
        <w:trPr>
          <w:trHeight w:val="280"/>
          <w:jc w:val="center"/>
        </w:trPr>
        <w:tc>
          <w:tcPr>
            <w:tcW w:w="17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198075" w14:textId="77777777" w:rsidR="00E437E0" w:rsidRDefault="00E437E0">
            <w:pPr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620111" w14:textId="77777777" w:rsidR="00E437E0" w:rsidRDefault="00E437E0">
            <w:pPr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CFA69E" w14:textId="77777777" w:rsidR="00E437E0" w:rsidRDefault="000000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lang w:bidi="ar"/>
              </w:rPr>
              <w:t>R</w:t>
            </w:r>
            <w:r>
              <w:rPr>
                <w:rFonts w:ascii="Times New Roman" w:hAnsi="Times New Roman" w:cs="Times New Roman"/>
                <w:kern w:val="0"/>
                <w:szCs w:val="21"/>
                <w:lang w:bidi="ar"/>
              </w:rPr>
              <w:t>：</w:t>
            </w:r>
            <w:r>
              <w:rPr>
                <w:rFonts w:ascii="Times New Roman" w:hAnsi="Times New Roman" w:cs="Times New Roman"/>
                <w:szCs w:val="21"/>
              </w:rPr>
              <w:t>CCCACGATAAGGGAACTCAC</w:t>
            </w:r>
          </w:p>
        </w:tc>
      </w:tr>
      <w:tr w:rsidR="00E437E0" w14:paraId="6F3D622A" w14:textId="77777777">
        <w:trPr>
          <w:trHeight w:val="280"/>
          <w:jc w:val="center"/>
        </w:trPr>
        <w:tc>
          <w:tcPr>
            <w:tcW w:w="17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ABDA74" w14:textId="77777777" w:rsidR="00E437E0" w:rsidRDefault="000000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  <w:lang w:bidi="ar"/>
              </w:rPr>
              <w:t xml:space="preserve">InDel </w:t>
            </w:r>
            <w:r>
              <w:rPr>
                <w:rFonts w:ascii="Times New Roman" w:hAnsi="Times New Roman" w:cs="Times New Roman"/>
                <w:szCs w:val="21"/>
              </w:rPr>
              <w:t>22</w:t>
            </w:r>
          </w:p>
        </w:tc>
        <w:tc>
          <w:tcPr>
            <w:tcW w:w="20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E86DD5" w14:textId="77777777" w:rsidR="00E437E0" w:rsidRDefault="000000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99,138,983 </w:t>
            </w: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CA481D" w14:textId="77777777" w:rsidR="00E437E0" w:rsidRDefault="000000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lang w:bidi="ar"/>
              </w:rPr>
              <w:t>F</w:t>
            </w:r>
            <w:r>
              <w:rPr>
                <w:rFonts w:ascii="Times New Roman" w:hAnsi="Times New Roman" w:cs="Times New Roman"/>
                <w:kern w:val="0"/>
                <w:szCs w:val="21"/>
                <w:lang w:bidi="ar"/>
              </w:rPr>
              <w:t>：</w:t>
            </w:r>
            <w:r>
              <w:rPr>
                <w:rFonts w:ascii="Times New Roman" w:hAnsi="Times New Roman" w:cs="Times New Roman"/>
                <w:szCs w:val="21"/>
              </w:rPr>
              <w:t>TATTGAGAAAAGGGCTACTTGG</w:t>
            </w:r>
          </w:p>
        </w:tc>
      </w:tr>
      <w:tr w:rsidR="00E437E0" w14:paraId="2AAC093B" w14:textId="77777777">
        <w:trPr>
          <w:trHeight w:val="280"/>
          <w:jc w:val="center"/>
        </w:trPr>
        <w:tc>
          <w:tcPr>
            <w:tcW w:w="17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EBD919" w14:textId="77777777" w:rsidR="00E437E0" w:rsidRDefault="00E437E0">
            <w:pPr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F46708" w14:textId="77777777" w:rsidR="00E437E0" w:rsidRDefault="00E437E0">
            <w:pPr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21544E" w14:textId="77777777" w:rsidR="00E437E0" w:rsidRDefault="000000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lang w:bidi="ar"/>
              </w:rPr>
              <w:t>R</w:t>
            </w:r>
            <w:r>
              <w:rPr>
                <w:rFonts w:ascii="Times New Roman" w:hAnsi="Times New Roman" w:cs="Times New Roman"/>
                <w:kern w:val="0"/>
                <w:szCs w:val="21"/>
                <w:lang w:bidi="ar"/>
              </w:rPr>
              <w:t>：</w:t>
            </w:r>
            <w:r>
              <w:rPr>
                <w:rFonts w:ascii="Times New Roman" w:hAnsi="Times New Roman" w:cs="Times New Roman"/>
                <w:szCs w:val="21"/>
              </w:rPr>
              <w:t>ACTGGGGCAAGTTTTAAGAAC</w:t>
            </w:r>
          </w:p>
        </w:tc>
      </w:tr>
      <w:tr w:rsidR="00E437E0" w14:paraId="0F287616" w14:textId="77777777">
        <w:trPr>
          <w:trHeight w:val="280"/>
          <w:jc w:val="center"/>
        </w:trPr>
        <w:tc>
          <w:tcPr>
            <w:tcW w:w="17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EAEE8F" w14:textId="77777777" w:rsidR="00E437E0" w:rsidRDefault="000000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  <w:lang w:bidi="ar"/>
              </w:rPr>
              <w:t xml:space="preserve">InDel </w:t>
            </w:r>
            <w:r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20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CE9A6C" w14:textId="77777777" w:rsidR="00E437E0" w:rsidRDefault="000000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100,085,765 </w:t>
            </w: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6FD1A" w14:textId="77777777" w:rsidR="00E437E0" w:rsidRDefault="000000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lang w:bidi="ar"/>
              </w:rPr>
              <w:t>F</w:t>
            </w:r>
            <w:r>
              <w:rPr>
                <w:rFonts w:ascii="Times New Roman" w:hAnsi="Times New Roman" w:cs="Times New Roman"/>
                <w:kern w:val="0"/>
                <w:szCs w:val="21"/>
                <w:lang w:bidi="ar"/>
              </w:rPr>
              <w:t>：</w:t>
            </w:r>
            <w:r>
              <w:rPr>
                <w:rFonts w:ascii="Times New Roman" w:hAnsi="Times New Roman" w:cs="Times New Roman"/>
                <w:szCs w:val="21"/>
              </w:rPr>
              <w:t>TGAGACCGAGGACGAATGC</w:t>
            </w:r>
          </w:p>
        </w:tc>
      </w:tr>
      <w:tr w:rsidR="00E437E0" w14:paraId="08E76812" w14:textId="77777777">
        <w:trPr>
          <w:trHeight w:val="280"/>
          <w:jc w:val="center"/>
        </w:trPr>
        <w:tc>
          <w:tcPr>
            <w:tcW w:w="17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46E0D8" w14:textId="77777777" w:rsidR="00E437E0" w:rsidRDefault="00E437E0">
            <w:pPr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2C7073" w14:textId="77777777" w:rsidR="00E437E0" w:rsidRDefault="00E437E0">
            <w:pPr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E2A52C" w14:textId="77777777" w:rsidR="00E437E0" w:rsidRDefault="000000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lang w:bidi="ar"/>
              </w:rPr>
              <w:t>R</w:t>
            </w:r>
            <w:r>
              <w:rPr>
                <w:rFonts w:ascii="Times New Roman" w:hAnsi="Times New Roman" w:cs="Times New Roman"/>
                <w:kern w:val="0"/>
                <w:szCs w:val="21"/>
                <w:lang w:bidi="ar"/>
              </w:rPr>
              <w:t>：</w:t>
            </w:r>
            <w:r>
              <w:rPr>
                <w:rFonts w:ascii="Times New Roman" w:hAnsi="Times New Roman" w:cs="Times New Roman"/>
                <w:szCs w:val="21"/>
              </w:rPr>
              <w:t>CCCCAGTTTCTCATCTTCTCT</w:t>
            </w:r>
          </w:p>
        </w:tc>
      </w:tr>
      <w:tr w:rsidR="00E437E0" w14:paraId="59D9C5CA" w14:textId="77777777">
        <w:trPr>
          <w:trHeight w:val="280"/>
          <w:jc w:val="center"/>
        </w:trPr>
        <w:tc>
          <w:tcPr>
            <w:tcW w:w="17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904146" w14:textId="77777777" w:rsidR="00E437E0" w:rsidRDefault="000000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  <w:lang w:bidi="ar"/>
              </w:rPr>
              <w:t xml:space="preserve">InDel </w:t>
            </w:r>
            <w:r>
              <w:rPr>
                <w:rFonts w:ascii="Times New Roman" w:hAnsi="Times New Roman" w:cs="Times New Roman"/>
                <w:szCs w:val="21"/>
              </w:rPr>
              <w:t>25</w:t>
            </w:r>
          </w:p>
        </w:tc>
        <w:tc>
          <w:tcPr>
            <w:tcW w:w="20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24DFE4" w14:textId="77777777" w:rsidR="00E437E0" w:rsidRDefault="000000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150,053,011 </w:t>
            </w: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ADEFEB" w14:textId="77777777" w:rsidR="00E437E0" w:rsidRDefault="000000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lang w:bidi="ar"/>
              </w:rPr>
              <w:t>F</w:t>
            </w:r>
            <w:r>
              <w:rPr>
                <w:rFonts w:ascii="Times New Roman" w:hAnsi="Times New Roman" w:cs="Times New Roman"/>
                <w:kern w:val="0"/>
                <w:szCs w:val="21"/>
                <w:lang w:bidi="ar"/>
              </w:rPr>
              <w:t>：</w:t>
            </w:r>
            <w:r>
              <w:rPr>
                <w:rFonts w:ascii="Times New Roman" w:hAnsi="Times New Roman" w:cs="Times New Roman"/>
                <w:szCs w:val="21"/>
              </w:rPr>
              <w:t>AGAGGCTATGTGATAAGGCTG</w:t>
            </w:r>
          </w:p>
        </w:tc>
      </w:tr>
      <w:tr w:rsidR="00E437E0" w14:paraId="54B3C8F8" w14:textId="77777777">
        <w:trPr>
          <w:trHeight w:val="280"/>
          <w:jc w:val="center"/>
        </w:trPr>
        <w:tc>
          <w:tcPr>
            <w:tcW w:w="17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85B1CC" w14:textId="77777777" w:rsidR="00E437E0" w:rsidRDefault="00E437E0">
            <w:pPr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02A9AA" w14:textId="77777777" w:rsidR="00E437E0" w:rsidRDefault="00E437E0">
            <w:pPr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33AE55" w14:textId="77777777" w:rsidR="00E437E0" w:rsidRDefault="000000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lang w:bidi="ar"/>
              </w:rPr>
              <w:t>R</w:t>
            </w:r>
            <w:r>
              <w:rPr>
                <w:rFonts w:ascii="Times New Roman" w:hAnsi="Times New Roman" w:cs="Times New Roman"/>
                <w:kern w:val="0"/>
                <w:szCs w:val="21"/>
                <w:lang w:bidi="ar"/>
              </w:rPr>
              <w:t>：</w:t>
            </w:r>
            <w:r>
              <w:rPr>
                <w:rFonts w:ascii="Times New Roman" w:hAnsi="Times New Roman" w:cs="Times New Roman"/>
                <w:szCs w:val="21"/>
              </w:rPr>
              <w:t>CTGAAAAAGAAGTAACTGGGG</w:t>
            </w:r>
          </w:p>
        </w:tc>
      </w:tr>
      <w:tr w:rsidR="00E437E0" w14:paraId="06126878" w14:textId="77777777">
        <w:trPr>
          <w:trHeight w:val="280"/>
          <w:jc w:val="center"/>
        </w:trPr>
        <w:tc>
          <w:tcPr>
            <w:tcW w:w="17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31C6FC" w14:textId="77777777" w:rsidR="00E437E0" w:rsidRDefault="000000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  <w:lang w:bidi="ar"/>
              </w:rPr>
              <w:t xml:space="preserve">InDel </w:t>
            </w:r>
            <w:r>
              <w:rPr>
                <w:rFonts w:ascii="Times New Roman" w:hAnsi="Times New Roman" w:cs="Times New Roman"/>
                <w:szCs w:val="21"/>
              </w:rPr>
              <w:t>38</w:t>
            </w:r>
          </w:p>
        </w:tc>
        <w:tc>
          <w:tcPr>
            <w:tcW w:w="20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AB72CF" w14:textId="77777777" w:rsidR="00E437E0" w:rsidRDefault="000000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160,548,634 </w:t>
            </w: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60510F" w14:textId="77777777" w:rsidR="00E437E0" w:rsidRDefault="000000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lang w:bidi="ar"/>
              </w:rPr>
              <w:t>F</w:t>
            </w:r>
            <w:r>
              <w:rPr>
                <w:rFonts w:ascii="Times New Roman" w:hAnsi="Times New Roman" w:cs="Times New Roman"/>
                <w:kern w:val="0"/>
                <w:szCs w:val="21"/>
                <w:lang w:bidi="ar"/>
              </w:rPr>
              <w:t>：</w:t>
            </w:r>
            <w:r>
              <w:rPr>
                <w:rFonts w:ascii="Times New Roman" w:hAnsi="Times New Roman" w:cs="Times New Roman"/>
                <w:szCs w:val="21"/>
              </w:rPr>
              <w:t>GTTCTTTTGTAAGTTGTCCTCTCC</w:t>
            </w:r>
          </w:p>
        </w:tc>
      </w:tr>
      <w:tr w:rsidR="00E437E0" w14:paraId="19ACE267" w14:textId="77777777">
        <w:trPr>
          <w:trHeight w:val="280"/>
          <w:jc w:val="center"/>
        </w:trPr>
        <w:tc>
          <w:tcPr>
            <w:tcW w:w="17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3E8A08" w14:textId="77777777" w:rsidR="00E437E0" w:rsidRDefault="00E437E0">
            <w:pPr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41FE7D" w14:textId="77777777" w:rsidR="00E437E0" w:rsidRDefault="00E437E0">
            <w:pPr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CCFA57" w14:textId="77777777" w:rsidR="00E437E0" w:rsidRDefault="000000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lang w:bidi="ar"/>
              </w:rPr>
              <w:t>R</w:t>
            </w:r>
            <w:r>
              <w:rPr>
                <w:rFonts w:ascii="Times New Roman" w:hAnsi="Times New Roman" w:cs="Times New Roman"/>
                <w:kern w:val="0"/>
                <w:szCs w:val="21"/>
                <w:lang w:bidi="ar"/>
              </w:rPr>
              <w:t>：</w:t>
            </w:r>
            <w:r>
              <w:rPr>
                <w:rFonts w:ascii="Times New Roman" w:hAnsi="Times New Roman" w:cs="Times New Roman"/>
                <w:szCs w:val="21"/>
              </w:rPr>
              <w:t>GTGTAAAACTAATACTCTCTGCCTC</w:t>
            </w:r>
          </w:p>
        </w:tc>
      </w:tr>
      <w:tr w:rsidR="00E437E0" w14:paraId="36DA645F" w14:textId="77777777">
        <w:trPr>
          <w:trHeight w:val="280"/>
          <w:jc w:val="center"/>
        </w:trPr>
        <w:tc>
          <w:tcPr>
            <w:tcW w:w="17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765A91" w14:textId="77777777" w:rsidR="00E437E0" w:rsidRDefault="000000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  <w:lang w:bidi="ar"/>
              </w:rPr>
              <w:t xml:space="preserve">InDel </w:t>
            </w:r>
            <w:r>
              <w:rPr>
                <w:rFonts w:ascii="Times New Roman" w:hAnsi="Times New Roman" w:cs="Times New Roman"/>
                <w:szCs w:val="21"/>
              </w:rPr>
              <w:t>45</w:t>
            </w:r>
          </w:p>
        </w:tc>
        <w:tc>
          <w:tcPr>
            <w:tcW w:w="20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7D3BA7" w14:textId="77777777" w:rsidR="00E437E0" w:rsidRDefault="000000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165,929,330 </w:t>
            </w: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663A60" w14:textId="77777777" w:rsidR="00E437E0" w:rsidRDefault="000000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lang w:bidi="ar"/>
              </w:rPr>
              <w:t>F</w:t>
            </w:r>
            <w:r>
              <w:rPr>
                <w:rFonts w:ascii="Times New Roman" w:hAnsi="Times New Roman" w:cs="Times New Roman"/>
                <w:kern w:val="0"/>
                <w:szCs w:val="21"/>
                <w:lang w:bidi="ar"/>
              </w:rPr>
              <w:t>：</w:t>
            </w:r>
            <w:r>
              <w:rPr>
                <w:rFonts w:ascii="Times New Roman" w:hAnsi="Times New Roman" w:cs="Times New Roman"/>
                <w:szCs w:val="21"/>
              </w:rPr>
              <w:t>CCCTTCTTTGGCGGTATTA</w:t>
            </w:r>
          </w:p>
        </w:tc>
      </w:tr>
      <w:tr w:rsidR="00E437E0" w14:paraId="1433147C" w14:textId="77777777">
        <w:trPr>
          <w:trHeight w:val="280"/>
          <w:jc w:val="center"/>
        </w:trPr>
        <w:tc>
          <w:tcPr>
            <w:tcW w:w="17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494EC6" w14:textId="77777777" w:rsidR="00E437E0" w:rsidRDefault="00E437E0">
            <w:pPr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FFFF5" w14:textId="77777777" w:rsidR="00E437E0" w:rsidRDefault="00E437E0">
            <w:pPr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B47ED" w14:textId="77777777" w:rsidR="00E437E0" w:rsidRDefault="000000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lang w:bidi="ar"/>
              </w:rPr>
              <w:t>R</w:t>
            </w:r>
            <w:r>
              <w:rPr>
                <w:rFonts w:ascii="Times New Roman" w:hAnsi="Times New Roman" w:cs="Times New Roman"/>
                <w:kern w:val="0"/>
                <w:szCs w:val="21"/>
                <w:lang w:bidi="ar"/>
              </w:rPr>
              <w:t>：</w:t>
            </w:r>
            <w:r>
              <w:rPr>
                <w:rFonts w:ascii="Times New Roman" w:hAnsi="Times New Roman" w:cs="Times New Roman"/>
                <w:szCs w:val="21"/>
              </w:rPr>
              <w:t>ATCCATGTTACACTTCAACGTC</w:t>
            </w:r>
          </w:p>
        </w:tc>
      </w:tr>
      <w:tr w:rsidR="00E437E0" w14:paraId="380B9EE6" w14:textId="77777777">
        <w:trPr>
          <w:trHeight w:val="280"/>
          <w:jc w:val="center"/>
        </w:trPr>
        <w:tc>
          <w:tcPr>
            <w:tcW w:w="17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A5942B" w14:textId="77777777" w:rsidR="00E437E0" w:rsidRDefault="000000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  <w:lang w:bidi="ar"/>
              </w:rPr>
              <w:t xml:space="preserve">InDel </w:t>
            </w:r>
            <w:r>
              <w:rPr>
                <w:rFonts w:ascii="Times New Roman" w:hAnsi="Times New Roman" w:cs="Times New Roman"/>
                <w:szCs w:val="21"/>
              </w:rPr>
              <w:t>76</w:t>
            </w:r>
          </w:p>
        </w:tc>
        <w:tc>
          <w:tcPr>
            <w:tcW w:w="20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31F52A" w14:textId="77777777" w:rsidR="00E437E0" w:rsidRDefault="000000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170,671,885 </w:t>
            </w: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9700EF" w14:textId="77777777" w:rsidR="00E437E0" w:rsidRDefault="000000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lang w:bidi="ar"/>
              </w:rPr>
              <w:t>F</w:t>
            </w:r>
            <w:r>
              <w:rPr>
                <w:rFonts w:ascii="Times New Roman" w:hAnsi="Times New Roman" w:cs="Times New Roman"/>
                <w:kern w:val="0"/>
                <w:szCs w:val="21"/>
                <w:lang w:bidi="ar"/>
              </w:rPr>
              <w:t>：</w:t>
            </w:r>
            <w:r>
              <w:rPr>
                <w:rFonts w:ascii="Times New Roman" w:hAnsi="Times New Roman" w:cs="Times New Roman"/>
                <w:szCs w:val="21"/>
              </w:rPr>
              <w:t>AGTGGAATGAAAATGGAGGTC</w:t>
            </w:r>
          </w:p>
        </w:tc>
      </w:tr>
      <w:tr w:rsidR="00E437E0" w14:paraId="1D20F4A2" w14:textId="77777777">
        <w:trPr>
          <w:trHeight w:val="280"/>
          <w:jc w:val="center"/>
        </w:trPr>
        <w:tc>
          <w:tcPr>
            <w:tcW w:w="17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DBC1BC" w14:textId="77777777" w:rsidR="00E437E0" w:rsidRDefault="00E437E0">
            <w:pPr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A41D83" w14:textId="77777777" w:rsidR="00E437E0" w:rsidRDefault="00E437E0">
            <w:pPr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0D3117" w14:textId="77777777" w:rsidR="00E437E0" w:rsidRDefault="000000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lang w:bidi="ar"/>
              </w:rPr>
              <w:t>R</w:t>
            </w:r>
            <w:r>
              <w:rPr>
                <w:rFonts w:ascii="Times New Roman" w:hAnsi="Times New Roman" w:cs="Times New Roman"/>
                <w:kern w:val="0"/>
                <w:szCs w:val="21"/>
                <w:lang w:bidi="ar"/>
              </w:rPr>
              <w:t>：</w:t>
            </w:r>
            <w:r>
              <w:rPr>
                <w:rFonts w:ascii="Times New Roman" w:hAnsi="Times New Roman" w:cs="Times New Roman"/>
                <w:szCs w:val="21"/>
              </w:rPr>
              <w:t>TGGAGTGGTATGAAGTGTGATGT</w:t>
            </w:r>
          </w:p>
        </w:tc>
      </w:tr>
      <w:tr w:rsidR="00E437E0" w14:paraId="06227274" w14:textId="77777777">
        <w:trPr>
          <w:trHeight w:val="280"/>
          <w:jc w:val="center"/>
        </w:trPr>
        <w:tc>
          <w:tcPr>
            <w:tcW w:w="17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55A3F3" w14:textId="77777777" w:rsidR="00E437E0" w:rsidRDefault="000000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  <w:lang w:bidi="ar"/>
              </w:rPr>
              <w:t xml:space="preserve">InDel </w:t>
            </w:r>
            <w:r>
              <w:rPr>
                <w:rFonts w:ascii="Times New Roman" w:hAnsi="Times New Roman" w:cs="Times New Roman"/>
                <w:szCs w:val="21"/>
              </w:rPr>
              <w:t>28</w:t>
            </w:r>
          </w:p>
        </w:tc>
        <w:tc>
          <w:tcPr>
            <w:tcW w:w="20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7F647D" w14:textId="77777777" w:rsidR="00E437E0" w:rsidRDefault="000000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170,685,087 </w:t>
            </w: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3EE6A1" w14:textId="77777777" w:rsidR="00E437E0" w:rsidRDefault="000000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lang w:bidi="ar"/>
              </w:rPr>
              <w:t>F</w:t>
            </w:r>
            <w:r>
              <w:rPr>
                <w:rFonts w:ascii="Times New Roman" w:hAnsi="Times New Roman" w:cs="Times New Roman"/>
                <w:kern w:val="0"/>
                <w:szCs w:val="21"/>
                <w:lang w:bidi="ar"/>
              </w:rPr>
              <w:t>：</w:t>
            </w:r>
            <w:r>
              <w:rPr>
                <w:rFonts w:ascii="Times New Roman" w:hAnsi="Times New Roman" w:cs="Times New Roman"/>
                <w:szCs w:val="21"/>
              </w:rPr>
              <w:t>TTGATTTGAAGGACTTGGAGG</w:t>
            </w:r>
          </w:p>
        </w:tc>
      </w:tr>
      <w:tr w:rsidR="00E437E0" w14:paraId="0C6C9F67" w14:textId="77777777">
        <w:trPr>
          <w:trHeight w:val="280"/>
          <w:jc w:val="center"/>
        </w:trPr>
        <w:tc>
          <w:tcPr>
            <w:tcW w:w="17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8D75F3" w14:textId="77777777" w:rsidR="00E437E0" w:rsidRDefault="00E437E0">
            <w:pPr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F2D2C1" w14:textId="77777777" w:rsidR="00E437E0" w:rsidRDefault="00E437E0">
            <w:pPr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8C0A1B" w14:textId="77777777" w:rsidR="00E437E0" w:rsidRDefault="000000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lang w:bidi="ar"/>
              </w:rPr>
              <w:t>R</w:t>
            </w:r>
            <w:r>
              <w:rPr>
                <w:rFonts w:ascii="Times New Roman" w:hAnsi="Times New Roman" w:cs="Times New Roman"/>
                <w:kern w:val="0"/>
                <w:szCs w:val="21"/>
                <w:lang w:bidi="ar"/>
              </w:rPr>
              <w:t>：</w:t>
            </w:r>
            <w:r>
              <w:rPr>
                <w:rFonts w:ascii="Times New Roman" w:hAnsi="Times New Roman" w:cs="Times New Roman"/>
                <w:szCs w:val="21"/>
              </w:rPr>
              <w:t>GTTTAAGTAGCATGCATTGAGG</w:t>
            </w:r>
          </w:p>
        </w:tc>
      </w:tr>
      <w:tr w:rsidR="00E437E0" w14:paraId="7C6D8731" w14:textId="77777777">
        <w:trPr>
          <w:trHeight w:val="280"/>
          <w:jc w:val="center"/>
        </w:trPr>
        <w:tc>
          <w:tcPr>
            <w:tcW w:w="17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2BF3FB" w14:textId="77777777" w:rsidR="00E437E0" w:rsidRDefault="000000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  <w:lang w:bidi="ar"/>
              </w:rPr>
              <w:t xml:space="preserve">InDel </w:t>
            </w:r>
            <w:r>
              <w:rPr>
                <w:rFonts w:ascii="Times New Roman" w:hAnsi="Times New Roman" w:cs="Times New Roman"/>
                <w:szCs w:val="21"/>
              </w:rPr>
              <w:t>57</w:t>
            </w:r>
          </w:p>
        </w:tc>
        <w:tc>
          <w:tcPr>
            <w:tcW w:w="20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3BBB8D" w14:textId="77777777" w:rsidR="00E437E0" w:rsidRDefault="000000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170,851,458 </w:t>
            </w: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96E21F" w14:textId="77777777" w:rsidR="00E437E0" w:rsidRDefault="000000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lang w:bidi="ar"/>
              </w:rPr>
              <w:t>F</w:t>
            </w:r>
            <w:r>
              <w:rPr>
                <w:rFonts w:ascii="Times New Roman" w:hAnsi="Times New Roman" w:cs="Times New Roman"/>
                <w:kern w:val="0"/>
                <w:szCs w:val="21"/>
                <w:lang w:bidi="ar"/>
              </w:rPr>
              <w:t>：</w:t>
            </w:r>
            <w:r>
              <w:rPr>
                <w:rFonts w:ascii="Times New Roman" w:hAnsi="Times New Roman" w:cs="Times New Roman"/>
                <w:szCs w:val="21"/>
              </w:rPr>
              <w:t>TACTATGGTAGTCAAGCCCAGG</w:t>
            </w:r>
          </w:p>
        </w:tc>
      </w:tr>
      <w:tr w:rsidR="00E437E0" w14:paraId="2CC51BA0" w14:textId="77777777">
        <w:trPr>
          <w:trHeight w:val="280"/>
          <w:jc w:val="center"/>
        </w:trPr>
        <w:tc>
          <w:tcPr>
            <w:tcW w:w="17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E84B07" w14:textId="77777777" w:rsidR="00E437E0" w:rsidRDefault="00E437E0">
            <w:pPr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93187F" w14:textId="77777777" w:rsidR="00E437E0" w:rsidRDefault="00E437E0">
            <w:pPr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1F8885" w14:textId="77777777" w:rsidR="00E437E0" w:rsidRDefault="000000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lang w:bidi="ar"/>
              </w:rPr>
              <w:t>R</w:t>
            </w:r>
            <w:r>
              <w:rPr>
                <w:rFonts w:ascii="Times New Roman" w:hAnsi="Times New Roman" w:cs="Times New Roman"/>
                <w:kern w:val="0"/>
                <w:szCs w:val="21"/>
                <w:lang w:bidi="ar"/>
              </w:rPr>
              <w:t>：</w:t>
            </w:r>
            <w:r>
              <w:rPr>
                <w:rFonts w:ascii="Times New Roman" w:hAnsi="Times New Roman" w:cs="Times New Roman"/>
                <w:szCs w:val="21"/>
              </w:rPr>
              <w:t>CATCATGTGTAAACACAAGCCA</w:t>
            </w:r>
          </w:p>
        </w:tc>
      </w:tr>
      <w:tr w:rsidR="00E437E0" w14:paraId="448A3440" w14:textId="77777777">
        <w:trPr>
          <w:trHeight w:val="280"/>
          <w:jc w:val="center"/>
        </w:trPr>
        <w:tc>
          <w:tcPr>
            <w:tcW w:w="17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C1A3A4" w14:textId="77777777" w:rsidR="00E437E0" w:rsidRDefault="000000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  <w:lang w:bidi="ar"/>
              </w:rPr>
              <w:t xml:space="preserve">InDel </w:t>
            </w:r>
            <w:r>
              <w:rPr>
                <w:rFonts w:ascii="Times New Roman" w:hAnsi="Times New Roman" w:cs="Times New Roman"/>
                <w:szCs w:val="21"/>
              </w:rPr>
              <w:t>58</w:t>
            </w:r>
          </w:p>
        </w:tc>
        <w:tc>
          <w:tcPr>
            <w:tcW w:w="20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AF8E3D" w14:textId="77777777" w:rsidR="00E437E0" w:rsidRDefault="000000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171,454,792 </w:t>
            </w: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F094D3" w14:textId="77777777" w:rsidR="00E437E0" w:rsidRDefault="000000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lang w:bidi="ar"/>
              </w:rPr>
              <w:t>F</w:t>
            </w:r>
            <w:r>
              <w:rPr>
                <w:rFonts w:ascii="Times New Roman" w:hAnsi="Times New Roman" w:cs="Times New Roman"/>
                <w:kern w:val="0"/>
                <w:szCs w:val="21"/>
                <w:lang w:bidi="ar"/>
              </w:rPr>
              <w:t>：</w:t>
            </w:r>
            <w:r>
              <w:rPr>
                <w:rFonts w:ascii="Times New Roman" w:hAnsi="Times New Roman" w:cs="Times New Roman"/>
                <w:szCs w:val="21"/>
              </w:rPr>
              <w:t>AAACAGCCTCTCTACTTCGTT</w:t>
            </w:r>
          </w:p>
        </w:tc>
      </w:tr>
      <w:tr w:rsidR="00E437E0" w14:paraId="7929D91F" w14:textId="77777777">
        <w:trPr>
          <w:trHeight w:val="280"/>
          <w:jc w:val="center"/>
        </w:trPr>
        <w:tc>
          <w:tcPr>
            <w:tcW w:w="17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034DAD" w14:textId="77777777" w:rsidR="00E437E0" w:rsidRDefault="00E437E0">
            <w:pPr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C791D4" w14:textId="77777777" w:rsidR="00E437E0" w:rsidRDefault="00E437E0">
            <w:pPr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3263C3" w14:textId="77777777" w:rsidR="00E437E0" w:rsidRDefault="000000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lang w:bidi="ar"/>
              </w:rPr>
              <w:t>R</w:t>
            </w:r>
            <w:r>
              <w:rPr>
                <w:rFonts w:ascii="Times New Roman" w:hAnsi="Times New Roman" w:cs="Times New Roman"/>
                <w:kern w:val="0"/>
                <w:szCs w:val="21"/>
                <w:lang w:bidi="ar"/>
              </w:rPr>
              <w:t>：</w:t>
            </w:r>
            <w:r>
              <w:rPr>
                <w:rFonts w:ascii="Times New Roman" w:hAnsi="Times New Roman" w:cs="Times New Roman"/>
                <w:szCs w:val="21"/>
              </w:rPr>
              <w:t>GGACAGGGAGCTCTATCTTATTAC</w:t>
            </w:r>
          </w:p>
        </w:tc>
      </w:tr>
      <w:tr w:rsidR="00E437E0" w14:paraId="67B6E493" w14:textId="77777777">
        <w:trPr>
          <w:trHeight w:val="280"/>
          <w:jc w:val="center"/>
        </w:trPr>
        <w:tc>
          <w:tcPr>
            <w:tcW w:w="173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557B7DAF" w14:textId="77777777" w:rsidR="00E437E0" w:rsidRDefault="000000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  <w:lang w:bidi="ar"/>
              </w:rPr>
              <w:t xml:space="preserve">InDel </w:t>
            </w:r>
            <w:r>
              <w:rPr>
                <w:rFonts w:ascii="Times New Roman" w:hAnsi="Times New Roman" w:cs="Times New Roman"/>
                <w:szCs w:val="21"/>
              </w:rPr>
              <w:t>53</w:t>
            </w:r>
          </w:p>
        </w:tc>
        <w:tc>
          <w:tcPr>
            <w:tcW w:w="203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D91937D" w14:textId="77777777" w:rsidR="00E437E0" w:rsidRDefault="000000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173,084,344 </w:t>
            </w: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D41859" w14:textId="77777777" w:rsidR="00E437E0" w:rsidRDefault="000000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lang w:bidi="ar"/>
              </w:rPr>
              <w:t>F</w:t>
            </w:r>
            <w:r>
              <w:rPr>
                <w:rFonts w:ascii="Times New Roman" w:hAnsi="Times New Roman" w:cs="Times New Roman"/>
                <w:kern w:val="0"/>
                <w:szCs w:val="21"/>
                <w:lang w:bidi="ar"/>
              </w:rPr>
              <w:t>：</w:t>
            </w:r>
            <w:r>
              <w:rPr>
                <w:rFonts w:ascii="Times New Roman" w:hAnsi="Times New Roman" w:cs="Times New Roman"/>
                <w:szCs w:val="21"/>
              </w:rPr>
              <w:t>GGAGTACCAGTAAGATCCTCAGA</w:t>
            </w:r>
          </w:p>
        </w:tc>
      </w:tr>
      <w:tr w:rsidR="00E437E0" w14:paraId="616C0CC7" w14:textId="77777777">
        <w:trPr>
          <w:trHeight w:val="295"/>
          <w:jc w:val="center"/>
        </w:trPr>
        <w:tc>
          <w:tcPr>
            <w:tcW w:w="1734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</w:tcPr>
          <w:p w14:paraId="6E6BB7DD" w14:textId="77777777" w:rsidR="00E437E0" w:rsidRDefault="00E437E0">
            <w:pPr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34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</w:tcPr>
          <w:p w14:paraId="357978AB" w14:textId="77777777" w:rsidR="00E437E0" w:rsidRDefault="00E437E0">
            <w:pPr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</w:tcPr>
          <w:p w14:paraId="10171ACE" w14:textId="77777777" w:rsidR="00E437E0" w:rsidRDefault="000000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lang w:bidi="ar"/>
              </w:rPr>
              <w:t>R</w:t>
            </w:r>
            <w:r>
              <w:rPr>
                <w:rFonts w:ascii="Times New Roman" w:hAnsi="Times New Roman" w:cs="Times New Roman"/>
                <w:kern w:val="0"/>
                <w:szCs w:val="21"/>
                <w:lang w:bidi="ar"/>
              </w:rPr>
              <w:t>：</w:t>
            </w:r>
            <w:r>
              <w:rPr>
                <w:rFonts w:ascii="Times New Roman" w:hAnsi="Times New Roman" w:cs="Times New Roman"/>
                <w:szCs w:val="21"/>
              </w:rPr>
              <w:t>GCTACGCTTCATTAGATTGTAGG</w:t>
            </w:r>
          </w:p>
        </w:tc>
      </w:tr>
    </w:tbl>
    <w:p w14:paraId="09331420" w14:textId="77777777" w:rsidR="00E437E0" w:rsidRDefault="00E437E0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0797BD56" w14:textId="77777777" w:rsidR="00E437E0" w:rsidRDefault="00000000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lastRenderedPageBreak/>
        <w:t>Continuing Table S2</w:t>
      </w:r>
      <w:r>
        <w:rPr>
          <w:rFonts w:ascii="Times New Roman" w:hAnsi="Times New Roman" w:cs="Times New Roman"/>
          <w:sz w:val="22"/>
          <w:szCs w:val="22"/>
        </w:rPr>
        <w:t xml:space="preserve"> Primer information used for InDel labeling of Chr10 localization interval of purple fruit</w:t>
      </w:r>
    </w:p>
    <w:tbl>
      <w:tblPr>
        <w:tblW w:w="8305" w:type="dxa"/>
        <w:jc w:val="center"/>
        <w:tblLayout w:type="fixed"/>
        <w:tblLook w:val="04A0" w:firstRow="1" w:lastRow="0" w:firstColumn="1" w:lastColumn="0" w:noHBand="0" w:noVBand="1"/>
      </w:tblPr>
      <w:tblGrid>
        <w:gridCol w:w="1544"/>
        <w:gridCol w:w="2052"/>
        <w:gridCol w:w="4709"/>
      </w:tblGrid>
      <w:tr w:rsidR="00E437E0" w14:paraId="44994583" w14:textId="77777777">
        <w:trPr>
          <w:trHeight w:val="420"/>
          <w:jc w:val="center"/>
        </w:trPr>
        <w:tc>
          <w:tcPr>
            <w:tcW w:w="1544" w:type="dxa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63473813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  <w:lang w:bidi="ar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Primer name</w:t>
            </w:r>
          </w:p>
        </w:tc>
        <w:tc>
          <w:tcPr>
            <w:tcW w:w="2052" w:type="dxa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3E3F14B5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  <w:lang w:bidi="ar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Physical location</w:t>
            </w:r>
          </w:p>
        </w:tc>
        <w:tc>
          <w:tcPr>
            <w:tcW w:w="4709" w:type="dxa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150A3B7F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sequence</w:t>
            </w: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（</w:t>
            </w: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5'-3'</w:t>
            </w: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）</w:t>
            </w:r>
          </w:p>
        </w:tc>
      </w:tr>
      <w:tr w:rsidR="00E437E0" w14:paraId="67334957" w14:textId="77777777">
        <w:trPr>
          <w:trHeight w:val="280"/>
          <w:jc w:val="center"/>
        </w:trPr>
        <w:tc>
          <w:tcPr>
            <w:tcW w:w="1544" w:type="dxa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0C8C47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 xml:space="preserve">InDel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2052" w:type="dxa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6E69E4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174,380,012 </w:t>
            </w:r>
          </w:p>
        </w:tc>
        <w:tc>
          <w:tcPr>
            <w:tcW w:w="4709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E13175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F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：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ACCAACATCCTAAAGTGGCA</w:t>
            </w:r>
          </w:p>
        </w:tc>
      </w:tr>
      <w:tr w:rsidR="00E437E0" w14:paraId="52C6EAFD" w14:textId="77777777">
        <w:trPr>
          <w:trHeight w:val="280"/>
          <w:jc w:val="center"/>
        </w:trPr>
        <w:tc>
          <w:tcPr>
            <w:tcW w:w="154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9187EA" w14:textId="77777777" w:rsidR="00E437E0" w:rsidRDefault="00E437E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17F8C5" w14:textId="77777777" w:rsidR="00E437E0" w:rsidRDefault="00E437E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AF7276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R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：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GTAGGAACCTCAATGGCATAT</w:t>
            </w:r>
          </w:p>
        </w:tc>
      </w:tr>
      <w:tr w:rsidR="00E437E0" w14:paraId="3ED0A089" w14:textId="77777777">
        <w:trPr>
          <w:trHeight w:val="280"/>
          <w:jc w:val="center"/>
        </w:trPr>
        <w:tc>
          <w:tcPr>
            <w:tcW w:w="154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31C8BF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 xml:space="preserve">InDel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205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EF233F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175,186,254 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281C41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F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：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TGAGACCGAGGACGAATGC</w:t>
            </w:r>
          </w:p>
        </w:tc>
      </w:tr>
      <w:tr w:rsidR="00E437E0" w14:paraId="5F1F8273" w14:textId="77777777">
        <w:trPr>
          <w:trHeight w:val="280"/>
          <w:jc w:val="center"/>
        </w:trPr>
        <w:tc>
          <w:tcPr>
            <w:tcW w:w="154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AB8714" w14:textId="77777777" w:rsidR="00E437E0" w:rsidRDefault="00E437E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69E5E8" w14:textId="77777777" w:rsidR="00E437E0" w:rsidRDefault="00E437E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A5AE61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R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：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CCCCAGTTTCTCATCTTCTCT</w:t>
            </w:r>
          </w:p>
        </w:tc>
      </w:tr>
      <w:tr w:rsidR="00E437E0" w14:paraId="3A794297" w14:textId="77777777">
        <w:trPr>
          <w:trHeight w:val="280"/>
          <w:jc w:val="center"/>
        </w:trPr>
        <w:tc>
          <w:tcPr>
            <w:tcW w:w="154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DC4CFE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 xml:space="preserve">InDel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205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829698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180,507,714 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D83BC2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F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：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GATCTTACCTCTCACGGCATT</w:t>
            </w:r>
          </w:p>
        </w:tc>
      </w:tr>
      <w:tr w:rsidR="00E437E0" w14:paraId="506FD30F" w14:textId="77777777">
        <w:trPr>
          <w:trHeight w:val="280"/>
          <w:jc w:val="center"/>
        </w:trPr>
        <w:tc>
          <w:tcPr>
            <w:tcW w:w="154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FC6EC6" w14:textId="77777777" w:rsidR="00E437E0" w:rsidRDefault="00E437E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328C8D" w14:textId="77777777" w:rsidR="00E437E0" w:rsidRDefault="00E437E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46E946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R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：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ACCCTGGACTCAAGAGGTG</w:t>
            </w:r>
          </w:p>
        </w:tc>
      </w:tr>
      <w:tr w:rsidR="00E437E0" w14:paraId="3FD530F4" w14:textId="77777777">
        <w:trPr>
          <w:trHeight w:val="280"/>
          <w:jc w:val="center"/>
        </w:trPr>
        <w:tc>
          <w:tcPr>
            <w:tcW w:w="154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00BBDD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 xml:space="preserve">InDel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205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34102F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185,224,155 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5DC180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F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：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TCCTCCCCTTCCTCTTTTATG</w:t>
            </w:r>
          </w:p>
        </w:tc>
      </w:tr>
      <w:tr w:rsidR="00E437E0" w14:paraId="07BE9212" w14:textId="77777777">
        <w:trPr>
          <w:trHeight w:val="280"/>
          <w:jc w:val="center"/>
        </w:trPr>
        <w:tc>
          <w:tcPr>
            <w:tcW w:w="154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C3D861" w14:textId="77777777" w:rsidR="00E437E0" w:rsidRDefault="00E437E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50F5FB" w14:textId="77777777" w:rsidR="00E437E0" w:rsidRDefault="00E437E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F951A9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R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：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CGACTGCTGGTCGCTTTT</w:t>
            </w:r>
          </w:p>
        </w:tc>
      </w:tr>
      <w:tr w:rsidR="00E437E0" w14:paraId="5602AA89" w14:textId="77777777">
        <w:trPr>
          <w:trHeight w:val="280"/>
          <w:jc w:val="center"/>
        </w:trPr>
        <w:tc>
          <w:tcPr>
            <w:tcW w:w="154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F66F91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 xml:space="preserve">InDel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59</w:t>
            </w:r>
          </w:p>
        </w:tc>
        <w:tc>
          <w:tcPr>
            <w:tcW w:w="205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22DBE6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185,282,698 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5AF8AB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F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：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TTCCACCAAATTGTCCCAG</w:t>
            </w:r>
          </w:p>
        </w:tc>
      </w:tr>
      <w:tr w:rsidR="00E437E0" w14:paraId="2C47B3C5" w14:textId="77777777">
        <w:trPr>
          <w:trHeight w:val="280"/>
          <w:jc w:val="center"/>
        </w:trPr>
        <w:tc>
          <w:tcPr>
            <w:tcW w:w="154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5531B2" w14:textId="77777777" w:rsidR="00E437E0" w:rsidRDefault="00E437E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605108" w14:textId="77777777" w:rsidR="00E437E0" w:rsidRDefault="00E437E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1171CF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R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：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GCTTCCATCAACGCATCG</w:t>
            </w:r>
          </w:p>
        </w:tc>
      </w:tr>
      <w:tr w:rsidR="00E437E0" w14:paraId="3B6C3ABF" w14:textId="77777777">
        <w:trPr>
          <w:trHeight w:val="280"/>
          <w:jc w:val="center"/>
        </w:trPr>
        <w:tc>
          <w:tcPr>
            <w:tcW w:w="154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C84E6D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 xml:space="preserve">InDel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205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759ED7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185,318,828 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5B5F85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F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：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CACAAACAGAGGGCAACAA</w:t>
            </w:r>
          </w:p>
        </w:tc>
      </w:tr>
      <w:tr w:rsidR="00E437E0" w14:paraId="3BFE73B8" w14:textId="77777777">
        <w:trPr>
          <w:trHeight w:val="280"/>
          <w:jc w:val="center"/>
        </w:trPr>
        <w:tc>
          <w:tcPr>
            <w:tcW w:w="154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1696FD" w14:textId="77777777" w:rsidR="00E437E0" w:rsidRDefault="00E437E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AB4D6F" w14:textId="77777777" w:rsidR="00E437E0" w:rsidRDefault="00E437E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C6A040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R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：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CCTAATTGAAAGCCCTAATGTG</w:t>
            </w:r>
          </w:p>
        </w:tc>
      </w:tr>
      <w:tr w:rsidR="00E437E0" w14:paraId="76103742" w14:textId="77777777">
        <w:trPr>
          <w:trHeight w:val="280"/>
          <w:jc w:val="center"/>
        </w:trPr>
        <w:tc>
          <w:tcPr>
            <w:tcW w:w="154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AA23BA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 xml:space="preserve">InDel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66</w:t>
            </w:r>
          </w:p>
        </w:tc>
        <w:tc>
          <w:tcPr>
            <w:tcW w:w="205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2964CC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185,411,816 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CB1DE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F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：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GTTCTGGCAACATCAGTTCC</w:t>
            </w:r>
          </w:p>
        </w:tc>
      </w:tr>
      <w:tr w:rsidR="00E437E0" w14:paraId="67776472" w14:textId="77777777">
        <w:trPr>
          <w:trHeight w:val="280"/>
          <w:jc w:val="center"/>
        </w:trPr>
        <w:tc>
          <w:tcPr>
            <w:tcW w:w="154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24E638" w14:textId="77777777" w:rsidR="00E437E0" w:rsidRDefault="00E437E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A0ED4E" w14:textId="77777777" w:rsidR="00E437E0" w:rsidRDefault="00E437E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BC7F95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R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：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CTCAAAATAACGAGCGCAT</w:t>
            </w:r>
          </w:p>
        </w:tc>
      </w:tr>
      <w:tr w:rsidR="00E437E0" w14:paraId="33F83D4F" w14:textId="77777777">
        <w:trPr>
          <w:trHeight w:val="280"/>
          <w:jc w:val="center"/>
        </w:trPr>
        <w:tc>
          <w:tcPr>
            <w:tcW w:w="154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556A37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 xml:space="preserve">InDel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67</w:t>
            </w:r>
          </w:p>
        </w:tc>
        <w:tc>
          <w:tcPr>
            <w:tcW w:w="205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D8A309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185,664,068 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F36F0E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F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：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TGGGAGGTGTGTGTATATAATGG</w:t>
            </w:r>
          </w:p>
        </w:tc>
      </w:tr>
      <w:tr w:rsidR="00E437E0" w14:paraId="640700C0" w14:textId="77777777">
        <w:trPr>
          <w:trHeight w:val="280"/>
          <w:jc w:val="center"/>
        </w:trPr>
        <w:tc>
          <w:tcPr>
            <w:tcW w:w="154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4D5A4" w14:textId="77777777" w:rsidR="00E437E0" w:rsidRDefault="00E437E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94DB88" w14:textId="77777777" w:rsidR="00E437E0" w:rsidRDefault="00E437E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B6B9EA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R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：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GCCTCACCTTATCATATACCCT</w:t>
            </w:r>
          </w:p>
        </w:tc>
      </w:tr>
      <w:tr w:rsidR="00E437E0" w14:paraId="28DE3B78" w14:textId="77777777">
        <w:trPr>
          <w:trHeight w:val="280"/>
          <w:jc w:val="center"/>
        </w:trPr>
        <w:tc>
          <w:tcPr>
            <w:tcW w:w="154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B4AF2C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 xml:space="preserve">InDel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205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B11AA0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186,514,350 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575ED6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F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：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TCCGTCAACTCATTTCATCAC</w:t>
            </w:r>
          </w:p>
        </w:tc>
      </w:tr>
      <w:tr w:rsidR="00E437E0" w14:paraId="4BA843C2" w14:textId="77777777">
        <w:trPr>
          <w:trHeight w:val="280"/>
          <w:jc w:val="center"/>
        </w:trPr>
        <w:tc>
          <w:tcPr>
            <w:tcW w:w="154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C2AA8" w14:textId="77777777" w:rsidR="00E437E0" w:rsidRDefault="00E437E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1D547C" w14:textId="77777777" w:rsidR="00E437E0" w:rsidRDefault="00E437E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3EF0CA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R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：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TTACTCGTTTCCATCGGTGT</w:t>
            </w:r>
          </w:p>
        </w:tc>
      </w:tr>
      <w:tr w:rsidR="00E437E0" w14:paraId="021C33C8" w14:textId="77777777">
        <w:trPr>
          <w:trHeight w:val="280"/>
          <w:jc w:val="center"/>
        </w:trPr>
        <w:tc>
          <w:tcPr>
            <w:tcW w:w="154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3C432B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 xml:space="preserve">InDel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74</w:t>
            </w:r>
          </w:p>
        </w:tc>
        <w:tc>
          <w:tcPr>
            <w:tcW w:w="205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E98C5B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186,893,100 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BA60B1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F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：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ACTCTTACCAAGAAGCAAACC</w:t>
            </w:r>
          </w:p>
        </w:tc>
      </w:tr>
      <w:tr w:rsidR="00E437E0" w14:paraId="6B7AD080" w14:textId="77777777">
        <w:trPr>
          <w:trHeight w:val="280"/>
          <w:jc w:val="center"/>
        </w:trPr>
        <w:tc>
          <w:tcPr>
            <w:tcW w:w="154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FB2C18" w14:textId="77777777" w:rsidR="00E437E0" w:rsidRDefault="00E437E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D73D2E" w14:textId="77777777" w:rsidR="00E437E0" w:rsidRDefault="00E437E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5301D9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R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：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CACCTCTATGAATGCCCTGT</w:t>
            </w:r>
          </w:p>
        </w:tc>
      </w:tr>
      <w:tr w:rsidR="00E437E0" w14:paraId="5F339AD9" w14:textId="77777777">
        <w:trPr>
          <w:trHeight w:val="280"/>
          <w:jc w:val="center"/>
        </w:trPr>
        <w:tc>
          <w:tcPr>
            <w:tcW w:w="154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9DA334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 xml:space="preserve">InDel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  <w:tc>
          <w:tcPr>
            <w:tcW w:w="205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8AE086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187,604,997 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D45E55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F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：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AAGTTGAAACATGTTTCCGCTC</w:t>
            </w:r>
          </w:p>
        </w:tc>
      </w:tr>
      <w:tr w:rsidR="00E437E0" w14:paraId="29832622" w14:textId="77777777">
        <w:trPr>
          <w:trHeight w:val="280"/>
          <w:jc w:val="center"/>
        </w:trPr>
        <w:tc>
          <w:tcPr>
            <w:tcW w:w="154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C86AF8" w14:textId="77777777" w:rsidR="00E437E0" w:rsidRDefault="00E437E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BC9AC2" w14:textId="77777777" w:rsidR="00E437E0" w:rsidRDefault="00E437E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8A0F8A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R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：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TTCCCATGATGACATCCTT</w:t>
            </w:r>
          </w:p>
        </w:tc>
      </w:tr>
      <w:tr w:rsidR="00E437E0" w14:paraId="580E47BA" w14:textId="77777777">
        <w:trPr>
          <w:trHeight w:val="280"/>
          <w:jc w:val="center"/>
        </w:trPr>
        <w:tc>
          <w:tcPr>
            <w:tcW w:w="154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5AA9B7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 xml:space="preserve">InDel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72</w:t>
            </w:r>
          </w:p>
        </w:tc>
        <w:tc>
          <w:tcPr>
            <w:tcW w:w="205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2D9045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188,063,546 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048925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F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：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AAGTGCTACGATATTAGATCCG</w:t>
            </w:r>
          </w:p>
        </w:tc>
      </w:tr>
      <w:tr w:rsidR="00E437E0" w14:paraId="10D26B7F" w14:textId="77777777">
        <w:trPr>
          <w:trHeight w:val="280"/>
          <w:jc w:val="center"/>
        </w:trPr>
        <w:tc>
          <w:tcPr>
            <w:tcW w:w="154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E28B01" w14:textId="77777777" w:rsidR="00E437E0" w:rsidRDefault="00E437E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FB7670" w14:textId="77777777" w:rsidR="00E437E0" w:rsidRDefault="00E437E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FB6EB1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R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：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CTTGATATAAATAAGGGCGGAG</w:t>
            </w:r>
          </w:p>
        </w:tc>
      </w:tr>
      <w:tr w:rsidR="00E437E0" w14:paraId="144AA1FF" w14:textId="77777777">
        <w:trPr>
          <w:trHeight w:val="280"/>
          <w:jc w:val="center"/>
        </w:trPr>
        <w:tc>
          <w:tcPr>
            <w:tcW w:w="154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7372AFE4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 xml:space="preserve">InDel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2052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11D2A5FB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193,242,416 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36543E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F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：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AGTCGTGAGTTCTATCTTGGTCA</w:t>
            </w:r>
          </w:p>
        </w:tc>
      </w:tr>
      <w:tr w:rsidR="00E437E0" w14:paraId="79BDAB41" w14:textId="77777777">
        <w:trPr>
          <w:trHeight w:val="295"/>
          <w:jc w:val="center"/>
        </w:trPr>
        <w:tc>
          <w:tcPr>
            <w:tcW w:w="1544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</w:tcPr>
          <w:p w14:paraId="0E357474" w14:textId="77777777" w:rsidR="00E437E0" w:rsidRDefault="00E437E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52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</w:tcPr>
          <w:p w14:paraId="33C13E30" w14:textId="77777777" w:rsidR="00E437E0" w:rsidRDefault="00E437E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09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</w:tcPr>
          <w:p w14:paraId="177B8C2F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R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：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CGGACTCTCCGAATATCAAG</w:t>
            </w:r>
          </w:p>
        </w:tc>
      </w:tr>
    </w:tbl>
    <w:p w14:paraId="7C5FE80D" w14:textId="77777777" w:rsidR="00E437E0" w:rsidRDefault="00E437E0">
      <w:pPr>
        <w:rPr>
          <w:rFonts w:ascii="Times New Roman" w:hAnsi="Times New Roman" w:cs="Times New Roman"/>
          <w:sz w:val="22"/>
          <w:szCs w:val="22"/>
        </w:rPr>
      </w:pPr>
    </w:p>
    <w:p w14:paraId="06563C47" w14:textId="77777777" w:rsidR="00E437E0" w:rsidRDefault="00E437E0">
      <w:pPr>
        <w:rPr>
          <w:rFonts w:ascii="Times New Roman" w:hAnsi="Times New Roman" w:cs="Times New Roman"/>
          <w:sz w:val="22"/>
          <w:szCs w:val="22"/>
        </w:rPr>
      </w:pPr>
    </w:p>
    <w:p w14:paraId="35532584" w14:textId="77777777" w:rsidR="00E437E0" w:rsidRDefault="00E437E0">
      <w:pPr>
        <w:rPr>
          <w:rFonts w:ascii="Times New Roman" w:hAnsi="Times New Roman" w:cs="Times New Roman"/>
          <w:sz w:val="22"/>
          <w:szCs w:val="22"/>
        </w:rPr>
      </w:pPr>
    </w:p>
    <w:p w14:paraId="51D31BDC" w14:textId="77777777" w:rsidR="00E437E0" w:rsidRDefault="00E437E0">
      <w:pPr>
        <w:rPr>
          <w:rFonts w:ascii="Times New Roman" w:hAnsi="Times New Roman" w:cs="Times New Roman"/>
          <w:sz w:val="22"/>
          <w:szCs w:val="22"/>
        </w:rPr>
      </w:pPr>
    </w:p>
    <w:p w14:paraId="2AE097C5" w14:textId="77777777" w:rsidR="00E437E0" w:rsidRDefault="00000000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Continuing Table S2 </w:t>
      </w:r>
      <w:r>
        <w:rPr>
          <w:rFonts w:ascii="Times New Roman" w:hAnsi="Times New Roman" w:cs="Times New Roman"/>
          <w:sz w:val="22"/>
          <w:szCs w:val="22"/>
        </w:rPr>
        <w:t>Primer information used for InDel labeling of Chr10 localization interval of purple fruit</w:t>
      </w:r>
    </w:p>
    <w:tbl>
      <w:tblPr>
        <w:tblW w:w="8305" w:type="dxa"/>
        <w:jc w:val="center"/>
        <w:tblLayout w:type="fixed"/>
        <w:tblLook w:val="04A0" w:firstRow="1" w:lastRow="0" w:firstColumn="1" w:lastColumn="0" w:noHBand="0" w:noVBand="1"/>
      </w:tblPr>
      <w:tblGrid>
        <w:gridCol w:w="1544"/>
        <w:gridCol w:w="2018"/>
        <w:gridCol w:w="4743"/>
      </w:tblGrid>
      <w:tr w:rsidR="00E437E0" w14:paraId="28E10E9F" w14:textId="77777777">
        <w:trPr>
          <w:trHeight w:val="420"/>
          <w:jc w:val="center"/>
        </w:trPr>
        <w:tc>
          <w:tcPr>
            <w:tcW w:w="1544" w:type="dxa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052B3A09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  <w:lang w:bidi="ar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Primer name</w:t>
            </w:r>
          </w:p>
        </w:tc>
        <w:tc>
          <w:tcPr>
            <w:tcW w:w="2018" w:type="dxa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665E1A19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  <w:lang w:bidi="ar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Physical location</w:t>
            </w:r>
          </w:p>
        </w:tc>
        <w:tc>
          <w:tcPr>
            <w:tcW w:w="4743" w:type="dxa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431C1F14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sequence</w:t>
            </w: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（</w:t>
            </w: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5'-3'</w:t>
            </w: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）</w:t>
            </w:r>
          </w:p>
        </w:tc>
      </w:tr>
      <w:tr w:rsidR="00E437E0" w14:paraId="0233AF53" w14:textId="77777777">
        <w:trPr>
          <w:trHeight w:val="280"/>
          <w:jc w:val="center"/>
        </w:trPr>
        <w:tc>
          <w:tcPr>
            <w:tcW w:w="1544" w:type="dxa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FAA0C2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 xml:space="preserve">InDel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2018" w:type="dxa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F618C2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193,242,416 </w:t>
            </w:r>
          </w:p>
        </w:tc>
        <w:tc>
          <w:tcPr>
            <w:tcW w:w="474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207BA2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F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：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AGTCGTGAGTTCTATCTTGGTCA</w:t>
            </w:r>
          </w:p>
        </w:tc>
      </w:tr>
      <w:tr w:rsidR="00E437E0" w14:paraId="7FD81E17" w14:textId="77777777">
        <w:trPr>
          <w:trHeight w:val="280"/>
          <w:jc w:val="center"/>
        </w:trPr>
        <w:tc>
          <w:tcPr>
            <w:tcW w:w="154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D9C2D8" w14:textId="77777777" w:rsidR="00E437E0" w:rsidRDefault="00E437E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1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149B16" w14:textId="77777777" w:rsidR="00E437E0" w:rsidRDefault="00E437E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8E5177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R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：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CGGACTCTCCGAATATCAAG</w:t>
            </w:r>
          </w:p>
        </w:tc>
      </w:tr>
      <w:tr w:rsidR="00E437E0" w14:paraId="4F8B983F" w14:textId="77777777">
        <w:trPr>
          <w:trHeight w:val="280"/>
          <w:jc w:val="center"/>
        </w:trPr>
        <w:tc>
          <w:tcPr>
            <w:tcW w:w="154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074CB9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 xml:space="preserve">InDel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49</w:t>
            </w:r>
          </w:p>
        </w:tc>
        <w:tc>
          <w:tcPr>
            <w:tcW w:w="201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70C21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194,065,279 </w:t>
            </w:r>
          </w:p>
        </w:tc>
        <w:tc>
          <w:tcPr>
            <w:tcW w:w="4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392D4B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F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：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GCTCGTGCACTACATCATTCA</w:t>
            </w:r>
          </w:p>
        </w:tc>
      </w:tr>
      <w:tr w:rsidR="00E437E0" w14:paraId="2D12E8A5" w14:textId="77777777">
        <w:trPr>
          <w:trHeight w:val="280"/>
          <w:jc w:val="center"/>
        </w:trPr>
        <w:tc>
          <w:tcPr>
            <w:tcW w:w="154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C886C" w14:textId="77777777" w:rsidR="00E437E0" w:rsidRDefault="00E437E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1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EA616A" w14:textId="77777777" w:rsidR="00E437E0" w:rsidRDefault="00E437E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A7F29B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R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：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ACCTAGATTCCTAAGCAACTGC</w:t>
            </w:r>
          </w:p>
        </w:tc>
      </w:tr>
      <w:tr w:rsidR="00E437E0" w14:paraId="0A85A2E6" w14:textId="77777777">
        <w:trPr>
          <w:trHeight w:val="280"/>
          <w:jc w:val="center"/>
        </w:trPr>
        <w:tc>
          <w:tcPr>
            <w:tcW w:w="154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4973CE98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InDel 12</w:t>
            </w:r>
          </w:p>
        </w:tc>
        <w:tc>
          <w:tcPr>
            <w:tcW w:w="2018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AC97016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201,460,099</w:t>
            </w:r>
          </w:p>
        </w:tc>
        <w:tc>
          <w:tcPr>
            <w:tcW w:w="4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DDF827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F</w:t>
            </w: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：</w:t>
            </w: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ACTAGTTACCCAGTTGCGTAGTAAC</w:t>
            </w:r>
          </w:p>
        </w:tc>
      </w:tr>
      <w:tr w:rsidR="00E437E0" w14:paraId="791DE1B6" w14:textId="77777777">
        <w:trPr>
          <w:trHeight w:val="295"/>
          <w:jc w:val="center"/>
        </w:trPr>
        <w:tc>
          <w:tcPr>
            <w:tcW w:w="1544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</w:tcPr>
          <w:p w14:paraId="43C703E8" w14:textId="77777777" w:rsidR="00E437E0" w:rsidRDefault="00E437E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18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</w:tcPr>
          <w:p w14:paraId="44EDB785" w14:textId="77777777" w:rsidR="00E437E0" w:rsidRDefault="00E437E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43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</w:tcPr>
          <w:p w14:paraId="6EA633CB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R</w:t>
            </w: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：</w:t>
            </w: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CAGAGTCAAATTATCAAGCAGCC</w:t>
            </w:r>
          </w:p>
        </w:tc>
      </w:tr>
    </w:tbl>
    <w:p w14:paraId="0A6903C6" w14:textId="77777777" w:rsidR="00E437E0" w:rsidRDefault="00E437E0">
      <w:pPr>
        <w:rPr>
          <w:rFonts w:ascii="Times New Roman" w:hAnsi="Times New Roman" w:cs="Times New Roman"/>
          <w:sz w:val="22"/>
          <w:szCs w:val="22"/>
        </w:rPr>
      </w:pPr>
    </w:p>
    <w:p w14:paraId="79C271C2" w14:textId="77777777" w:rsidR="00E437E0" w:rsidRDefault="00E437E0">
      <w:pPr>
        <w:tabs>
          <w:tab w:val="left" w:pos="5641"/>
        </w:tabs>
        <w:jc w:val="left"/>
        <w:rPr>
          <w:rFonts w:ascii="Times New Roman" w:hAnsi="Times New Roman" w:cs="Times New Roman"/>
          <w:sz w:val="22"/>
          <w:szCs w:val="22"/>
        </w:rPr>
        <w:sectPr w:rsidR="00E437E0">
          <w:pgSz w:w="11906" w:h="16838"/>
          <w:pgMar w:top="1418" w:right="1531" w:bottom="1418" w:left="1531" w:header="851" w:footer="992" w:gutter="0"/>
          <w:cols w:space="425"/>
          <w:docGrid w:linePitch="312"/>
        </w:sectPr>
      </w:pPr>
    </w:p>
    <w:p w14:paraId="33930D79" w14:textId="77777777" w:rsidR="00E437E0" w:rsidRDefault="00000000">
      <w:pPr>
        <w:ind w:firstLineChars="900" w:firstLine="198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lastRenderedPageBreak/>
        <w:t>Table S3</w:t>
      </w:r>
      <w:r>
        <w:rPr>
          <w:rFonts w:ascii="Times New Roman" w:hAnsi="Times New Roman" w:cs="Times New Roman"/>
          <w:sz w:val="22"/>
          <w:szCs w:val="22"/>
        </w:rPr>
        <w:t xml:space="preserve"> Fluorescence quantitative PCR reaction system</w:t>
      </w:r>
    </w:p>
    <w:tbl>
      <w:tblPr>
        <w:tblStyle w:val="-15075"/>
        <w:tblW w:w="0" w:type="auto"/>
        <w:tblLook w:val="04A0" w:firstRow="1" w:lastRow="0" w:firstColumn="1" w:lastColumn="0" w:noHBand="0" w:noVBand="1"/>
      </w:tblPr>
      <w:tblGrid>
        <w:gridCol w:w="3282"/>
        <w:gridCol w:w="2434"/>
      </w:tblGrid>
      <w:tr w:rsidR="00E437E0" w14:paraId="6BC6A8B9" w14:textId="77777777" w:rsidTr="00E437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282" w:type="dxa"/>
            <w:vAlign w:val="center"/>
          </w:tcPr>
          <w:p w14:paraId="2B78A74F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constituent</w:t>
            </w:r>
          </w:p>
        </w:tc>
        <w:tc>
          <w:tcPr>
            <w:tcW w:w="2434" w:type="dxa"/>
            <w:vAlign w:val="center"/>
          </w:tcPr>
          <w:p w14:paraId="4EB75F0F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Usage amount</w:t>
            </w:r>
          </w:p>
        </w:tc>
      </w:tr>
      <w:tr w:rsidR="00E437E0" w14:paraId="07A21AB5" w14:textId="77777777" w:rsidTr="00E437E0">
        <w:tc>
          <w:tcPr>
            <w:tcW w:w="3282" w:type="dxa"/>
            <w:vAlign w:val="center"/>
          </w:tcPr>
          <w:p w14:paraId="3F43BF16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SYBR qPCR Master Mix</w:t>
            </w:r>
          </w:p>
        </w:tc>
        <w:tc>
          <w:tcPr>
            <w:tcW w:w="2434" w:type="dxa"/>
            <w:vAlign w:val="center"/>
          </w:tcPr>
          <w:p w14:paraId="25068ED4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 μL</w:t>
            </w:r>
          </w:p>
        </w:tc>
      </w:tr>
      <w:tr w:rsidR="00E437E0" w14:paraId="0B1B051E" w14:textId="77777777" w:rsidTr="00E437E0">
        <w:tc>
          <w:tcPr>
            <w:tcW w:w="3282" w:type="dxa"/>
            <w:vAlign w:val="center"/>
          </w:tcPr>
          <w:p w14:paraId="70E7545D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Forward primer</w:t>
            </w:r>
          </w:p>
        </w:tc>
        <w:tc>
          <w:tcPr>
            <w:tcW w:w="2434" w:type="dxa"/>
            <w:vAlign w:val="center"/>
          </w:tcPr>
          <w:p w14:paraId="759C5FFB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0.5 μL</w:t>
            </w:r>
          </w:p>
        </w:tc>
      </w:tr>
      <w:tr w:rsidR="00E437E0" w14:paraId="525F959E" w14:textId="77777777" w:rsidTr="00E437E0">
        <w:tc>
          <w:tcPr>
            <w:tcW w:w="3282" w:type="dxa"/>
            <w:vAlign w:val="center"/>
          </w:tcPr>
          <w:p w14:paraId="269FF6CA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Reverse primer</w:t>
            </w:r>
          </w:p>
        </w:tc>
        <w:tc>
          <w:tcPr>
            <w:tcW w:w="2434" w:type="dxa"/>
            <w:vAlign w:val="center"/>
          </w:tcPr>
          <w:p w14:paraId="61CB6146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0.5 μL</w:t>
            </w:r>
          </w:p>
        </w:tc>
      </w:tr>
      <w:tr w:rsidR="00E437E0" w14:paraId="4A1DAC99" w14:textId="77777777" w:rsidTr="00E437E0">
        <w:tc>
          <w:tcPr>
            <w:tcW w:w="3282" w:type="dxa"/>
            <w:vAlign w:val="center"/>
          </w:tcPr>
          <w:p w14:paraId="37FBAA69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cDNA template</w:t>
            </w:r>
          </w:p>
        </w:tc>
        <w:tc>
          <w:tcPr>
            <w:tcW w:w="2434" w:type="dxa"/>
            <w:vAlign w:val="center"/>
          </w:tcPr>
          <w:p w14:paraId="4CC55A15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μL</w:t>
            </w:r>
          </w:p>
        </w:tc>
      </w:tr>
      <w:tr w:rsidR="00E437E0" w14:paraId="0AEF15C5" w14:textId="77777777" w:rsidTr="00E437E0">
        <w:tc>
          <w:tcPr>
            <w:tcW w:w="3282" w:type="dxa"/>
            <w:vAlign w:val="center"/>
          </w:tcPr>
          <w:p w14:paraId="6F7342AB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ddH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O</w:t>
            </w:r>
          </w:p>
        </w:tc>
        <w:tc>
          <w:tcPr>
            <w:tcW w:w="2434" w:type="dxa"/>
            <w:vAlign w:val="center"/>
          </w:tcPr>
          <w:p w14:paraId="33D19933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To 10 μL</w:t>
            </w:r>
          </w:p>
        </w:tc>
      </w:tr>
    </w:tbl>
    <w:p w14:paraId="1122CAAF" w14:textId="77777777" w:rsidR="00E437E0" w:rsidRDefault="00E437E0">
      <w:pPr>
        <w:rPr>
          <w:rFonts w:ascii="Times New Roman" w:hAnsi="Times New Roman" w:cs="Times New Roman"/>
          <w:sz w:val="22"/>
          <w:szCs w:val="22"/>
        </w:rPr>
      </w:pPr>
    </w:p>
    <w:p w14:paraId="7EC6642D" w14:textId="77777777" w:rsidR="00E437E0" w:rsidRDefault="00E437E0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BFE12ED" w14:textId="77777777" w:rsidR="00E437E0" w:rsidRDefault="00E437E0">
      <w:pPr>
        <w:pStyle w:val="Caption"/>
        <w:rPr>
          <w:rFonts w:ascii="Times New Roman" w:hAnsi="Times New Roman" w:cs="Times New Roman"/>
          <w:b/>
          <w:bCs/>
          <w:sz w:val="22"/>
          <w:szCs w:val="22"/>
        </w:rPr>
      </w:pPr>
      <w:bookmarkStart w:id="4" w:name="_Ref160288458"/>
    </w:p>
    <w:p w14:paraId="7D28DC3F" w14:textId="77777777" w:rsidR="00E437E0" w:rsidRDefault="00000000">
      <w:pPr>
        <w:pStyle w:val="Caption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Table S4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bookmarkEnd w:id="4"/>
      <w:r>
        <w:rPr>
          <w:rFonts w:ascii="Times New Roman" w:hAnsi="Times New Roman" w:cs="Times New Roman"/>
          <w:i/>
          <w:iCs/>
          <w:sz w:val="22"/>
          <w:szCs w:val="22"/>
        </w:rPr>
        <w:t>CaMYB1</w:t>
      </w:r>
      <w:r>
        <w:rPr>
          <w:rFonts w:ascii="Times New Roman" w:hAnsi="Times New Roman" w:cs="Times New Roman"/>
          <w:sz w:val="22"/>
          <w:szCs w:val="22"/>
        </w:rPr>
        <w:t xml:space="preserve"> gene full-length cloning primer</w:t>
      </w:r>
    </w:p>
    <w:tbl>
      <w:tblPr>
        <w:tblStyle w:val="-15075"/>
        <w:tblW w:w="0" w:type="auto"/>
        <w:tblLayout w:type="fixed"/>
        <w:tblLook w:val="04A0" w:firstRow="1" w:lastRow="0" w:firstColumn="1" w:lastColumn="0" w:noHBand="0" w:noVBand="1"/>
      </w:tblPr>
      <w:tblGrid>
        <w:gridCol w:w="1701"/>
        <w:gridCol w:w="5529"/>
      </w:tblGrid>
      <w:tr w:rsidR="00E437E0" w14:paraId="25822366" w14:textId="77777777" w:rsidTr="00E437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701" w:type="dxa"/>
          </w:tcPr>
          <w:p w14:paraId="23964809" w14:textId="77777777" w:rsidR="00E437E0" w:rsidRDefault="00000000">
            <w:pPr>
              <w:jc w:val="left"/>
              <w:rPr>
                <w:rStyle w:val="font01"/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Primer name</w:t>
            </w:r>
          </w:p>
        </w:tc>
        <w:tc>
          <w:tcPr>
            <w:tcW w:w="5529" w:type="dxa"/>
          </w:tcPr>
          <w:p w14:paraId="57565184" w14:textId="77777777" w:rsidR="00E437E0" w:rsidRDefault="00000000">
            <w:pPr>
              <w:jc w:val="left"/>
              <w:rPr>
                <w:rStyle w:val="font01"/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bidi="ar"/>
              </w:rPr>
              <w:t>sequence</w:t>
            </w:r>
            <w:r>
              <w:rPr>
                <w:rStyle w:val="font01"/>
                <w:rFonts w:ascii="Times New Roman" w:hAnsi="Times New Roman" w:cs="Times New Roman" w:hint="default"/>
              </w:rPr>
              <w:t>（</w:t>
            </w:r>
            <w:r>
              <w:rPr>
                <w:rStyle w:val="font01"/>
                <w:rFonts w:ascii="Times New Roman" w:hAnsi="Times New Roman" w:cs="Times New Roman" w:hint="default"/>
              </w:rPr>
              <w:t>5'→3'</w:t>
            </w:r>
            <w:r>
              <w:rPr>
                <w:rStyle w:val="font01"/>
                <w:rFonts w:ascii="Times New Roman" w:hAnsi="Times New Roman" w:cs="Times New Roman" w:hint="default"/>
              </w:rPr>
              <w:t>）</w:t>
            </w:r>
          </w:p>
        </w:tc>
      </w:tr>
      <w:tr w:rsidR="00E437E0" w14:paraId="6D914553" w14:textId="77777777" w:rsidTr="00E437E0">
        <w:trPr>
          <w:trHeight w:val="90"/>
        </w:trPr>
        <w:tc>
          <w:tcPr>
            <w:tcW w:w="1701" w:type="dxa"/>
          </w:tcPr>
          <w:p w14:paraId="0C94CFDB" w14:textId="77777777" w:rsidR="00E437E0" w:rsidRDefault="00000000">
            <w:pPr>
              <w:jc w:val="left"/>
              <w:rPr>
                <w:rStyle w:val="font01"/>
                <w:rFonts w:ascii="Times New Roman" w:hAnsi="Times New Roman" w:cs="Times New Roman" w:hint="default"/>
              </w:rPr>
            </w:pPr>
            <w:r>
              <w:rPr>
                <w:rStyle w:val="font01"/>
                <w:rFonts w:ascii="Times New Roman" w:hAnsi="Times New Roman" w:cs="Times New Roman" w:hint="default"/>
                <w:i/>
                <w:iCs/>
              </w:rPr>
              <w:t>CaMYB1</w:t>
            </w:r>
            <w:r>
              <w:rPr>
                <w:rStyle w:val="font01"/>
                <w:rFonts w:ascii="Times New Roman" w:hAnsi="Times New Roman" w:cs="Times New Roman" w:hint="default"/>
              </w:rPr>
              <w:t>- F</w:t>
            </w:r>
          </w:p>
        </w:tc>
        <w:tc>
          <w:tcPr>
            <w:tcW w:w="5529" w:type="dxa"/>
          </w:tcPr>
          <w:p w14:paraId="43F6C931" w14:textId="77777777" w:rsidR="00E437E0" w:rsidRDefault="00000000">
            <w:pPr>
              <w:jc w:val="left"/>
              <w:rPr>
                <w:rStyle w:val="font01"/>
                <w:rFonts w:ascii="Times New Roman" w:hAnsi="Times New Roman" w:cs="Times New Roman" w:hint="default"/>
              </w:rPr>
            </w:pPr>
            <w:bookmarkStart w:id="5" w:name="_Toc160195941"/>
            <w:bookmarkStart w:id="6" w:name="_Toc160189631"/>
            <w:bookmarkStart w:id="7" w:name="_Toc160292391"/>
            <w:r>
              <w:rPr>
                <w:rStyle w:val="font01"/>
                <w:rFonts w:ascii="Times New Roman" w:hAnsi="Times New Roman" w:cs="Times New Roman" w:hint="default"/>
              </w:rPr>
              <w:t>TTTGGTTGAAAATGAGGGTTTACC</w:t>
            </w:r>
            <w:bookmarkEnd w:id="5"/>
            <w:bookmarkEnd w:id="6"/>
            <w:bookmarkEnd w:id="7"/>
          </w:p>
        </w:tc>
      </w:tr>
      <w:tr w:rsidR="00E437E0" w14:paraId="2C52945D" w14:textId="77777777" w:rsidTr="00E437E0">
        <w:tc>
          <w:tcPr>
            <w:tcW w:w="1701" w:type="dxa"/>
          </w:tcPr>
          <w:p w14:paraId="791D69E6" w14:textId="77777777" w:rsidR="00E437E0" w:rsidRDefault="00000000">
            <w:pPr>
              <w:jc w:val="left"/>
              <w:rPr>
                <w:rStyle w:val="font01"/>
                <w:rFonts w:ascii="Times New Roman" w:hAnsi="Times New Roman" w:cs="Times New Roman" w:hint="default"/>
              </w:rPr>
            </w:pPr>
            <w:r>
              <w:rPr>
                <w:rStyle w:val="font01"/>
                <w:rFonts w:ascii="Times New Roman" w:hAnsi="Times New Roman" w:cs="Times New Roman" w:hint="default"/>
                <w:i/>
                <w:iCs/>
              </w:rPr>
              <w:t>CaMYB1</w:t>
            </w:r>
            <w:r>
              <w:rPr>
                <w:rStyle w:val="font01"/>
                <w:rFonts w:ascii="Times New Roman" w:hAnsi="Times New Roman" w:cs="Times New Roman" w:hint="default"/>
              </w:rPr>
              <w:t>- R</w:t>
            </w:r>
          </w:p>
        </w:tc>
        <w:tc>
          <w:tcPr>
            <w:tcW w:w="5529" w:type="dxa"/>
          </w:tcPr>
          <w:p w14:paraId="78749A5B" w14:textId="77777777" w:rsidR="00E437E0" w:rsidRDefault="00000000">
            <w:pPr>
              <w:jc w:val="left"/>
              <w:rPr>
                <w:rStyle w:val="font01"/>
                <w:rFonts w:ascii="Times New Roman" w:hAnsi="Times New Roman" w:cs="Times New Roman" w:hint="default"/>
              </w:rPr>
            </w:pPr>
            <w:r>
              <w:rPr>
                <w:rStyle w:val="font01"/>
                <w:rFonts w:ascii="Times New Roman" w:hAnsi="Times New Roman" w:cs="Times New Roman" w:hint="default"/>
              </w:rPr>
              <w:t>TCATCAAGATAACAATTAAGACGTTAAATT</w:t>
            </w:r>
          </w:p>
        </w:tc>
      </w:tr>
    </w:tbl>
    <w:p w14:paraId="77127EA3" w14:textId="77777777" w:rsidR="00E437E0" w:rsidRDefault="00E437E0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B911EAA" w14:textId="77777777" w:rsidR="00E437E0" w:rsidRDefault="00E437E0">
      <w:pPr>
        <w:pStyle w:val="Caption"/>
        <w:rPr>
          <w:rFonts w:ascii="Times New Roman" w:hAnsi="Times New Roman" w:cs="Times New Roman"/>
          <w:sz w:val="22"/>
          <w:szCs w:val="22"/>
        </w:rPr>
      </w:pPr>
    </w:p>
    <w:p w14:paraId="29522585" w14:textId="77777777" w:rsidR="00E437E0" w:rsidRDefault="00E437E0">
      <w:pPr>
        <w:pStyle w:val="Caption"/>
        <w:jc w:val="both"/>
        <w:rPr>
          <w:rFonts w:ascii="Times New Roman" w:hAnsi="Times New Roman" w:cs="Times New Roman"/>
          <w:sz w:val="22"/>
          <w:szCs w:val="22"/>
        </w:rPr>
      </w:pPr>
    </w:p>
    <w:p w14:paraId="4F7616EA" w14:textId="77777777" w:rsidR="00E437E0" w:rsidRDefault="00000000">
      <w:pPr>
        <w:pStyle w:val="Caption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Table S5 </w:t>
      </w:r>
      <w:r>
        <w:rPr>
          <w:rFonts w:ascii="Times New Roman" w:hAnsi="Times New Roman" w:cs="Times New Roman"/>
          <w:sz w:val="22"/>
          <w:szCs w:val="22"/>
        </w:rPr>
        <w:t>Gene cloning PCR reaction system</w:t>
      </w:r>
    </w:p>
    <w:tbl>
      <w:tblPr>
        <w:tblStyle w:val="-15075"/>
        <w:tblW w:w="0" w:type="auto"/>
        <w:tblLook w:val="04A0" w:firstRow="1" w:lastRow="0" w:firstColumn="1" w:lastColumn="0" w:noHBand="0" w:noVBand="1"/>
      </w:tblPr>
      <w:tblGrid>
        <w:gridCol w:w="4556"/>
        <w:gridCol w:w="2027"/>
      </w:tblGrid>
      <w:tr w:rsidR="00E437E0" w14:paraId="58E06CB8" w14:textId="77777777" w:rsidTr="00E437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556" w:type="dxa"/>
            <w:vAlign w:val="center"/>
          </w:tcPr>
          <w:p w14:paraId="0059E04F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constituent</w:t>
            </w:r>
          </w:p>
        </w:tc>
        <w:tc>
          <w:tcPr>
            <w:tcW w:w="2027" w:type="dxa"/>
            <w:vAlign w:val="center"/>
          </w:tcPr>
          <w:p w14:paraId="12FEED40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Usage amount</w:t>
            </w:r>
          </w:p>
        </w:tc>
      </w:tr>
      <w:tr w:rsidR="00E437E0" w14:paraId="6FCA9F11" w14:textId="77777777" w:rsidTr="00E437E0">
        <w:tc>
          <w:tcPr>
            <w:tcW w:w="4556" w:type="dxa"/>
            <w:vAlign w:val="center"/>
          </w:tcPr>
          <w:p w14:paraId="34B7A717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2×Hieff Canace® Gold PCR Master Mix</w:t>
            </w:r>
          </w:p>
        </w:tc>
        <w:tc>
          <w:tcPr>
            <w:tcW w:w="2027" w:type="dxa"/>
            <w:vAlign w:val="center"/>
          </w:tcPr>
          <w:p w14:paraId="0491FE04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 μL</w:t>
            </w:r>
          </w:p>
        </w:tc>
      </w:tr>
      <w:tr w:rsidR="00E437E0" w14:paraId="2060CB19" w14:textId="77777777" w:rsidTr="00E437E0">
        <w:tc>
          <w:tcPr>
            <w:tcW w:w="4556" w:type="dxa"/>
            <w:vAlign w:val="center"/>
          </w:tcPr>
          <w:p w14:paraId="4B45312E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Forward primer</w:t>
            </w:r>
          </w:p>
        </w:tc>
        <w:tc>
          <w:tcPr>
            <w:tcW w:w="2027" w:type="dxa"/>
            <w:vAlign w:val="center"/>
          </w:tcPr>
          <w:p w14:paraId="387CA207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 μL</w:t>
            </w:r>
          </w:p>
        </w:tc>
      </w:tr>
      <w:tr w:rsidR="00E437E0" w14:paraId="0EC45A83" w14:textId="77777777" w:rsidTr="00E437E0">
        <w:tc>
          <w:tcPr>
            <w:tcW w:w="4556" w:type="dxa"/>
            <w:vAlign w:val="center"/>
          </w:tcPr>
          <w:p w14:paraId="3C5C4EC8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Reverse primer</w:t>
            </w:r>
          </w:p>
        </w:tc>
        <w:tc>
          <w:tcPr>
            <w:tcW w:w="2027" w:type="dxa"/>
            <w:vAlign w:val="center"/>
          </w:tcPr>
          <w:p w14:paraId="3C471A2F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 μL</w:t>
            </w:r>
          </w:p>
        </w:tc>
      </w:tr>
      <w:tr w:rsidR="00E437E0" w14:paraId="3D16C7E7" w14:textId="77777777" w:rsidTr="00E437E0">
        <w:tc>
          <w:tcPr>
            <w:tcW w:w="4556" w:type="dxa"/>
            <w:vAlign w:val="center"/>
          </w:tcPr>
          <w:p w14:paraId="1DD11A79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DNA template (concentration 100 ng/μL)</w:t>
            </w:r>
          </w:p>
        </w:tc>
        <w:tc>
          <w:tcPr>
            <w:tcW w:w="2027" w:type="dxa"/>
            <w:vAlign w:val="center"/>
          </w:tcPr>
          <w:p w14:paraId="79F16759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 μL</w:t>
            </w:r>
          </w:p>
        </w:tc>
      </w:tr>
      <w:tr w:rsidR="00E437E0" w14:paraId="5713AC83" w14:textId="77777777" w:rsidTr="00E437E0">
        <w:tc>
          <w:tcPr>
            <w:tcW w:w="4556" w:type="dxa"/>
            <w:vAlign w:val="center"/>
          </w:tcPr>
          <w:p w14:paraId="2DFFCB73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ddH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O</w:t>
            </w:r>
          </w:p>
        </w:tc>
        <w:tc>
          <w:tcPr>
            <w:tcW w:w="2027" w:type="dxa"/>
            <w:vAlign w:val="center"/>
          </w:tcPr>
          <w:p w14:paraId="492CCF25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To 50 μL</w:t>
            </w:r>
          </w:p>
        </w:tc>
      </w:tr>
    </w:tbl>
    <w:p w14:paraId="28CDF0E9" w14:textId="77777777" w:rsidR="00E437E0" w:rsidRDefault="00E437E0">
      <w:pPr>
        <w:rPr>
          <w:rFonts w:ascii="Times New Roman" w:hAnsi="Times New Roman" w:cs="Times New Roman"/>
          <w:sz w:val="22"/>
          <w:szCs w:val="22"/>
        </w:rPr>
      </w:pPr>
    </w:p>
    <w:p w14:paraId="7F9FF3E1" w14:textId="77777777" w:rsidR="00E437E0" w:rsidRDefault="00E437E0">
      <w:pPr>
        <w:rPr>
          <w:rFonts w:ascii="Times New Roman" w:hAnsi="Times New Roman" w:cs="Times New Roman"/>
          <w:sz w:val="22"/>
          <w:szCs w:val="22"/>
        </w:rPr>
      </w:pPr>
    </w:p>
    <w:p w14:paraId="365C0BC1" w14:textId="77777777" w:rsidR="00E437E0" w:rsidRDefault="00E437E0">
      <w:pPr>
        <w:pStyle w:val="Heading3"/>
        <w:numPr>
          <w:ilvl w:val="2"/>
          <w:numId w:val="0"/>
        </w:numPr>
        <w:rPr>
          <w:rFonts w:ascii="Times New Roman" w:hAnsi="Times New Roman" w:cs="Times New Roman"/>
          <w:sz w:val="22"/>
          <w:szCs w:val="22"/>
        </w:rPr>
      </w:pPr>
    </w:p>
    <w:p w14:paraId="043BBF43" w14:textId="77777777" w:rsidR="00E437E0" w:rsidRDefault="00E437E0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03252025" w14:textId="77777777" w:rsidR="00E437E0" w:rsidRDefault="00000000">
      <w:pPr>
        <w:pStyle w:val="Caption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Table S6</w:t>
      </w:r>
      <w:r>
        <w:rPr>
          <w:rFonts w:ascii="Times New Roman" w:hAnsi="Times New Roman" w:cs="Times New Roman"/>
          <w:sz w:val="22"/>
          <w:szCs w:val="22"/>
        </w:rPr>
        <w:t xml:space="preserve"> Summary of genome resequencing data of capsicum purple fruit traits</w:t>
      </w:r>
    </w:p>
    <w:tbl>
      <w:tblPr>
        <w:tblStyle w:val="-15075"/>
        <w:tblW w:w="8117" w:type="dxa"/>
        <w:tblLayout w:type="fixed"/>
        <w:tblLook w:val="04A0" w:firstRow="1" w:lastRow="0" w:firstColumn="1" w:lastColumn="0" w:noHBand="0" w:noVBand="1"/>
      </w:tblPr>
      <w:tblGrid>
        <w:gridCol w:w="1454"/>
        <w:gridCol w:w="1701"/>
        <w:gridCol w:w="1418"/>
        <w:gridCol w:w="1018"/>
        <w:gridCol w:w="1009"/>
        <w:gridCol w:w="1517"/>
      </w:tblGrid>
      <w:tr w:rsidR="00E437E0" w14:paraId="41F18F86" w14:textId="77777777" w:rsidTr="00E437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tcW w:w="1454" w:type="dxa"/>
            <w:vAlign w:val="center"/>
          </w:tcPr>
          <w:p w14:paraId="424EE4C3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sample</w:t>
            </w:r>
          </w:p>
        </w:tc>
        <w:tc>
          <w:tcPr>
            <w:tcW w:w="1701" w:type="dxa"/>
            <w:vAlign w:val="center"/>
          </w:tcPr>
          <w:p w14:paraId="67AAE4F5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Total reads</w:t>
            </w:r>
          </w:p>
        </w:tc>
        <w:tc>
          <w:tcPr>
            <w:tcW w:w="1418" w:type="dxa"/>
            <w:vAlign w:val="center"/>
          </w:tcPr>
          <w:p w14:paraId="221E6CDD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Base number(Gb)</w:t>
            </w:r>
          </w:p>
        </w:tc>
        <w:tc>
          <w:tcPr>
            <w:tcW w:w="1018" w:type="dxa"/>
            <w:vAlign w:val="center"/>
          </w:tcPr>
          <w:p w14:paraId="0443164F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Q20(%)</w:t>
            </w:r>
          </w:p>
        </w:tc>
        <w:tc>
          <w:tcPr>
            <w:tcW w:w="1009" w:type="dxa"/>
            <w:vAlign w:val="center"/>
          </w:tcPr>
          <w:p w14:paraId="1CBB74C5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Q30(%)</w:t>
            </w:r>
          </w:p>
        </w:tc>
        <w:tc>
          <w:tcPr>
            <w:tcW w:w="1517" w:type="dxa"/>
            <w:vAlign w:val="center"/>
          </w:tcPr>
          <w:p w14:paraId="5E7B7983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GC content(%)</w:t>
            </w:r>
          </w:p>
        </w:tc>
      </w:tr>
      <w:tr w:rsidR="00E437E0" w14:paraId="24695F3F" w14:textId="77777777" w:rsidTr="00E437E0">
        <w:trPr>
          <w:trHeight w:val="458"/>
        </w:trPr>
        <w:tc>
          <w:tcPr>
            <w:tcW w:w="1454" w:type="dxa"/>
            <w:vAlign w:val="center"/>
          </w:tcPr>
          <w:p w14:paraId="6B1BE7F6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CA59</w:t>
            </w:r>
          </w:p>
        </w:tc>
        <w:tc>
          <w:tcPr>
            <w:tcW w:w="1701" w:type="dxa"/>
            <w:vAlign w:val="center"/>
          </w:tcPr>
          <w:p w14:paraId="289EB1DE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233,617,298</w:t>
            </w:r>
          </w:p>
        </w:tc>
        <w:tc>
          <w:tcPr>
            <w:tcW w:w="1418" w:type="dxa"/>
            <w:vAlign w:val="center"/>
          </w:tcPr>
          <w:p w14:paraId="6B1A61E5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36.78</w:t>
            </w:r>
          </w:p>
        </w:tc>
        <w:tc>
          <w:tcPr>
            <w:tcW w:w="1018" w:type="dxa"/>
            <w:vAlign w:val="center"/>
          </w:tcPr>
          <w:p w14:paraId="6E2A7CA2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98.9</w:t>
            </w:r>
          </w:p>
        </w:tc>
        <w:tc>
          <w:tcPr>
            <w:tcW w:w="1009" w:type="dxa"/>
            <w:vAlign w:val="center"/>
          </w:tcPr>
          <w:p w14:paraId="6EFC4929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91.9</w:t>
            </w:r>
          </w:p>
        </w:tc>
        <w:tc>
          <w:tcPr>
            <w:tcW w:w="1517" w:type="dxa"/>
            <w:vAlign w:val="center"/>
          </w:tcPr>
          <w:p w14:paraId="5F8FA2E7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35.8</w:t>
            </w:r>
          </w:p>
        </w:tc>
      </w:tr>
      <w:tr w:rsidR="00E437E0" w14:paraId="36ADAC11" w14:textId="77777777" w:rsidTr="00E437E0">
        <w:trPr>
          <w:trHeight w:val="90"/>
        </w:trPr>
        <w:tc>
          <w:tcPr>
            <w:tcW w:w="1454" w:type="dxa"/>
            <w:vAlign w:val="center"/>
          </w:tcPr>
          <w:p w14:paraId="7977B9DE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Z81</w:t>
            </w:r>
          </w:p>
        </w:tc>
        <w:tc>
          <w:tcPr>
            <w:tcW w:w="1701" w:type="dxa"/>
            <w:vAlign w:val="center"/>
          </w:tcPr>
          <w:p w14:paraId="01226C85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233,615,036</w:t>
            </w:r>
          </w:p>
        </w:tc>
        <w:tc>
          <w:tcPr>
            <w:tcW w:w="1418" w:type="dxa"/>
            <w:vAlign w:val="center"/>
          </w:tcPr>
          <w:p w14:paraId="20A9C8F7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35.04</w:t>
            </w:r>
          </w:p>
        </w:tc>
        <w:tc>
          <w:tcPr>
            <w:tcW w:w="1018" w:type="dxa"/>
            <w:vAlign w:val="center"/>
          </w:tcPr>
          <w:p w14:paraId="2C8F6A60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97.2</w:t>
            </w:r>
          </w:p>
        </w:tc>
        <w:tc>
          <w:tcPr>
            <w:tcW w:w="1009" w:type="dxa"/>
            <w:vAlign w:val="center"/>
          </w:tcPr>
          <w:p w14:paraId="14F09E29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91.3</w:t>
            </w:r>
          </w:p>
        </w:tc>
        <w:tc>
          <w:tcPr>
            <w:tcW w:w="1517" w:type="dxa"/>
            <w:vAlign w:val="center"/>
          </w:tcPr>
          <w:p w14:paraId="6DF04C58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35.5</w:t>
            </w:r>
          </w:p>
        </w:tc>
      </w:tr>
      <w:tr w:rsidR="00E437E0" w14:paraId="6F15AFB2" w14:textId="77777777" w:rsidTr="00E437E0">
        <w:trPr>
          <w:trHeight w:val="454"/>
        </w:trPr>
        <w:tc>
          <w:tcPr>
            <w:tcW w:w="1454" w:type="dxa"/>
            <w:vAlign w:val="center"/>
          </w:tcPr>
          <w:p w14:paraId="3FAECD2F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Green fruit mixing pool</w:t>
            </w:r>
          </w:p>
        </w:tc>
        <w:tc>
          <w:tcPr>
            <w:tcW w:w="1701" w:type="dxa"/>
            <w:vAlign w:val="center"/>
          </w:tcPr>
          <w:p w14:paraId="30026914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1,060,207,642</w:t>
            </w:r>
          </w:p>
        </w:tc>
        <w:tc>
          <w:tcPr>
            <w:tcW w:w="1418" w:type="dxa"/>
            <w:vAlign w:val="center"/>
          </w:tcPr>
          <w:p w14:paraId="6785F868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159.03</w:t>
            </w:r>
          </w:p>
        </w:tc>
        <w:tc>
          <w:tcPr>
            <w:tcW w:w="1018" w:type="dxa"/>
            <w:vAlign w:val="center"/>
          </w:tcPr>
          <w:p w14:paraId="1997AD50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95.9</w:t>
            </w:r>
          </w:p>
        </w:tc>
        <w:tc>
          <w:tcPr>
            <w:tcW w:w="1009" w:type="dxa"/>
            <w:vAlign w:val="center"/>
          </w:tcPr>
          <w:p w14:paraId="6AE08F61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88.8</w:t>
            </w:r>
          </w:p>
        </w:tc>
        <w:tc>
          <w:tcPr>
            <w:tcW w:w="1517" w:type="dxa"/>
            <w:vAlign w:val="center"/>
          </w:tcPr>
          <w:p w14:paraId="43E97AB8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35.7</w:t>
            </w:r>
          </w:p>
        </w:tc>
      </w:tr>
      <w:tr w:rsidR="00E437E0" w14:paraId="779E3FF3" w14:textId="77777777" w:rsidTr="00E437E0">
        <w:trPr>
          <w:trHeight w:val="454"/>
        </w:trPr>
        <w:tc>
          <w:tcPr>
            <w:tcW w:w="1454" w:type="dxa"/>
            <w:tcBorders>
              <w:bottom w:val="single" w:sz="12" w:space="0" w:color="auto"/>
            </w:tcBorders>
            <w:vAlign w:val="center"/>
          </w:tcPr>
          <w:p w14:paraId="2E022B1D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Purple fruit mixed pool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14:paraId="243CBD4C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939,967,584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14:paraId="4936C435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141.00</w:t>
            </w:r>
          </w:p>
        </w:tc>
        <w:tc>
          <w:tcPr>
            <w:tcW w:w="1018" w:type="dxa"/>
            <w:tcBorders>
              <w:bottom w:val="single" w:sz="12" w:space="0" w:color="auto"/>
            </w:tcBorders>
            <w:vAlign w:val="center"/>
          </w:tcPr>
          <w:p w14:paraId="5511F68D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95.8</w:t>
            </w:r>
          </w:p>
        </w:tc>
        <w:tc>
          <w:tcPr>
            <w:tcW w:w="1009" w:type="dxa"/>
            <w:tcBorders>
              <w:bottom w:val="single" w:sz="12" w:space="0" w:color="auto"/>
            </w:tcBorders>
            <w:vAlign w:val="center"/>
          </w:tcPr>
          <w:p w14:paraId="2D2C5C23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88.4</w:t>
            </w:r>
          </w:p>
        </w:tc>
        <w:tc>
          <w:tcPr>
            <w:tcW w:w="1517" w:type="dxa"/>
            <w:tcBorders>
              <w:bottom w:val="single" w:sz="12" w:space="0" w:color="auto"/>
            </w:tcBorders>
            <w:vAlign w:val="center"/>
          </w:tcPr>
          <w:p w14:paraId="19D7672F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35.7</w:t>
            </w:r>
          </w:p>
        </w:tc>
      </w:tr>
    </w:tbl>
    <w:p w14:paraId="0D08513B" w14:textId="77777777" w:rsidR="00E437E0" w:rsidRDefault="00E437E0">
      <w:pPr>
        <w:pStyle w:val="Heading3"/>
        <w:numPr>
          <w:ilvl w:val="2"/>
          <w:numId w:val="0"/>
        </w:numPr>
        <w:rPr>
          <w:rFonts w:ascii="Times New Roman" w:hAnsi="Times New Roman" w:cs="Times New Roman"/>
          <w:sz w:val="22"/>
          <w:szCs w:val="22"/>
        </w:rPr>
      </w:pPr>
    </w:p>
    <w:p w14:paraId="1320F2F8" w14:textId="77777777" w:rsidR="00E437E0" w:rsidRDefault="00E437E0">
      <w:pPr>
        <w:rPr>
          <w:rFonts w:ascii="Times New Roman" w:hAnsi="Times New Roman" w:cs="Times New Roman"/>
          <w:sz w:val="22"/>
          <w:szCs w:val="22"/>
        </w:rPr>
      </w:pPr>
    </w:p>
    <w:p w14:paraId="7215BFD9" w14:textId="77777777" w:rsidR="00E437E0" w:rsidRDefault="00E437E0">
      <w:pPr>
        <w:rPr>
          <w:rFonts w:ascii="Times New Roman" w:hAnsi="Times New Roman" w:cs="Times New Roman"/>
          <w:sz w:val="22"/>
          <w:szCs w:val="22"/>
        </w:rPr>
      </w:pPr>
    </w:p>
    <w:p w14:paraId="476DEB08" w14:textId="77777777" w:rsidR="00E437E0" w:rsidRDefault="00E437E0">
      <w:pPr>
        <w:rPr>
          <w:rFonts w:ascii="Times New Roman" w:hAnsi="Times New Roman" w:cs="Times New Roman"/>
          <w:sz w:val="22"/>
          <w:szCs w:val="22"/>
        </w:rPr>
        <w:sectPr w:rsidR="00E437E0">
          <w:pgSz w:w="11906" w:h="16838"/>
          <w:pgMar w:top="1418" w:right="1531" w:bottom="1474" w:left="1531" w:header="851" w:footer="992" w:gutter="0"/>
          <w:cols w:space="425"/>
          <w:docGrid w:linePitch="312"/>
        </w:sectPr>
      </w:pPr>
    </w:p>
    <w:p w14:paraId="5EDE6DD7" w14:textId="77777777" w:rsidR="00E437E0" w:rsidRDefault="00000000">
      <w:pPr>
        <w:pStyle w:val="Caption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lastRenderedPageBreak/>
        <w:t>Table S7</w:t>
      </w:r>
      <w:r>
        <w:rPr>
          <w:rFonts w:ascii="Times New Roman" w:hAnsi="Times New Roman" w:cs="Times New Roman"/>
          <w:sz w:val="22"/>
          <w:szCs w:val="22"/>
        </w:rPr>
        <w:t xml:space="preserve"> Gene function annotation in the candidate regions of purple fruit traits of capsicum</w:t>
      </w:r>
    </w:p>
    <w:tbl>
      <w:tblPr>
        <w:tblStyle w:val="-150751"/>
        <w:tblW w:w="11359" w:type="dxa"/>
        <w:jc w:val="center"/>
        <w:tblLayout w:type="fixed"/>
        <w:tblLook w:val="04A0" w:firstRow="1" w:lastRow="0" w:firstColumn="1" w:lastColumn="0" w:noHBand="0" w:noVBand="1"/>
      </w:tblPr>
      <w:tblGrid>
        <w:gridCol w:w="3550"/>
        <w:gridCol w:w="7809"/>
      </w:tblGrid>
      <w:tr w:rsidR="00E437E0" w14:paraId="13785403" w14:textId="77777777" w:rsidTr="00E437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  <w:jc w:val="center"/>
        </w:trPr>
        <w:tc>
          <w:tcPr>
            <w:tcW w:w="3550" w:type="dxa"/>
            <w:noWrap/>
            <w:vAlign w:val="center"/>
          </w:tcPr>
          <w:p w14:paraId="1628CC71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Gene ID</w:t>
            </w:r>
          </w:p>
        </w:tc>
        <w:tc>
          <w:tcPr>
            <w:tcW w:w="7809" w:type="dxa"/>
            <w:noWrap/>
            <w:vAlign w:val="center"/>
          </w:tcPr>
          <w:p w14:paraId="3637BDC7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Functional annotation</w:t>
            </w:r>
          </w:p>
        </w:tc>
      </w:tr>
      <w:tr w:rsidR="00E437E0" w14:paraId="4B96C239" w14:textId="77777777" w:rsidTr="00E437E0">
        <w:trPr>
          <w:trHeight w:val="170"/>
          <w:jc w:val="center"/>
        </w:trPr>
        <w:tc>
          <w:tcPr>
            <w:tcW w:w="35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A3BACF8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Capann_59V1aChr10g016200</w:t>
            </w:r>
          </w:p>
        </w:tc>
        <w:tc>
          <w:tcPr>
            <w:tcW w:w="7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E674A36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 xml:space="preserve">PREDICTED: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transcription factor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MYB1-like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[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Capsicum annuum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]</w:t>
            </w:r>
          </w:p>
        </w:tc>
      </w:tr>
      <w:tr w:rsidR="00E437E0" w14:paraId="7431B652" w14:textId="77777777" w:rsidTr="00E437E0">
        <w:trPr>
          <w:trHeight w:val="170"/>
          <w:jc w:val="center"/>
        </w:trPr>
        <w:tc>
          <w:tcPr>
            <w:tcW w:w="35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1A5DEEB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Capann_59V1aChr10g016210</w:t>
            </w:r>
          </w:p>
        </w:tc>
        <w:tc>
          <w:tcPr>
            <w:tcW w:w="7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365D1E3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PREDICTED: uncharacterized LOC107856655 [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Capsicum annuum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]</w:t>
            </w:r>
          </w:p>
        </w:tc>
      </w:tr>
      <w:tr w:rsidR="00E437E0" w14:paraId="1FD32B18" w14:textId="77777777" w:rsidTr="00E437E0">
        <w:trPr>
          <w:trHeight w:val="170"/>
          <w:jc w:val="center"/>
        </w:trPr>
        <w:tc>
          <w:tcPr>
            <w:tcW w:w="35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22C6538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Capann_59V1aChr10g016220</w:t>
            </w:r>
          </w:p>
        </w:tc>
        <w:tc>
          <w:tcPr>
            <w:tcW w:w="7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C33F1E1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FBK29_ARATH F-box/kelch-repeat protein At1g74510[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Capsicum annuum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]</w:t>
            </w:r>
          </w:p>
        </w:tc>
      </w:tr>
      <w:tr w:rsidR="00E437E0" w14:paraId="0C819A24" w14:textId="77777777" w:rsidTr="00E437E0">
        <w:trPr>
          <w:trHeight w:val="170"/>
          <w:jc w:val="center"/>
        </w:trPr>
        <w:tc>
          <w:tcPr>
            <w:tcW w:w="3550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0328EFFE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Capann_59V1aChr10g016230</w:t>
            </w:r>
          </w:p>
        </w:tc>
        <w:tc>
          <w:tcPr>
            <w:tcW w:w="7809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548BA68F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PREDICTED: uncharacterized LOC107854819 [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Capsicum annuum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]</w:t>
            </w:r>
          </w:p>
        </w:tc>
      </w:tr>
    </w:tbl>
    <w:p w14:paraId="6303078E" w14:textId="77777777" w:rsidR="00E437E0" w:rsidRDefault="00E437E0">
      <w:pPr>
        <w:pStyle w:val="Caption"/>
        <w:rPr>
          <w:rFonts w:ascii="Times New Roman" w:hAnsi="Times New Roman" w:cs="Times New Roman"/>
          <w:sz w:val="22"/>
          <w:szCs w:val="22"/>
        </w:rPr>
      </w:pPr>
    </w:p>
    <w:p w14:paraId="0645C06F" w14:textId="77777777" w:rsidR="00E437E0" w:rsidRDefault="00E437E0">
      <w:pPr>
        <w:rPr>
          <w:rFonts w:ascii="Times New Roman" w:hAnsi="Times New Roman" w:cs="Times New Roman"/>
          <w:sz w:val="22"/>
          <w:szCs w:val="22"/>
        </w:rPr>
      </w:pPr>
    </w:p>
    <w:p w14:paraId="3CF420BD" w14:textId="77777777" w:rsidR="00E437E0" w:rsidRDefault="00E437E0">
      <w:pPr>
        <w:pStyle w:val="Heading3"/>
        <w:numPr>
          <w:ilvl w:val="2"/>
          <w:numId w:val="0"/>
        </w:numPr>
        <w:rPr>
          <w:rFonts w:ascii="Times New Roman" w:hAnsi="Times New Roman" w:cs="Times New Roman"/>
          <w:sz w:val="22"/>
          <w:szCs w:val="22"/>
        </w:rPr>
      </w:pPr>
    </w:p>
    <w:p w14:paraId="7C98D842" w14:textId="77777777" w:rsidR="00E437E0" w:rsidRDefault="00E437E0">
      <w:pPr>
        <w:rPr>
          <w:rFonts w:ascii="Times New Roman" w:hAnsi="Times New Roman" w:cs="Times New Roman"/>
          <w:sz w:val="22"/>
          <w:szCs w:val="22"/>
        </w:rPr>
      </w:pPr>
    </w:p>
    <w:p w14:paraId="0EAD67DF" w14:textId="77777777" w:rsidR="00E437E0" w:rsidRDefault="00E437E0">
      <w:pPr>
        <w:pStyle w:val="Heading3"/>
        <w:numPr>
          <w:ilvl w:val="2"/>
          <w:numId w:val="0"/>
        </w:numPr>
        <w:rPr>
          <w:rFonts w:ascii="Times New Roman" w:hAnsi="Times New Roman" w:cs="Times New Roman"/>
          <w:sz w:val="22"/>
          <w:szCs w:val="22"/>
        </w:rPr>
      </w:pPr>
    </w:p>
    <w:p w14:paraId="2D768E49" w14:textId="77777777" w:rsidR="00E437E0" w:rsidRDefault="00E437E0">
      <w:pPr>
        <w:rPr>
          <w:rFonts w:ascii="Times New Roman" w:hAnsi="Times New Roman" w:cs="Times New Roman"/>
          <w:sz w:val="22"/>
          <w:szCs w:val="22"/>
        </w:rPr>
      </w:pPr>
    </w:p>
    <w:p w14:paraId="383D49CE" w14:textId="77777777" w:rsidR="00E437E0" w:rsidRDefault="00E437E0">
      <w:pPr>
        <w:rPr>
          <w:rFonts w:ascii="Times New Roman" w:hAnsi="Times New Roman" w:cs="Times New Roman"/>
          <w:sz w:val="22"/>
          <w:szCs w:val="22"/>
        </w:rPr>
      </w:pPr>
    </w:p>
    <w:p w14:paraId="22454206" w14:textId="77777777" w:rsidR="00E437E0" w:rsidRDefault="00E437E0">
      <w:pPr>
        <w:rPr>
          <w:rFonts w:ascii="Times New Roman" w:hAnsi="Times New Roman" w:cs="Times New Roman"/>
          <w:sz w:val="22"/>
          <w:szCs w:val="22"/>
        </w:rPr>
      </w:pPr>
    </w:p>
    <w:p w14:paraId="5602A004" w14:textId="77777777" w:rsidR="00E437E0" w:rsidRDefault="00E437E0">
      <w:pPr>
        <w:rPr>
          <w:rFonts w:ascii="Times New Roman" w:hAnsi="Times New Roman" w:cs="Times New Roman"/>
          <w:sz w:val="22"/>
          <w:szCs w:val="22"/>
        </w:rPr>
      </w:pPr>
    </w:p>
    <w:p w14:paraId="3DC1B05D" w14:textId="77777777" w:rsidR="00E437E0" w:rsidRDefault="00E437E0">
      <w:pPr>
        <w:rPr>
          <w:rFonts w:ascii="Times New Roman" w:hAnsi="Times New Roman" w:cs="Times New Roman"/>
          <w:sz w:val="22"/>
          <w:szCs w:val="22"/>
        </w:rPr>
      </w:pPr>
    </w:p>
    <w:p w14:paraId="4A97C3BD" w14:textId="77777777" w:rsidR="00E437E0" w:rsidRDefault="00E437E0">
      <w:pPr>
        <w:rPr>
          <w:rFonts w:ascii="Times New Roman" w:hAnsi="Times New Roman" w:cs="Times New Roman"/>
          <w:sz w:val="22"/>
          <w:szCs w:val="22"/>
        </w:rPr>
      </w:pPr>
    </w:p>
    <w:p w14:paraId="3B3D0F57" w14:textId="77777777" w:rsidR="00E437E0" w:rsidRDefault="00E437E0">
      <w:pPr>
        <w:rPr>
          <w:rFonts w:ascii="Times New Roman" w:hAnsi="Times New Roman" w:cs="Times New Roman"/>
          <w:sz w:val="22"/>
          <w:szCs w:val="22"/>
        </w:rPr>
      </w:pPr>
    </w:p>
    <w:p w14:paraId="308242BD" w14:textId="77777777" w:rsidR="00E437E0" w:rsidRDefault="00E437E0">
      <w:pPr>
        <w:rPr>
          <w:rFonts w:ascii="Times New Roman" w:hAnsi="Times New Roman" w:cs="Times New Roman"/>
          <w:sz w:val="22"/>
          <w:szCs w:val="22"/>
        </w:rPr>
      </w:pPr>
    </w:p>
    <w:p w14:paraId="1047271A" w14:textId="77777777" w:rsidR="00E437E0" w:rsidRDefault="00E437E0">
      <w:pPr>
        <w:rPr>
          <w:rFonts w:ascii="Times New Roman" w:hAnsi="Times New Roman" w:cs="Times New Roman"/>
          <w:sz w:val="22"/>
          <w:szCs w:val="22"/>
        </w:rPr>
      </w:pPr>
    </w:p>
    <w:p w14:paraId="14B3CD24" w14:textId="77777777" w:rsidR="00E437E0" w:rsidRDefault="00E437E0">
      <w:pPr>
        <w:rPr>
          <w:rFonts w:ascii="Times New Roman" w:hAnsi="Times New Roman" w:cs="Times New Roman"/>
          <w:sz w:val="22"/>
          <w:szCs w:val="22"/>
        </w:rPr>
      </w:pPr>
    </w:p>
    <w:p w14:paraId="50D19680" w14:textId="77777777" w:rsidR="00E437E0" w:rsidRDefault="00E437E0">
      <w:pPr>
        <w:rPr>
          <w:rFonts w:ascii="Times New Roman" w:hAnsi="Times New Roman" w:cs="Times New Roman"/>
          <w:sz w:val="22"/>
          <w:szCs w:val="22"/>
        </w:rPr>
      </w:pPr>
    </w:p>
    <w:p w14:paraId="13877DBA" w14:textId="77777777" w:rsidR="00E437E0" w:rsidRDefault="00E437E0">
      <w:pPr>
        <w:rPr>
          <w:rFonts w:ascii="Times New Roman" w:hAnsi="Times New Roman" w:cs="Times New Roman"/>
          <w:sz w:val="22"/>
          <w:szCs w:val="22"/>
        </w:rPr>
      </w:pPr>
    </w:p>
    <w:p w14:paraId="4FEEF826" w14:textId="77777777" w:rsidR="00E437E0" w:rsidRDefault="00E437E0">
      <w:pPr>
        <w:rPr>
          <w:rFonts w:ascii="Times New Roman" w:hAnsi="Times New Roman" w:cs="Times New Roman"/>
          <w:sz w:val="22"/>
          <w:szCs w:val="22"/>
        </w:rPr>
      </w:pPr>
    </w:p>
    <w:p w14:paraId="1DB2B0C2" w14:textId="77777777" w:rsidR="00E437E0" w:rsidRDefault="00E437E0">
      <w:pPr>
        <w:rPr>
          <w:rFonts w:ascii="Times New Roman" w:hAnsi="Times New Roman" w:cs="Times New Roman"/>
          <w:sz w:val="22"/>
          <w:szCs w:val="22"/>
        </w:rPr>
      </w:pPr>
    </w:p>
    <w:p w14:paraId="6B33CBFB" w14:textId="77777777" w:rsidR="00E437E0" w:rsidRDefault="00E437E0">
      <w:pPr>
        <w:rPr>
          <w:rFonts w:ascii="Times New Roman" w:hAnsi="Times New Roman" w:cs="Times New Roman"/>
          <w:sz w:val="22"/>
          <w:szCs w:val="22"/>
        </w:rPr>
      </w:pPr>
    </w:p>
    <w:p w14:paraId="3D253D4B" w14:textId="77777777" w:rsidR="00E437E0" w:rsidRDefault="00E437E0">
      <w:pPr>
        <w:rPr>
          <w:rFonts w:ascii="Times New Roman" w:hAnsi="Times New Roman" w:cs="Times New Roman"/>
          <w:sz w:val="22"/>
          <w:szCs w:val="22"/>
        </w:rPr>
      </w:pPr>
    </w:p>
    <w:p w14:paraId="58AD294E" w14:textId="77777777" w:rsidR="00E437E0" w:rsidRDefault="00E437E0">
      <w:pPr>
        <w:rPr>
          <w:rFonts w:ascii="Times New Roman" w:hAnsi="Times New Roman" w:cs="Times New Roman"/>
          <w:sz w:val="22"/>
          <w:szCs w:val="22"/>
        </w:rPr>
      </w:pPr>
    </w:p>
    <w:p w14:paraId="061684FC" w14:textId="77777777" w:rsidR="00E437E0" w:rsidRDefault="00E437E0">
      <w:pPr>
        <w:rPr>
          <w:rFonts w:ascii="Times New Roman" w:hAnsi="Times New Roman" w:cs="Times New Roman"/>
          <w:sz w:val="22"/>
          <w:szCs w:val="22"/>
        </w:rPr>
      </w:pPr>
    </w:p>
    <w:p w14:paraId="28F85D63" w14:textId="77777777" w:rsidR="00E437E0" w:rsidRDefault="00E437E0">
      <w:pPr>
        <w:rPr>
          <w:rFonts w:ascii="Times New Roman" w:hAnsi="Times New Roman" w:cs="Times New Roman"/>
          <w:sz w:val="22"/>
          <w:szCs w:val="22"/>
        </w:rPr>
      </w:pPr>
    </w:p>
    <w:p w14:paraId="5B236E63" w14:textId="77777777" w:rsidR="00E437E0" w:rsidRDefault="00E437E0">
      <w:pPr>
        <w:rPr>
          <w:rFonts w:ascii="Times New Roman" w:hAnsi="Times New Roman" w:cs="Times New Roman"/>
          <w:sz w:val="22"/>
          <w:szCs w:val="22"/>
        </w:rPr>
      </w:pPr>
    </w:p>
    <w:p w14:paraId="794EBA7B" w14:textId="77777777" w:rsidR="00E437E0" w:rsidRDefault="00E437E0">
      <w:pPr>
        <w:pStyle w:val="Caption"/>
        <w:rPr>
          <w:rFonts w:ascii="Times New Roman" w:hAnsi="Times New Roman" w:cs="Times New Roman"/>
          <w:b/>
          <w:bCs/>
          <w:sz w:val="22"/>
          <w:szCs w:val="22"/>
        </w:rPr>
      </w:pPr>
    </w:p>
    <w:p w14:paraId="5C54FDD0" w14:textId="77777777" w:rsidR="00E437E0" w:rsidRDefault="00E437E0">
      <w:pPr>
        <w:pStyle w:val="Caption"/>
        <w:rPr>
          <w:rFonts w:ascii="Times New Roman" w:hAnsi="Times New Roman" w:cs="Times New Roman"/>
          <w:b/>
          <w:bCs/>
          <w:sz w:val="22"/>
          <w:szCs w:val="22"/>
        </w:rPr>
      </w:pPr>
    </w:p>
    <w:p w14:paraId="4399FB97" w14:textId="77777777" w:rsidR="00E437E0" w:rsidRDefault="00000000">
      <w:pPr>
        <w:pStyle w:val="Caption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Table S8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</w:rPr>
        <w:t>CaMYB1</w:t>
      </w:r>
      <w:r>
        <w:rPr>
          <w:rFonts w:ascii="Times New Roman" w:hAnsi="Times New Roman" w:cs="Times New Roman"/>
          <w:sz w:val="22"/>
          <w:szCs w:val="22"/>
        </w:rPr>
        <w:t xml:space="preserve"> promoter cis-acting element</w:t>
      </w:r>
    </w:p>
    <w:tbl>
      <w:tblPr>
        <w:tblW w:w="13081" w:type="dxa"/>
        <w:jc w:val="center"/>
        <w:tblLayout w:type="fixed"/>
        <w:tblLook w:val="04A0" w:firstRow="1" w:lastRow="0" w:firstColumn="1" w:lastColumn="0" w:noHBand="0" w:noVBand="1"/>
      </w:tblPr>
      <w:tblGrid>
        <w:gridCol w:w="1767"/>
        <w:gridCol w:w="1830"/>
        <w:gridCol w:w="7111"/>
        <w:gridCol w:w="2373"/>
      </w:tblGrid>
      <w:tr w:rsidR="00E437E0" w14:paraId="75414DE5" w14:textId="77777777">
        <w:trPr>
          <w:trHeight w:val="340"/>
          <w:jc w:val="center"/>
        </w:trPr>
        <w:tc>
          <w:tcPr>
            <w:tcW w:w="1767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555A055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  <w:lang w:bidi="ar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Cis-acting element</w:t>
            </w: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 xml:space="preserve"> </w:t>
            </w:r>
          </w:p>
        </w:tc>
        <w:tc>
          <w:tcPr>
            <w:tcW w:w="1830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0F49380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  <w:lang w:bidi="ar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motif</w:t>
            </w: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（</w:t>
            </w: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5'→3'</w:t>
            </w: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）</w:t>
            </w:r>
          </w:p>
        </w:tc>
        <w:tc>
          <w:tcPr>
            <w:tcW w:w="7111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1CB7F4E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  <w:lang w:bidi="ar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function</w:t>
            </w:r>
          </w:p>
        </w:tc>
        <w:tc>
          <w:tcPr>
            <w:tcW w:w="2373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DF72BA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source</w:t>
            </w:r>
          </w:p>
        </w:tc>
      </w:tr>
      <w:tr w:rsidR="00E437E0" w14:paraId="52567704" w14:textId="77777777">
        <w:trPr>
          <w:trHeight w:val="280"/>
          <w:jc w:val="center"/>
        </w:trPr>
        <w:tc>
          <w:tcPr>
            <w:tcW w:w="176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563291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ABRE</w:t>
            </w:r>
          </w:p>
        </w:tc>
        <w:tc>
          <w:tcPr>
            <w:tcW w:w="18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DEBF91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ACGTG</w:t>
            </w:r>
          </w:p>
        </w:tc>
        <w:tc>
          <w:tcPr>
            <w:tcW w:w="711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67DDD1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cis-acting element involved in the abscisic acid responsiveness</w:t>
            </w:r>
          </w:p>
        </w:tc>
        <w:tc>
          <w:tcPr>
            <w:tcW w:w="237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B560FC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PlantCARE</w:t>
            </w:r>
          </w:p>
        </w:tc>
      </w:tr>
      <w:tr w:rsidR="00E437E0" w14:paraId="6DD8869B" w14:textId="77777777">
        <w:trPr>
          <w:trHeight w:val="280"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20BBA1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AAGAA-motif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CAEDE6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GAAAGAA</w:t>
            </w:r>
          </w:p>
        </w:tc>
        <w:tc>
          <w:tcPr>
            <w:tcW w:w="7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15654C" w14:textId="77777777" w:rsidR="00E437E0" w:rsidRDefault="00E437E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DBFF29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PlantCARE</w:t>
            </w:r>
          </w:p>
        </w:tc>
      </w:tr>
      <w:tr w:rsidR="00E437E0" w14:paraId="6EE2E3A9" w14:textId="77777777">
        <w:trPr>
          <w:trHeight w:val="280"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B0E9C9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AE-box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059910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AGAAACAA</w:t>
            </w:r>
          </w:p>
        </w:tc>
        <w:tc>
          <w:tcPr>
            <w:tcW w:w="7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CDDADF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part of a module for light response</w:t>
            </w: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5271C1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PlantCARE</w:t>
            </w:r>
          </w:p>
        </w:tc>
      </w:tr>
      <w:tr w:rsidR="00E437E0" w14:paraId="027D093D" w14:textId="77777777">
        <w:trPr>
          <w:trHeight w:val="280"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44AF7A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AT~TATA-box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0C9026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TATATA</w:t>
            </w:r>
          </w:p>
        </w:tc>
        <w:tc>
          <w:tcPr>
            <w:tcW w:w="7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02B774" w14:textId="77777777" w:rsidR="00E437E0" w:rsidRDefault="00E437E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44B914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PlantCARE</w:t>
            </w:r>
          </w:p>
        </w:tc>
      </w:tr>
      <w:tr w:rsidR="00E437E0" w14:paraId="4F51D784" w14:textId="77777777">
        <w:trPr>
          <w:trHeight w:val="280"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D81BE4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ATC-motif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B2AC2F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AGTAATCT</w:t>
            </w:r>
          </w:p>
        </w:tc>
        <w:tc>
          <w:tcPr>
            <w:tcW w:w="7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8453F4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part of a conserved DNA module involved in light responsiveness</w:t>
            </w: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95790E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PlantCARE</w:t>
            </w:r>
          </w:p>
        </w:tc>
      </w:tr>
      <w:tr w:rsidR="00E437E0" w14:paraId="531C7AE7" w14:textId="77777777">
        <w:trPr>
          <w:trHeight w:val="280"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C5BD18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ATCT-motif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F408E6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AATCTAATCC</w:t>
            </w:r>
          </w:p>
        </w:tc>
        <w:tc>
          <w:tcPr>
            <w:tcW w:w="7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064ED3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part of a conserved DNA module involved in light responsiveness</w:t>
            </w: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0AC460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PlantCARE</w:t>
            </w:r>
          </w:p>
        </w:tc>
      </w:tr>
      <w:tr w:rsidR="00E437E0" w14:paraId="3B2C3DB3" w14:textId="77777777">
        <w:trPr>
          <w:trHeight w:val="280"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A3DC91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Box 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5168B0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ATTAAT</w:t>
            </w:r>
          </w:p>
        </w:tc>
        <w:tc>
          <w:tcPr>
            <w:tcW w:w="7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2A02C0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part of a conserved DNA module involved in light responsiveness</w:t>
            </w: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B85F49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PlantCARE</w:t>
            </w:r>
          </w:p>
        </w:tc>
      </w:tr>
      <w:tr w:rsidR="00E437E0" w14:paraId="033D63AE" w14:textId="77777777">
        <w:trPr>
          <w:trHeight w:val="280"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47CF20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CAAT-box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E1C2F5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CCAAT</w:t>
            </w:r>
          </w:p>
        </w:tc>
        <w:tc>
          <w:tcPr>
            <w:tcW w:w="7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012404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common cis-acting element in promoter and enhancer regions</w:t>
            </w: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CFA6C3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PlantCARE</w:t>
            </w:r>
          </w:p>
        </w:tc>
      </w:tr>
      <w:tr w:rsidR="00E437E0" w14:paraId="62E08EA7" w14:textId="77777777">
        <w:trPr>
          <w:trHeight w:val="280"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BFB5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CAT-box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38771E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GCCACT</w:t>
            </w:r>
          </w:p>
        </w:tc>
        <w:tc>
          <w:tcPr>
            <w:tcW w:w="7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3EAE1D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cis-acting regulatory element related to meristem expression</w:t>
            </w: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AA5DE2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PlantCARE</w:t>
            </w:r>
          </w:p>
        </w:tc>
      </w:tr>
      <w:tr w:rsidR="00E437E0" w14:paraId="5BCF03DE" w14:textId="77777777">
        <w:trPr>
          <w:trHeight w:val="280"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CD778E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ERE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706916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ATTTTAAA</w:t>
            </w:r>
          </w:p>
        </w:tc>
        <w:tc>
          <w:tcPr>
            <w:tcW w:w="7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7C5D6B" w14:textId="77777777" w:rsidR="00E437E0" w:rsidRDefault="00E437E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187F0E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PlantCARE</w:t>
            </w:r>
          </w:p>
        </w:tc>
      </w:tr>
      <w:tr w:rsidR="00E437E0" w14:paraId="5C0130E8" w14:textId="77777777">
        <w:trPr>
          <w:trHeight w:val="280"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D435F0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G-Box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260D4E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CACGTT</w:t>
            </w:r>
          </w:p>
        </w:tc>
        <w:tc>
          <w:tcPr>
            <w:tcW w:w="7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D9505C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cis-acting regulatory element involved in light responsiveness</w:t>
            </w: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ECD056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PlantCARE</w:t>
            </w:r>
          </w:p>
        </w:tc>
      </w:tr>
      <w:tr w:rsidR="00E437E0" w14:paraId="623F789F" w14:textId="77777777">
        <w:trPr>
          <w:trHeight w:val="280"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BE20EE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GT1-motif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020C78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GGTTAA</w:t>
            </w:r>
          </w:p>
        </w:tc>
        <w:tc>
          <w:tcPr>
            <w:tcW w:w="7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A558C5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light responsive element</w:t>
            </w: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4B5D1A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PlantCARE</w:t>
            </w:r>
          </w:p>
        </w:tc>
      </w:tr>
      <w:tr w:rsidR="00E437E0" w14:paraId="0966FD17" w14:textId="77777777">
        <w:trPr>
          <w:trHeight w:val="280"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036539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LTR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4F000A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CCGAAA</w:t>
            </w:r>
          </w:p>
        </w:tc>
        <w:tc>
          <w:tcPr>
            <w:tcW w:w="7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C172A5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cis-acting element involved in low-temperature responsiveness</w:t>
            </w: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581D41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PlantCARE</w:t>
            </w:r>
          </w:p>
        </w:tc>
      </w:tr>
      <w:tr w:rsidR="00E437E0" w14:paraId="4EB71112" w14:textId="77777777">
        <w:trPr>
          <w:trHeight w:val="280"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10DB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MYB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7B868E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CAACCA</w:t>
            </w:r>
          </w:p>
        </w:tc>
        <w:tc>
          <w:tcPr>
            <w:tcW w:w="7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E5BA72" w14:textId="77777777" w:rsidR="00E437E0" w:rsidRDefault="00E437E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2E7E7A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PlantCARE</w:t>
            </w:r>
          </w:p>
        </w:tc>
      </w:tr>
      <w:tr w:rsidR="00E437E0" w14:paraId="34C88940" w14:textId="77777777">
        <w:trPr>
          <w:trHeight w:val="280"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16B807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MYC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9ED23C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CAATTG</w:t>
            </w:r>
          </w:p>
        </w:tc>
        <w:tc>
          <w:tcPr>
            <w:tcW w:w="7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F44502" w14:textId="77777777" w:rsidR="00E437E0" w:rsidRDefault="00E437E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07FED9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PlantCARE</w:t>
            </w:r>
          </w:p>
        </w:tc>
      </w:tr>
      <w:tr w:rsidR="00E437E0" w14:paraId="1DA436B6" w14:textId="77777777">
        <w:trPr>
          <w:trHeight w:val="280"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46327F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Sp1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0BE83B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GGGCGG</w:t>
            </w:r>
          </w:p>
        </w:tc>
        <w:tc>
          <w:tcPr>
            <w:tcW w:w="7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D9252E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light responsive element</w:t>
            </w: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743863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PlantCARE</w:t>
            </w:r>
          </w:p>
        </w:tc>
      </w:tr>
      <w:tr w:rsidR="00E437E0" w14:paraId="70A6E984" w14:textId="77777777">
        <w:trPr>
          <w:trHeight w:val="280"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D3AAA0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STRE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45930B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AGGGG</w:t>
            </w:r>
          </w:p>
        </w:tc>
        <w:tc>
          <w:tcPr>
            <w:tcW w:w="7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26DB73" w14:textId="77777777" w:rsidR="00E437E0" w:rsidRDefault="00E437E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BD8512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PlantCARE</w:t>
            </w:r>
          </w:p>
        </w:tc>
      </w:tr>
      <w:tr w:rsidR="00E437E0" w14:paraId="1C0E7ABA" w14:textId="77777777">
        <w:trPr>
          <w:trHeight w:val="280"/>
          <w:jc w:val="center"/>
        </w:trPr>
        <w:tc>
          <w:tcPr>
            <w:tcW w:w="176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4E594EF5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TATA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5336FD52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TATAAAAT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7FA11757" w14:textId="77777777" w:rsidR="00E437E0" w:rsidRDefault="00E437E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7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62095BAA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PlantCARE</w:t>
            </w:r>
          </w:p>
        </w:tc>
      </w:tr>
    </w:tbl>
    <w:p w14:paraId="7286EF9C" w14:textId="77777777" w:rsidR="00E437E0" w:rsidRDefault="00000000">
      <w:pPr>
        <w:pStyle w:val="Caption"/>
        <w:rPr>
          <w:rFonts w:ascii="Times New Roman" w:hAnsi="Times New Roman" w:cs="Times New Roman"/>
          <w:bCs/>
          <w:i/>
          <w:i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page"/>
      </w:r>
      <w:r>
        <w:rPr>
          <w:rFonts w:ascii="Times New Roman" w:hAnsi="Times New Roman" w:cs="Times New Roman"/>
          <w:b/>
          <w:bCs/>
          <w:sz w:val="22"/>
          <w:szCs w:val="22"/>
        </w:rPr>
        <w:lastRenderedPageBreak/>
        <w:t xml:space="preserve">Continuing table </w:t>
      </w:r>
      <w:r>
        <w:rPr>
          <w:rFonts w:ascii="Times New Roman" w:hAnsi="Times New Roman" w:cs="Times New Roman" w:hint="eastAsia"/>
          <w:b/>
          <w:bCs/>
          <w:sz w:val="22"/>
          <w:szCs w:val="22"/>
        </w:rPr>
        <w:t>S</w:t>
      </w:r>
      <w:r>
        <w:rPr>
          <w:rFonts w:ascii="Times New Roman" w:hAnsi="Times New Roman" w:cs="Times New Roman"/>
          <w:b/>
          <w:bCs/>
          <w:sz w:val="22"/>
          <w:szCs w:val="22"/>
        </w:rPr>
        <w:t>8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</w:rPr>
        <w:t>CaMYB1 promoter cis-acting element</w:t>
      </w:r>
    </w:p>
    <w:tbl>
      <w:tblPr>
        <w:tblW w:w="13081" w:type="dxa"/>
        <w:jc w:val="center"/>
        <w:tblLayout w:type="fixed"/>
        <w:tblLook w:val="04A0" w:firstRow="1" w:lastRow="0" w:firstColumn="1" w:lastColumn="0" w:noHBand="0" w:noVBand="1"/>
      </w:tblPr>
      <w:tblGrid>
        <w:gridCol w:w="2109"/>
        <w:gridCol w:w="2100"/>
        <w:gridCol w:w="6499"/>
        <w:gridCol w:w="2373"/>
      </w:tblGrid>
      <w:tr w:rsidR="00E437E0" w14:paraId="1239FB21" w14:textId="77777777">
        <w:trPr>
          <w:trHeight w:val="340"/>
          <w:jc w:val="center"/>
        </w:trPr>
        <w:tc>
          <w:tcPr>
            <w:tcW w:w="2109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A31CCC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Cis-acting element</w:t>
            </w: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 xml:space="preserve"> </w:t>
            </w:r>
          </w:p>
        </w:tc>
        <w:tc>
          <w:tcPr>
            <w:tcW w:w="2100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59491F5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motif</w:t>
            </w: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（</w:t>
            </w: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5'→3'</w:t>
            </w: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）</w:t>
            </w:r>
          </w:p>
        </w:tc>
        <w:tc>
          <w:tcPr>
            <w:tcW w:w="6499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B0214C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function</w:t>
            </w:r>
          </w:p>
        </w:tc>
        <w:tc>
          <w:tcPr>
            <w:tcW w:w="2373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2FA2A6A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source</w:t>
            </w:r>
          </w:p>
        </w:tc>
      </w:tr>
      <w:tr w:rsidR="00E437E0" w14:paraId="24296C4B" w14:textId="77777777">
        <w:trPr>
          <w:trHeight w:val="280"/>
          <w:jc w:val="center"/>
        </w:trPr>
        <w:tc>
          <w:tcPr>
            <w:tcW w:w="210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63D390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TATA-box</w:t>
            </w:r>
          </w:p>
        </w:tc>
        <w:tc>
          <w:tcPr>
            <w:tcW w:w="21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B82C74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TATA</w:t>
            </w:r>
          </w:p>
        </w:tc>
        <w:tc>
          <w:tcPr>
            <w:tcW w:w="649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8E429F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core promoter element around -30 of transcription start</w:t>
            </w:r>
          </w:p>
        </w:tc>
        <w:tc>
          <w:tcPr>
            <w:tcW w:w="237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9E9792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PlantCARE</w:t>
            </w:r>
          </w:p>
        </w:tc>
      </w:tr>
      <w:tr w:rsidR="00E437E0" w14:paraId="6C27E53A" w14:textId="77777777">
        <w:trPr>
          <w:trHeight w:val="280"/>
          <w:jc w:val="center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C522F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  <w:lang w:bidi="ar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TCA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59C638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  <w:lang w:bidi="ar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TCATCTTCAT</w:t>
            </w:r>
          </w:p>
        </w:tc>
        <w:tc>
          <w:tcPr>
            <w:tcW w:w="6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161075" w14:textId="77777777" w:rsidR="00E437E0" w:rsidRDefault="00E437E0">
            <w:pPr>
              <w:jc w:val="left"/>
              <w:rPr>
                <w:rFonts w:ascii="Times New Roman" w:hAnsi="Times New Roman" w:cs="Times New Roman"/>
                <w:sz w:val="22"/>
                <w:szCs w:val="22"/>
                <w:lang w:bidi="ar"/>
              </w:rPr>
            </w:pP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824899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  <w:lang w:bidi="ar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PlantCARE</w:t>
            </w:r>
          </w:p>
        </w:tc>
      </w:tr>
      <w:tr w:rsidR="00E437E0" w14:paraId="09D5011F" w14:textId="77777777">
        <w:trPr>
          <w:trHeight w:val="280"/>
          <w:jc w:val="center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91E57E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  <w:lang w:bidi="ar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TCA-element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1E03B0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  <w:lang w:bidi="ar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TCAGAAGAGG</w:t>
            </w:r>
          </w:p>
        </w:tc>
        <w:tc>
          <w:tcPr>
            <w:tcW w:w="6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806CE0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  <w:lang w:bidi="ar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cis-acting element involved in salicylic acid responsiveness</w:t>
            </w: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DA378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  <w:lang w:bidi="ar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PlantCARE</w:t>
            </w:r>
          </w:p>
        </w:tc>
      </w:tr>
      <w:tr w:rsidR="00E437E0" w14:paraId="5ADA84E4" w14:textId="77777777">
        <w:trPr>
          <w:trHeight w:val="280"/>
          <w:jc w:val="center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98C386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TCT-motif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91CD89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TCTTAC</w:t>
            </w:r>
          </w:p>
        </w:tc>
        <w:tc>
          <w:tcPr>
            <w:tcW w:w="6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86E326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part of a light responsive element</w:t>
            </w: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C5159A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PlantCARE</w:t>
            </w:r>
          </w:p>
        </w:tc>
      </w:tr>
      <w:tr w:rsidR="00E437E0" w14:paraId="3B714170" w14:textId="77777777">
        <w:trPr>
          <w:trHeight w:val="280"/>
          <w:jc w:val="center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2917C4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TGA-element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817420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AACGAC</w:t>
            </w:r>
          </w:p>
        </w:tc>
        <w:tc>
          <w:tcPr>
            <w:tcW w:w="6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50B2C3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auxin-responsive element</w:t>
            </w: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E6B316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PlantCARE</w:t>
            </w:r>
          </w:p>
        </w:tc>
      </w:tr>
      <w:tr w:rsidR="00E437E0" w14:paraId="592139C3" w14:textId="77777777">
        <w:trPr>
          <w:trHeight w:val="280"/>
          <w:jc w:val="center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8357D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Unnamed__1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58C10C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CGTGG</w:t>
            </w:r>
          </w:p>
        </w:tc>
        <w:tc>
          <w:tcPr>
            <w:tcW w:w="6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2AB85" w14:textId="77777777" w:rsidR="00E437E0" w:rsidRDefault="00E437E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AB0D12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PlantCARE</w:t>
            </w:r>
          </w:p>
        </w:tc>
      </w:tr>
      <w:tr w:rsidR="00E437E0" w14:paraId="431FE94F" w14:textId="77777777">
        <w:trPr>
          <w:trHeight w:val="280"/>
          <w:jc w:val="center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B1DFF4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Unnamed__4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E985FB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CTCC</w:t>
            </w:r>
          </w:p>
        </w:tc>
        <w:tc>
          <w:tcPr>
            <w:tcW w:w="6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C5CF11" w14:textId="77777777" w:rsidR="00E437E0" w:rsidRDefault="00E437E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A593B2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PlantCARE</w:t>
            </w:r>
          </w:p>
        </w:tc>
      </w:tr>
      <w:tr w:rsidR="00E437E0" w14:paraId="4CA4EEAB" w14:textId="77777777">
        <w:trPr>
          <w:trHeight w:val="280"/>
          <w:jc w:val="center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4646C7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W box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161A48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TTGACC</w:t>
            </w:r>
          </w:p>
        </w:tc>
        <w:tc>
          <w:tcPr>
            <w:tcW w:w="6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FB1BC4" w14:textId="77777777" w:rsidR="00E437E0" w:rsidRDefault="00E437E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64FF59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PlantCARE</w:t>
            </w:r>
          </w:p>
        </w:tc>
      </w:tr>
      <w:tr w:rsidR="00E437E0" w14:paraId="5B89AF8D" w14:textId="77777777">
        <w:trPr>
          <w:trHeight w:val="280"/>
          <w:jc w:val="center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650131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WRE3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EBA44C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CCACCT</w:t>
            </w:r>
          </w:p>
        </w:tc>
        <w:tc>
          <w:tcPr>
            <w:tcW w:w="6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0AB5DF" w14:textId="77777777" w:rsidR="00E437E0" w:rsidRDefault="00E437E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F02A0B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PlantCARE</w:t>
            </w:r>
          </w:p>
        </w:tc>
      </w:tr>
      <w:tr w:rsidR="00E437E0" w14:paraId="5A39CAF3" w14:textId="77777777">
        <w:trPr>
          <w:trHeight w:val="280"/>
          <w:jc w:val="center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209FF8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WUN-motif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A5CE94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AAATTTCTT</w:t>
            </w:r>
          </w:p>
        </w:tc>
        <w:tc>
          <w:tcPr>
            <w:tcW w:w="6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F2C34E" w14:textId="77777777" w:rsidR="00E437E0" w:rsidRDefault="00E437E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3B6260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PlantCARE</w:t>
            </w:r>
          </w:p>
        </w:tc>
      </w:tr>
      <w:tr w:rsidR="00E437E0" w14:paraId="5F41181C" w14:textId="77777777">
        <w:trPr>
          <w:trHeight w:val="280"/>
          <w:jc w:val="center"/>
        </w:trPr>
        <w:tc>
          <w:tcPr>
            <w:tcW w:w="210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762BB074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051D4CBA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motif_sequence</w:t>
            </w:r>
          </w:p>
        </w:tc>
        <w:tc>
          <w:tcPr>
            <w:tcW w:w="64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50153557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short_function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58AC262B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ar"/>
              </w:rPr>
              <w:t>PlantCARE</w:t>
            </w:r>
          </w:p>
        </w:tc>
      </w:tr>
    </w:tbl>
    <w:p w14:paraId="5F46D7DE" w14:textId="77777777" w:rsidR="00E437E0" w:rsidRDefault="00E437E0">
      <w:pPr>
        <w:tabs>
          <w:tab w:val="left" w:pos="2782"/>
        </w:tabs>
        <w:jc w:val="left"/>
        <w:rPr>
          <w:rFonts w:ascii="Times New Roman" w:hAnsi="Times New Roman" w:cs="Times New Roman"/>
          <w:sz w:val="22"/>
          <w:szCs w:val="22"/>
        </w:rPr>
      </w:pPr>
    </w:p>
    <w:p w14:paraId="3BD4367E" w14:textId="77777777" w:rsidR="00E437E0" w:rsidRDefault="00E437E0">
      <w:pPr>
        <w:rPr>
          <w:rFonts w:ascii="Times New Roman" w:hAnsi="Times New Roman" w:cs="Times New Roman"/>
          <w:sz w:val="22"/>
          <w:szCs w:val="22"/>
        </w:rPr>
      </w:pPr>
    </w:p>
    <w:p w14:paraId="573B4741" w14:textId="77777777" w:rsidR="00E437E0" w:rsidRDefault="00000000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page"/>
      </w:r>
    </w:p>
    <w:p w14:paraId="18296D65" w14:textId="77777777" w:rsidR="00E437E0" w:rsidRDefault="00E437E0">
      <w:pPr>
        <w:rPr>
          <w:rFonts w:ascii="Times New Roman" w:hAnsi="Times New Roman" w:cs="Times New Roman"/>
          <w:sz w:val="22"/>
          <w:szCs w:val="22"/>
        </w:rPr>
        <w:sectPr w:rsidR="00E437E0">
          <w:type w:val="continuous"/>
          <w:pgSz w:w="16838" w:h="11906" w:orient="landscape"/>
          <w:pgMar w:top="1531" w:right="1418" w:bottom="1531" w:left="1474" w:header="851" w:footer="992" w:gutter="0"/>
          <w:cols w:space="425"/>
          <w:docGrid w:linePitch="312"/>
        </w:sectPr>
      </w:pPr>
    </w:p>
    <w:p w14:paraId="08567AEF" w14:textId="77777777" w:rsidR="00E437E0" w:rsidRDefault="00E437E0">
      <w:pPr>
        <w:rPr>
          <w:rFonts w:ascii="Times New Roman" w:hAnsi="Times New Roman" w:cs="Times New Roman"/>
          <w:sz w:val="22"/>
          <w:szCs w:val="22"/>
        </w:rPr>
      </w:pPr>
    </w:p>
    <w:p w14:paraId="78B6E1FC" w14:textId="77777777" w:rsidR="00E437E0" w:rsidRDefault="00000000">
      <w:pPr>
        <w:pStyle w:val="Caption"/>
        <w:rPr>
          <w:rFonts w:ascii="Times New Roman" w:hAnsi="Times New Roman" w:cs="Times New Roman"/>
          <w:kern w:val="0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Table S9</w:t>
      </w:r>
      <w:r>
        <w:rPr>
          <w:rFonts w:ascii="Times New Roman" w:hAnsi="Times New Roman" w:cs="Times New Roman"/>
          <w:sz w:val="22"/>
          <w:szCs w:val="22"/>
        </w:rPr>
        <w:t xml:space="preserve"> Difference</w:t>
      </w:r>
      <w:r>
        <w:rPr>
          <w:rFonts w:ascii="Times New Roman" w:hAnsi="Times New Roman" w:cs="Times New Roman"/>
          <w:kern w:val="0"/>
          <w:sz w:val="22"/>
          <w:szCs w:val="22"/>
        </w:rPr>
        <w:t xml:space="preserve"> of cis-acting elements of CaMYB1 promoter between CA59 and Z81 capsicum</w:t>
      </w:r>
    </w:p>
    <w:tbl>
      <w:tblPr>
        <w:tblStyle w:val="TableGrid"/>
        <w:tblW w:w="0" w:type="auto"/>
        <w:jc w:val="center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5"/>
        <w:gridCol w:w="2780"/>
        <w:gridCol w:w="2500"/>
      </w:tblGrid>
      <w:tr w:rsidR="00E437E0" w14:paraId="4C824FE8" w14:textId="77777777">
        <w:trPr>
          <w:trHeight w:val="410"/>
          <w:jc w:val="center"/>
        </w:trPr>
        <w:tc>
          <w:tcPr>
            <w:tcW w:w="2415" w:type="dxa"/>
            <w:tcBorders>
              <w:bottom w:val="single" w:sz="4" w:space="0" w:color="auto"/>
            </w:tcBorders>
            <w:vAlign w:val="center"/>
          </w:tcPr>
          <w:p w14:paraId="1B088579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Cis-acting element</w:t>
            </w:r>
          </w:p>
        </w:tc>
        <w:tc>
          <w:tcPr>
            <w:tcW w:w="2780" w:type="dxa"/>
            <w:tcBorders>
              <w:bottom w:val="single" w:sz="4" w:space="0" w:color="auto"/>
            </w:tcBorders>
            <w:vAlign w:val="center"/>
          </w:tcPr>
          <w:p w14:paraId="30F52F6D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The number of peppers in CA59</w:t>
            </w:r>
          </w:p>
        </w:tc>
        <w:tc>
          <w:tcPr>
            <w:tcW w:w="2500" w:type="dxa"/>
            <w:tcBorders>
              <w:bottom w:val="single" w:sz="4" w:space="0" w:color="auto"/>
            </w:tcBorders>
            <w:vAlign w:val="center"/>
          </w:tcPr>
          <w:p w14:paraId="4929327A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The number of peppers in Z81</w:t>
            </w:r>
          </w:p>
        </w:tc>
      </w:tr>
      <w:tr w:rsidR="00E437E0" w14:paraId="40630B9F" w14:textId="77777777">
        <w:trPr>
          <w:jc w:val="center"/>
        </w:trPr>
        <w:tc>
          <w:tcPr>
            <w:tcW w:w="2415" w:type="dxa"/>
            <w:tcBorders>
              <w:top w:val="single" w:sz="4" w:space="0" w:color="auto"/>
            </w:tcBorders>
            <w:vAlign w:val="center"/>
          </w:tcPr>
          <w:p w14:paraId="3E404C1A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AE-box</w:t>
            </w:r>
          </w:p>
        </w:tc>
        <w:tc>
          <w:tcPr>
            <w:tcW w:w="2780" w:type="dxa"/>
            <w:tcBorders>
              <w:top w:val="single" w:sz="4" w:space="0" w:color="auto"/>
            </w:tcBorders>
            <w:vAlign w:val="center"/>
          </w:tcPr>
          <w:p w14:paraId="43B44C99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00" w:type="dxa"/>
            <w:tcBorders>
              <w:top w:val="single" w:sz="4" w:space="0" w:color="auto"/>
            </w:tcBorders>
            <w:vAlign w:val="center"/>
          </w:tcPr>
          <w:p w14:paraId="76EB6A89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E437E0" w14:paraId="32F1744E" w14:textId="77777777">
        <w:trPr>
          <w:jc w:val="center"/>
        </w:trPr>
        <w:tc>
          <w:tcPr>
            <w:tcW w:w="2415" w:type="dxa"/>
            <w:tcBorders>
              <w:tl2br w:val="nil"/>
              <w:tr2bl w:val="nil"/>
            </w:tcBorders>
            <w:vAlign w:val="center"/>
          </w:tcPr>
          <w:p w14:paraId="32C1A45C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AT~TATA-box</w:t>
            </w:r>
          </w:p>
        </w:tc>
        <w:tc>
          <w:tcPr>
            <w:tcW w:w="2780" w:type="dxa"/>
            <w:tcBorders>
              <w:tl2br w:val="nil"/>
              <w:tr2bl w:val="nil"/>
            </w:tcBorders>
            <w:vAlign w:val="center"/>
          </w:tcPr>
          <w:p w14:paraId="49CB2FD8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2500" w:type="dxa"/>
            <w:tcBorders>
              <w:tl2br w:val="nil"/>
              <w:tr2bl w:val="nil"/>
            </w:tcBorders>
            <w:vAlign w:val="center"/>
          </w:tcPr>
          <w:p w14:paraId="12F743D1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E437E0" w14:paraId="7E5A8E7E" w14:textId="77777777">
        <w:trPr>
          <w:jc w:val="center"/>
        </w:trPr>
        <w:tc>
          <w:tcPr>
            <w:tcW w:w="2415" w:type="dxa"/>
            <w:tcBorders>
              <w:tl2br w:val="nil"/>
              <w:tr2bl w:val="nil"/>
            </w:tcBorders>
            <w:vAlign w:val="center"/>
          </w:tcPr>
          <w:p w14:paraId="7407A3D5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CAAT-box</w:t>
            </w:r>
          </w:p>
        </w:tc>
        <w:tc>
          <w:tcPr>
            <w:tcW w:w="2780" w:type="dxa"/>
            <w:tcBorders>
              <w:tl2br w:val="nil"/>
              <w:tr2bl w:val="nil"/>
            </w:tcBorders>
            <w:vAlign w:val="center"/>
          </w:tcPr>
          <w:p w14:paraId="642517DD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2500" w:type="dxa"/>
            <w:tcBorders>
              <w:tl2br w:val="nil"/>
              <w:tr2bl w:val="nil"/>
            </w:tcBorders>
            <w:vAlign w:val="center"/>
          </w:tcPr>
          <w:p w14:paraId="7E11724A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</w:tr>
      <w:tr w:rsidR="00E437E0" w14:paraId="07400CE1" w14:textId="77777777">
        <w:trPr>
          <w:jc w:val="center"/>
        </w:trPr>
        <w:tc>
          <w:tcPr>
            <w:tcW w:w="2415" w:type="dxa"/>
            <w:tcBorders>
              <w:tl2br w:val="nil"/>
              <w:tr2bl w:val="nil"/>
            </w:tcBorders>
            <w:vAlign w:val="center"/>
          </w:tcPr>
          <w:p w14:paraId="731983A9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CAT-box</w:t>
            </w:r>
          </w:p>
        </w:tc>
        <w:tc>
          <w:tcPr>
            <w:tcW w:w="2780" w:type="dxa"/>
            <w:tcBorders>
              <w:tl2br w:val="nil"/>
              <w:tr2bl w:val="nil"/>
            </w:tcBorders>
            <w:vAlign w:val="center"/>
          </w:tcPr>
          <w:p w14:paraId="34DCEF65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00" w:type="dxa"/>
            <w:tcBorders>
              <w:tl2br w:val="nil"/>
              <w:tr2bl w:val="nil"/>
            </w:tcBorders>
            <w:vAlign w:val="center"/>
          </w:tcPr>
          <w:p w14:paraId="1AD8B90E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E437E0" w14:paraId="2F158DFB" w14:textId="77777777">
        <w:trPr>
          <w:jc w:val="center"/>
        </w:trPr>
        <w:tc>
          <w:tcPr>
            <w:tcW w:w="2415" w:type="dxa"/>
            <w:tcBorders>
              <w:tl2br w:val="nil"/>
              <w:tr2bl w:val="nil"/>
            </w:tcBorders>
            <w:vAlign w:val="center"/>
          </w:tcPr>
          <w:p w14:paraId="3F3ACF75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ERE</w:t>
            </w:r>
          </w:p>
        </w:tc>
        <w:tc>
          <w:tcPr>
            <w:tcW w:w="2780" w:type="dxa"/>
            <w:tcBorders>
              <w:tl2br w:val="nil"/>
              <w:tr2bl w:val="nil"/>
            </w:tcBorders>
            <w:vAlign w:val="center"/>
          </w:tcPr>
          <w:p w14:paraId="4E358C6D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00" w:type="dxa"/>
            <w:tcBorders>
              <w:tl2br w:val="nil"/>
              <w:tr2bl w:val="nil"/>
            </w:tcBorders>
            <w:vAlign w:val="center"/>
          </w:tcPr>
          <w:p w14:paraId="77591207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E437E0" w14:paraId="5F116BDD" w14:textId="77777777">
        <w:trPr>
          <w:jc w:val="center"/>
        </w:trPr>
        <w:tc>
          <w:tcPr>
            <w:tcW w:w="2415" w:type="dxa"/>
            <w:tcBorders>
              <w:tl2br w:val="nil"/>
              <w:tr2bl w:val="nil"/>
            </w:tcBorders>
            <w:vAlign w:val="center"/>
          </w:tcPr>
          <w:p w14:paraId="68F49E56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MYC</w:t>
            </w:r>
          </w:p>
        </w:tc>
        <w:tc>
          <w:tcPr>
            <w:tcW w:w="2780" w:type="dxa"/>
            <w:tcBorders>
              <w:tl2br w:val="nil"/>
              <w:tr2bl w:val="nil"/>
            </w:tcBorders>
            <w:vAlign w:val="center"/>
          </w:tcPr>
          <w:p w14:paraId="0B6B4660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500" w:type="dxa"/>
            <w:tcBorders>
              <w:tl2br w:val="nil"/>
              <w:tr2bl w:val="nil"/>
            </w:tcBorders>
            <w:vAlign w:val="center"/>
          </w:tcPr>
          <w:p w14:paraId="2D779164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E437E0" w14:paraId="3EE10E0C" w14:textId="77777777">
        <w:trPr>
          <w:jc w:val="center"/>
        </w:trPr>
        <w:tc>
          <w:tcPr>
            <w:tcW w:w="2415" w:type="dxa"/>
            <w:tcBorders>
              <w:tl2br w:val="nil"/>
              <w:tr2bl w:val="nil"/>
            </w:tcBorders>
            <w:vAlign w:val="center"/>
          </w:tcPr>
          <w:p w14:paraId="3A63E284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TATA</w:t>
            </w:r>
          </w:p>
        </w:tc>
        <w:tc>
          <w:tcPr>
            <w:tcW w:w="2780" w:type="dxa"/>
            <w:tcBorders>
              <w:tl2br w:val="nil"/>
              <w:tr2bl w:val="nil"/>
            </w:tcBorders>
            <w:vAlign w:val="center"/>
          </w:tcPr>
          <w:p w14:paraId="24F5A4A4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00" w:type="dxa"/>
            <w:tcBorders>
              <w:tl2br w:val="nil"/>
              <w:tr2bl w:val="nil"/>
            </w:tcBorders>
            <w:vAlign w:val="center"/>
          </w:tcPr>
          <w:p w14:paraId="7EB9F460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E437E0" w14:paraId="34D25F58" w14:textId="77777777">
        <w:trPr>
          <w:jc w:val="center"/>
        </w:trPr>
        <w:tc>
          <w:tcPr>
            <w:tcW w:w="2415" w:type="dxa"/>
            <w:tcBorders>
              <w:tl2br w:val="nil"/>
              <w:tr2bl w:val="nil"/>
            </w:tcBorders>
            <w:vAlign w:val="center"/>
          </w:tcPr>
          <w:p w14:paraId="5AE4AFE9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TCT-motif</w:t>
            </w:r>
          </w:p>
        </w:tc>
        <w:tc>
          <w:tcPr>
            <w:tcW w:w="2780" w:type="dxa"/>
            <w:tcBorders>
              <w:tl2br w:val="nil"/>
              <w:tr2bl w:val="nil"/>
            </w:tcBorders>
            <w:vAlign w:val="center"/>
          </w:tcPr>
          <w:p w14:paraId="123D5769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00" w:type="dxa"/>
            <w:tcBorders>
              <w:tl2br w:val="nil"/>
              <w:tr2bl w:val="nil"/>
            </w:tcBorders>
            <w:vAlign w:val="center"/>
          </w:tcPr>
          <w:p w14:paraId="564F21D9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E437E0" w14:paraId="133C9347" w14:textId="77777777">
        <w:trPr>
          <w:jc w:val="center"/>
        </w:trPr>
        <w:tc>
          <w:tcPr>
            <w:tcW w:w="2415" w:type="dxa"/>
            <w:tcBorders>
              <w:tl2br w:val="nil"/>
              <w:tr2bl w:val="nil"/>
            </w:tcBorders>
            <w:vAlign w:val="center"/>
          </w:tcPr>
          <w:p w14:paraId="05A080D3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TGA-element</w:t>
            </w:r>
          </w:p>
        </w:tc>
        <w:tc>
          <w:tcPr>
            <w:tcW w:w="2780" w:type="dxa"/>
            <w:tcBorders>
              <w:tl2br w:val="nil"/>
              <w:tr2bl w:val="nil"/>
            </w:tcBorders>
            <w:vAlign w:val="center"/>
          </w:tcPr>
          <w:p w14:paraId="797AC78F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00" w:type="dxa"/>
            <w:tcBorders>
              <w:tl2br w:val="nil"/>
              <w:tr2bl w:val="nil"/>
            </w:tcBorders>
            <w:vAlign w:val="center"/>
          </w:tcPr>
          <w:p w14:paraId="7646BFE4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E437E0" w14:paraId="0A30AF57" w14:textId="77777777">
        <w:trPr>
          <w:jc w:val="center"/>
        </w:trPr>
        <w:tc>
          <w:tcPr>
            <w:tcW w:w="2415" w:type="dxa"/>
            <w:tcBorders>
              <w:tl2br w:val="nil"/>
              <w:tr2bl w:val="nil"/>
            </w:tcBorders>
            <w:vAlign w:val="center"/>
          </w:tcPr>
          <w:p w14:paraId="15EAD19A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ABRE</w:t>
            </w:r>
          </w:p>
        </w:tc>
        <w:tc>
          <w:tcPr>
            <w:tcW w:w="2780" w:type="dxa"/>
            <w:tcBorders>
              <w:tl2br w:val="nil"/>
              <w:tr2bl w:val="nil"/>
            </w:tcBorders>
            <w:vAlign w:val="center"/>
          </w:tcPr>
          <w:p w14:paraId="6C77CD5F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500" w:type="dxa"/>
            <w:tcBorders>
              <w:tl2br w:val="nil"/>
              <w:tr2bl w:val="nil"/>
            </w:tcBorders>
            <w:vAlign w:val="center"/>
          </w:tcPr>
          <w:p w14:paraId="4B0E99D7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E437E0" w14:paraId="72D63198" w14:textId="77777777">
        <w:trPr>
          <w:jc w:val="center"/>
        </w:trPr>
        <w:tc>
          <w:tcPr>
            <w:tcW w:w="2415" w:type="dxa"/>
            <w:tcBorders>
              <w:tl2br w:val="nil"/>
              <w:tr2bl w:val="nil"/>
            </w:tcBorders>
            <w:vAlign w:val="center"/>
          </w:tcPr>
          <w:p w14:paraId="08C3551B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G-Box</w:t>
            </w:r>
          </w:p>
        </w:tc>
        <w:tc>
          <w:tcPr>
            <w:tcW w:w="2780" w:type="dxa"/>
            <w:tcBorders>
              <w:tl2br w:val="nil"/>
              <w:tr2bl w:val="nil"/>
            </w:tcBorders>
            <w:vAlign w:val="center"/>
          </w:tcPr>
          <w:p w14:paraId="48A49EA3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500" w:type="dxa"/>
            <w:tcBorders>
              <w:tl2br w:val="nil"/>
              <w:tr2bl w:val="nil"/>
            </w:tcBorders>
            <w:vAlign w:val="center"/>
          </w:tcPr>
          <w:p w14:paraId="6E66A509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E437E0" w14:paraId="55D93612" w14:textId="77777777">
        <w:trPr>
          <w:jc w:val="center"/>
        </w:trPr>
        <w:tc>
          <w:tcPr>
            <w:tcW w:w="2415" w:type="dxa"/>
            <w:tcBorders>
              <w:tl2br w:val="nil"/>
              <w:tr2bl w:val="nil"/>
            </w:tcBorders>
            <w:vAlign w:val="center"/>
          </w:tcPr>
          <w:p w14:paraId="1E3980A4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TCA-element</w:t>
            </w:r>
          </w:p>
        </w:tc>
        <w:tc>
          <w:tcPr>
            <w:tcW w:w="2780" w:type="dxa"/>
            <w:tcBorders>
              <w:tl2br w:val="nil"/>
              <w:tr2bl w:val="nil"/>
            </w:tcBorders>
            <w:vAlign w:val="center"/>
          </w:tcPr>
          <w:p w14:paraId="1F08E720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00" w:type="dxa"/>
            <w:tcBorders>
              <w:tl2br w:val="nil"/>
              <w:tr2bl w:val="nil"/>
            </w:tcBorders>
            <w:vAlign w:val="center"/>
          </w:tcPr>
          <w:p w14:paraId="33977E68" w14:textId="77777777" w:rsidR="00E437E0" w:rsidRDefault="00000000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</w:tbl>
    <w:p w14:paraId="08FC25A9" w14:textId="77777777" w:rsidR="00E437E0" w:rsidRDefault="00E437E0">
      <w:pPr>
        <w:rPr>
          <w:rFonts w:ascii="Times New Roman" w:hAnsi="Times New Roman" w:cs="Times New Roman"/>
          <w:sz w:val="22"/>
          <w:szCs w:val="22"/>
        </w:rPr>
      </w:pPr>
    </w:p>
    <w:sectPr w:rsidR="00E437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B309BC"/>
    <w:multiLevelType w:val="multilevel"/>
    <w:tmpl w:val="4DB309B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5" w:hanging="575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1" w:hanging="11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3" w:hanging="1583"/>
      </w:pPr>
      <w:rPr>
        <w:rFonts w:hint="default"/>
      </w:rPr>
    </w:lvl>
  </w:abstractNum>
  <w:abstractNum w:abstractNumId="1" w15:restartNumberingAfterBreak="0">
    <w:nsid w:val="715B7F4A"/>
    <w:multiLevelType w:val="multilevel"/>
    <w:tmpl w:val="715B7F4A"/>
    <w:lvl w:ilvl="0">
      <w:start w:val="1"/>
      <w:numFmt w:val="decimal"/>
      <w:pStyle w:val="Heading1"/>
      <w:lvlText w:val="%1"/>
      <w:lvlJc w:val="left"/>
      <w:pPr>
        <w:ind w:left="420" w:hanging="42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662202519">
    <w:abstractNumId w:val="1"/>
  </w:num>
  <w:num w:numId="2" w16cid:durableId="204566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zBjMzIwZWVjNmM3OTg1NWMwNGE4MjcxNGQyOGI0MTkifQ=="/>
  </w:docVars>
  <w:rsids>
    <w:rsidRoot w:val="30EB1FE7"/>
    <w:rsid w:val="005A0AAD"/>
    <w:rsid w:val="00637CCB"/>
    <w:rsid w:val="00717E88"/>
    <w:rsid w:val="007A0EE1"/>
    <w:rsid w:val="008B0D89"/>
    <w:rsid w:val="008B0D8B"/>
    <w:rsid w:val="008E16E2"/>
    <w:rsid w:val="00A267CA"/>
    <w:rsid w:val="00DC7BD1"/>
    <w:rsid w:val="00E437E0"/>
    <w:rsid w:val="00FE29D9"/>
    <w:rsid w:val="052E143B"/>
    <w:rsid w:val="0E8D07A9"/>
    <w:rsid w:val="121216F1"/>
    <w:rsid w:val="14D07641"/>
    <w:rsid w:val="18980476"/>
    <w:rsid w:val="19874772"/>
    <w:rsid w:val="1C623275"/>
    <w:rsid w:val="30EB1FE7"/>
    <w:rsid w:val="31D420C7"/>
    <w:rsid w:val="31F72967"/>
    <w:rsid w:val="37B22662"/>
    <w:rsid w:val="38BF7BE5"/>
    <w:rsid w:val="39FC040D"/>
    <w:rsid w:val="428216CB"/>
    <w:rsid w:val="46032B23"/>
    <w:rsid w:val="4DC01DB5"/>
    <w:rsid w:val="554747DA"/>
    <w:rsid w:val="58ED5699"/>
    <w:rsid w:val="59C02DAD"/>
    <w:rsid w:val="5A655703"/>
    <w:rsid w:val="73216E59"/>
    <w:rsid w:val="76014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E36D67"/>
  <w15:docId w15:val="{9BDE7681-D507-4875-8550-9985E2361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35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Heading1">
    <w:name w:val="heading 1"/>
    <w:basedOn w:val="ListParagraph"/>
    <w:next w:val="Normal"/>
    <w:uiPriority w:val="9"/>
    <w:qFormat/>
    <w:pPr>
      <w:numPr>
        <w:numId w:val="1"/>
      </w:numPr>
      <w:spacing w:line="360" w:lineRule="auto"/>
      <w:ind w:left="0" w:firstLineChars="0" w:firstLine="0"/>
      <w:outlineLvl w:val="0"/>
    </w:pPr>
    <w:rPr>
      <w:rFonts w:eastAsia="SimHei"/>
      <w:bCs/>
      <w:sz w:val="30"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2"/>
      </w:numPr>
      <w:autoSpaceDE w:val="0"/>
      <w:outlineLvl w:val="2"/>
    </w:pPr>
    <w:rPr>
      <w:rFonts w:eastAsia="SimHei"/>
      <w:bCs/>
      <w:kern w:val="0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autoRedefine/>
    <w:uiPriority w:val="34"/>
    <w:qFormat/>
    <w:pPr>
      <w:ind w:firstLineChars="200" w:firstLine="420"/>
    </w:pPr>
  </w:style>
  <w:style w:type="paragraph" w:styleId="Caption">
    <w:name w:val="caption"/>
    <w:basedOn w:val="Normal"/>
    <w:next w:val="Normal"/>
    <w:uiPriority w:val="35"/>
    <w:unhideWhenUsed/>
    <w:qFormat/>
    <w:pPr>
      <w:jc w:val="center"/>
    </w:p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11">
    <w:name w:val="font11"/>
    <w:basedOn w:val="DefaultParagraphFont"/>
    <w:autoRedefine/>
    <w:qFormat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character" w:customStyle="1" w:styleId="font01">
    <w:name w:val="font01"/>
    <w:basedOn w:val="DefaultParagraphFont"/>
    <w:autoRedefine/>
    <w:qFormat/>
    <w:rPr>
      <w:rFonts w:ascii="SimSun" w:eastAsia="SimSun" w:hAnsi="SimSun" w:cs="SimSun" w:hint="eastAsia"/>
      <w:color w:val="000000"/>
      <w:sz w:val="22"/>
      <w:szCs w:val="22"/>
      <w:u w:val="none"/>
    </w:rPr>
  </w:style>
  <w:style w:type="table" w:customStyle="1" w:styleId="-15075">
    <w:name w:val="三线表-1.5和0.75"/>
    <w:basedOn w:val="TableNormal"/>
    <w:autoRedefine/>
    <w:qFormat/>
    <w:pPr>
      <w:spacing w:line="360" w:lineRule="auto"/>
    </w:pPr>
    <w:tblPr>
      <w:jc w:val="center"/>
      <w:tblBorders>
        <w:top w:val="single" w:sz="12" w:space="0" w:color="auto"/>
        <w:bottom w:val="single" w:sz="12" w:space="0" w:color="auto"/>
      </w:tblBorders>
    </w:tblPr>
    <w:trPr>
      <w:jc w:val="center"/>
    </w:trPr>
    <w:tblStylePr w:type="firstRow">
      <w:tblPr/>
      <w:tcPr>
        <w:tcBorders>
          <w:top w:val="single" w:sz="12" w:space="0" w:color="auto"/>
          <w:left w:val="nil"/>
          <w:bottom w:val="single" w:sz="6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-150751">
    <w:name w:val="三线表-1.5和0.751"/>
    <w:basedOn w:val="TableNormal"/>
    <w:autoRedefine/>
    <w:qFormat/>
    <w:pPr>
      <w:spacing w:line="360" w:lineRule="auto"/>
    </w:pPr>
    <w:rPr>
      <w:rFonts w:ascii="DengXian" w:hAnsi="DengXian" w:cs="DengXian"/>
      <w:kern w:val="2"/>
      <w:sz w:val="21"/>
      <w:szCs w:val="21"/>
    </w:rPr>
    <w:tblPr>
      <w:tblBorders>
        <w:top w:val="single" w:sz="12" w:space="0" w:color="auto"/>
        <w:bottom w:val="single" w:sz="12" w:space="0" w:color="auto"/>
      </w:tblBorders>
    </w:tblPr>
    <w:tblStylePr w:type="firstRow">
      <w:tblPr/>
      <w:tcPr>
        <w:tcBorders>
          <w:top w:val="single" w:sz="12" w:space="0" w:color="auto"/>
          <w:left w:val="nil"/>
          <w:bottom w:val="single" w:sz="6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HeaderChar">
    <w:name w:val="Header Char"/>
    <w:basedOn w:val="DefaultParagraphFont"/>
    <w:link w:val="Header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FooterChar">
    <w:name w:val="Footer Char"/>
    <w:basedOn w:val="DefaultParagraphFont"/>
    <w:link w:val="Footer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1146</Words>
  <Characters>6538</Characters>
  <Application>Microsoft Office Word</Application>
  <DocSecurity>0</DocSecurity>
  <Lines>54</Lines>
  <Paragraphs>15</Paragraphs>
  <ScaleCrop>false</ScaleCrop>
  <Company/>
  <LinksUpToDate>false</LinksUpToDate>
  <CharactersWithSpaces>7669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Fairy</dc:creator>
  <cp:lastModifiedBy>Leo Khan</cp:lastModifiedBy>
  <cp:revision>5</cp:revision>
  <dcterms:created xsi:type="dcterms:W3CDTF">2024-04-24T13:52:00Z</dcterms:created>
  <dcterms:modified xsi:type="dcterms:W3CDTF">2025-06-12T13:26:00Z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5B8675985A31444E86A410EDF381C215_13</vt:lpwstr>
  </property>
</Properties>
</file>