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53F70" w14:textId="77777777" w:rsidR="00643913" w:rsidRDefault="00643913"/>
    <w:p w14:paraId="7ECFA6CB" w14:textId="77777777" w:rsidR="00643913" w:rsidRDefault="00000000">
      <w:r>
        <w:t xml:space="preserve">Supplementary Table S1. Spearman rank correlation coefficients among total anthocyanin content and </w:t>
      </w:r>
      <w:proofErr w:type="spellStart"/>
      <w:r>
        <w:t>CIELab</w:t>
      </w:r>
      <w:proofErr w:type="spellEnd"/>
      <w:r>
        <w:t xml:space="preserve"> parameters measured in proximal, median, and distal petal regions across 14 peony genotypes.</w:t>
      </w:r>
    </w:p>
    <w:tbl>
      <w:tblPr>
        <w:tblW w:w="146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608"/>
        <w:gridCol w:w="1085"/>
        <w:gridCol w:w="1134"/>
        <w:gridCol w:w="1250"/>
        <w:gridCol w:w="1134"/>
        <w:gridCol w:w="1160"/>
        <w:gridCol w:w="1276"/>
        <w:gridCol w:w="1051"/>
        <w:gridCol w:w="1167"/>
        <w:gridCol w:w="1184"/>
        <w:gridCol w:w="1203"/>
      </w:tblGrid>
      <w:tr w:rsidR="00643913" w14:paraId="79628399" w14:textId="77777777">
        <w:trPr>
          <w:trHeight w:val="86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EA45E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Variable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349646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Statistic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75B319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Total anthocyanins (µg/g FW)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64C4B6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L* Proximal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DB530F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 xml:space="preserve">L* </w:t>
            </w:r>
          </w:p>
          <w:p w14:paraId="680E313A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Median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83628E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 xml:space="preserve">L* </w:t>
            </w:r>
          </w:p>
          <w:p w14:paraId="626884F3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Distal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C1544A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a* Proximal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CB77F2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 xml:space="preserve">a* </w:t>
            </w:r>
          </w:p>
          <w:p w14:paraId="4DC54951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Median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9A906E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 xml:space="preserve">a* </w:t>
            </w:r>
          </w:p>
          <w:p w14:paraId="58A383EE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Distal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09359A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b* Proximal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A1D40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 xml:space="preserve">b* </w:t>
            </w:r>
          </w:p>
          <w:p w14:paraId="5C2104F4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Median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C7E346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 xml:space="preserve">b* </w:t>
            </w:r>
          </w:p>
          <w:p w14:paraId="0466DE15" w14:textId="77777777" w:rsidR="00643913" w:rsidRPr="00543064" w:rsidRDefault="00000000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</w:pPr>
            <w:r w:rsidRPr="00543064">
              <w:rPr>
                <w:rFonts w:ascii="Calibri" w:eastAsia="Times New Roman" w:hAnsi="Calibri" w:cs="Calibri"/>
                <w:b/>
                <w:sz w:val="20"/>
                <w:szCs w:val="20"/>
                <w:lang w:eastAsia="en-GB"/>
              </w:rPr>
              <w:t>Distal</w:t>
            </w:r>
          </w:p>
        </w:tc>
      </w:tr>
      <w:tr w:rsidR="00643913" w14:paraId="01D7A06D" w14:textId="77777777">
        <w:trPr>
          <w:trHeight w:val="576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35F78B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Total anthocyanins (µg/g FW)</w:t>
            </w:r>
          </w:p>
          <w:p w14:paraId="10A719A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905B0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013EA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CDC3D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-0.39384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DFF9C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-0.66593*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7D66B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-0.68207*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DA28C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0.65714*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B961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0.68132*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9A34E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0.66881*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ED699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-0.01538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F8017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-0.13407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5C528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0.00659</w:t>
            </w:r>
          </w:p>
        </w:tc>
      </w:tr>
      <w:tr w:rsidR="00643913" w14:paraId="48C98693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23330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E29E1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D8C20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98A4A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0.16353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F10B7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51664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0.00721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CDF62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0.01066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6A1FA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0.01034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4BF99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0.00951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B3061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0.95837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FDCAA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0.64772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54D70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0.98215</w:t>
            </w:r>
          </w:p>
        </w:tc>
      </w:tr>
      <w:tr w:rsidR="00643913" w14:paraId="68881F78" w14:textId="77777777">
        <w:trPr>
          <w:trHeight w:val="288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63C923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L* Proximal</w:t>
            </w:r>
          </w:p>
          <w:p w14:paraId="0CC30A0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64565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50BFA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-0.39384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D5ACD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552E2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D7FA1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0.49119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A2042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-0.61386*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84E2D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-0.33563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FF3A2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-0.36314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67DC1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0.29483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732F0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0.0396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E0F79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-0.0462</w:t>
            </w:r>
          </w:p>
        </w:tc>
      </w:tr>
      <w:tr w:rsidR="00643913" w14:paraId="18D60B12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C2BD7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AAA8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8BD0B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0.16353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D2924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42CEE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0.05584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07C88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0.07448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A5032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0.01953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77427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0.26225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3DB1C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0.22263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D95A3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0.30618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66915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0.89307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E1F08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0.87537</w:t>
            </w:r>
          </w:p>
        </w:tc>
      </w:tr>
      <w:tr w:rsidR="00643913" w14:paraId="2D7F2D8F" w14:textId="77777777">
        <w:trPr>
          <w:trHeight w:val="288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6736DB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L* Median</w:t>
            </w:r>
          </w:p>
          <w:p w14:paraId="75448D1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E6CC5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39AC4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-0.66593*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92D9A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0.52145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B424B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F287C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0.71067*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4EE53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-0.36264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BB0F6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-0.8956*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4A6EE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-0.7033*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8E871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0.27473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E237A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0.27912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7EE76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0.16923</w:t>
            </w:r>
          </w:p>
        </w:tc>
      </w:tr>
      <w:tr w:rsidR="00643913" w14:paraId="1972285A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39F12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FA1A0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C569F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8011E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0.05584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3AF86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5921A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0.00439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6DA68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0.20256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9ADAE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3.48097E-5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CD3A9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0.00732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4DAF2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0.34183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459ED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0.33385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EBB45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0.56302</w:t>
            </w:r>
          </w:p>
        </w:tc>
      </w:tr>
      <w:tr w:rsidR="00643913" w14:paraId="37B7C7AB" w14:textId="77777777">
        <w:trPr>
          <w:trHeight w:val="288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B82C7C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L* Distal</w:t>
            </w:r>
          </w:p>
          <w:p w14:paraId="733626C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79ACA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E25EB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-0.68207*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583B5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0.49119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E86C1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0.71067*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887EB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71CE5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-0.54125*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06426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-0.62173*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2EAFC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-0.9216*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19516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0.13421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54078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-0.0418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B1813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0.10781</w:t>
            </w:r>
          </w:p>
        </w:tc>
      </w:tr>
      <w:tr w:rsidR="00643913" w14:paraId="288EB4DD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3C20A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E7C81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F3AE4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720C7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0.07448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56462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DC36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CDDE4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0.04563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D3E79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0.02329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68310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7.587E-6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2D814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0.64735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C47EC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0.88716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4105F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0.71373</w:t>
            </w:r>
          </w:p>
        </w:tc>
      </w:tr>
      <w:tr w:rsidR="00643913" w14:paraId="516F5AF0" w14:textId="77777777">
        <w:trPr>
          <w:trHeight w:val="288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5BD5DD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a* Proximal</w:t>
            </w:r>
          </w:p>
          <w:p w14:paraId="4CC6265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B9057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143CE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0.65714*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70BE5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-0.61386*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41C17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-0.36264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A84AE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-0.54125*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4F254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5559E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0.18681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66BAB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0.35714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16AF4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-0.05495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4F806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0.16923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FEA79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0.1956</w:t>
            </w:r>
          </w:p>
        </w:tc>
      </w:tr>
      <w:tr w:rsidR="00643913" w14:paraId="48B7D10B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8D5E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3C235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25AD4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0.01066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757EB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0.01953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8B315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F077A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0.04563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2AF91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A3B74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0.54112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BA442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0.23093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D4881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0.85201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74EB7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0.56302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79EE4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0.50275</w:t>
            </w:r>
          </w:p>
        </w:tc>
      </w:tr>
      <w:tr w:rsidR="00643913" w14:paraId="0B2D5E1A" w14:textId="77777777">
        <w:trPr>
          <w:trHeight w:val="288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EDB815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a* Median</w:t>
            </w:r>
          </w:p>
          <w:p w14:paraId="55FEBBF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7E54F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8D635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0.68132*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28C68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-0.33563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547B7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-0.8956*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12337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-0.62173*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4D39E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0.18681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B2BBC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DA232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0.71329*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84283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-0.41209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07F95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-0.45055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F6126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-0.28571</w:t>
            </w:r>
          </w:p>
        </w:tc>
      </w:tr>
      <w:tr w:rsidR="00643913" w14:paraId="68AFADFA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FCD01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E89D1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DF739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633C5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0.26225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0E4AB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3.48097E-5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5627F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0.02329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486A3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0.54112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1F125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0FC8C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0.0092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96829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0.16175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1C9DD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0.12233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E029C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0.344</w:t>
            </w:r>
          </w:p>
        </w:tc>
      </w:tr>
      <w:tr w:rsidR="00643913" w14:paraId="11850316" w14:textId="77777777">
        <w:trPr>
          <w:trHeight w:val="288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6B2453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a* Distal</w:t>
            </w:r>
          </w:p>
          <w:p w14:paraId="7016DA7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C83F5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325E9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0.66881*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63C85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-0.36314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0939E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-0.7033*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FFF2C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-0.9216*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122A5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0.35714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EF283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0.71329*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E6B34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796B5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-0.04396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179E5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0.04945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21DF6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-0.09341</w:t>
            </w:r>
          </w:p>
        </w:tc>
      </w:tr>
      <w:tr w:rsidR="00643913" w14:paraId="4844E443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41618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606BE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18B7A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49DAE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0.22263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60C56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831F8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7.587E-6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5D164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0.23093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2B3C1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AC0F1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CC286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0.88662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367D4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0.87254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7053A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0.7615</w:t>
            </w:r>
          </w:p>
        </w:tc>
      </w:tr>
      <w:tr w:rsidR="00643913" w14:paraId="0F016C42" w14:textId="77777777">
        <w:trPr>
          <w:trHeight w:val="288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5F5AE9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b* Proximal</w:t>
            </w:r>
          </w:p>
          <w:p w14:paraId="0D379EF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D92CF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9FAA8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-0.01538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5E7F0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0.29483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3BCB9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0.27473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FD50F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0.13421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18050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-0.05495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85833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-0.41209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08564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-0.04396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E2FF1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60132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0.82857*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ABEA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0.86813*</w:t>
            </w:r>
          </w:p>
        </w:tc>
      </w:tr>
      <w:tr w:rsidR="00643913" w14:paraId="40A1943D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2EB0E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20521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F9828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0.95837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10ACB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0.30618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BF9DA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0.34183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0F3AE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0.64735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545F3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0.85201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D618B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0.16175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7E62B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0.88662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9D0E1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31A65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2.50534E-4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C78E0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5.67982E-5</w:t>
            </w:r>
          </w:p>
        </w:tc>
      </w:tr>
      <w:tr w:rsidR="00643913" w14:paraId="69344BAA" w14:textId="77777777">
        <w:trPr>
          <w:trHeight w:val="288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1C0CA3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b* Median</w:t>
            </w:r>
          </w:p>
          <w:p w14:paraId="2C1B7D7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A85ED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4B7BE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-0.13407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DD3B4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0.0396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84EB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0.27912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308B3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-0.0418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5A64F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0.16923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DF843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-0.45055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DEEAF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0.04945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E91B84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0.82857*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D14E41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B3C90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0.87253*</w:t>
            </w:r>
          </w:p>
        </w:tc>
      </w:tr>
      <w:tr w:rsidR="00643913" w14:paraId="6F8CA19E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79A18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EF535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5C715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0.64772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75F14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0.89307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B6DBC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0.33385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197193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0.88716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26F4E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0.56302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8E66A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0.12233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0631E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0.87254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B514C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2.50534E-4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EBEAEB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A0092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4.68062E-5</w:t>
            </w:r>
          </w:p>
        </w:tc>
      </w:tr>
      <w:tr w:rsidR="00643913" w14:paraId="6C7FE29A" w14:textId="77777777">
        <w:trPr>
          <w:trHeight w:val="288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12112ED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b* Distal</w:t>
            </w:r>
          </w:p>
          <w:p w14:paraId="6CDFD08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50DC3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1CD5F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0.00659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49301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-0.0462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C771D2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0.16923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66625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0.10781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D7E119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E3642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-0.28571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8637D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-0.09341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18D666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0.86813*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E5CFD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0.87253*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62205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</w:tr>
      <w:tr w:rsidR="00643913" w14:paraId="7BB10A36" w14:textId="77777777">
        <w:trPr>
          <w:trHeight w:val="28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519D9" w14:textId="77777777" w:rsidR="00643913" w:rsidRDefault="00643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5D3C8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E7BE5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0.98215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7DF6E5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0.87537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7584DF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0.56302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7740B8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0.71373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FAA74A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0.50275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F0908E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E68D27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0.7615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C1C46C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5.67982E-5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99200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4.68062E-5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6D85C0" w14:textId="77777777" w:rsidR="00643913" w:rsidRDefault="00000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</w:tr>
    </w:tbl>
    <w:p w14:paraId="51E1B64C" w14:textId="77777777" w:rsidR="00643913" w:rsidRDefault="00000000">
      <w:pPr>
        <w:sectPr w:rsidR="00643913">
          <w:pgSz w:w="16840" w:h="11907" w:orient="landscape"/>
          <w:pgMar w:top="1418" w:right="1803" w:bottom="1134" w:left="1134" w:header="181" w:footer="709" w:gutter="0"/>
          <w:cols w:space="708"/>
          <w:titlePg/>
          <w:docGrid w:linePitch="326"/>
        </w:sectPr>
      </w:pPr>
      <w:r>
        <w:rPr>
          <w:rFonts w:ascii="Calibri" w:eastAsia="Times New Roman" w:hAnsi="Calibri" w:cs="Calibri"/>
          <w:color w:val="000000"/>
          <w:sz w:val="20"/>
          <w:szCs w:val="20"/>
          <w:lang w:eastAsia="en-GB"/>
        </w:rPr>
        <w:t>*</w:t>
      </w:r>
      <w:r>
        <w:t xml:space="preserve">Correlation is significant at the 0.05 level; </w:t>
      </w:r>
      <w:proofErr w:type="spellStart"/>
      <w:r>
        <w:t>n.a.</w:t>
      </w:r>
      <w:proofErr w:type="spellEnd"/>
      <w:r>
        <w:t xml:space="preserve"> = not applicable.</w:t>
      </w:r>
    </w:p>
    <w:p w14:paraId="5B1B650A" w14:textId="77777777" w:rsidR="00643913" w:rsidRDefault="00000000">
      <w:r>
        <w:lastRenderedPageBreak/>
        <w:t xml:space="preserve">Supplementary Table S2. Correlation matrix including consumer preference, regional </w:t>
      </w:r>
      <w:proofErr w:type="spellStart"/>
      <w:r>
        <w:t>CIELab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 parameters, and total anthocyanin content for the four peony flower </w:t>
      </w:r>
      <w:proofErr w:type="spellStart"/>
      <w:r>
        <w:t>color</w:t>
      </w:r>
      <w:proofErr w:type="spellEnd"/>
      <w:r>
        <w:t xml:space="preserve"> categories included in the consumer survey.</w:t>
      </w:r>
    </w:p>
    <w:tbl>
      <w:tblPr>
        <w:tblW w:w="14329" w:type="dxa"/>
        <w:tblInd w:w="-5" w:type="dxa"/>
        <w:tblLook w:val="04A0" w:firstRow="1" w:lastRow="0" w:firstColumn="1" w:lastColumn="0" w:noHBand="0" w:noVBand="1"/>
      </w:tblPr>
      <w:tblGrid>
        <w:gridCol w:w="1301"/>
        <w:gridCol w:w="1575"/>
        <w:gridCol w:w="1075"/>
        <w:gridCol w:w="976"/>
        <w:gridCol w:w="976"/>
        <w:gridCol w:w="1040"/>
        <w:gridCol w:w="976"/>
        <w:gridCol w:w="976"/>
        <w:gridCol w:w="1040"/>
        <w:gridCol w:w="976"/>
        <w:gridCol w:w="969"/>
        <w:gridCol w:w="1327"/>
        <w:gridCol w:w="1122"/>
      </w:tblGrid>
      <w:tr w:rsidR="00643913" w14:paraId="590D0554" w14:textId="77777777">
        <w:trPr>
          <w:trHeight w:val="57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0BE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Variable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D5332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Statistic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18F6C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L* Proximal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C0EBD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L* Median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23867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 xml:space="preserve">L* </w:t>
            </w:r>
          </w:p>
          <w:p w14:paraId="7CEB7A3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Distal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BDA0F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a* Proximal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D635D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a* Median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DD80C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 xml:space="preserve">a* </w:t>
            </w:r>
          </w:p>
          <w:p w14:paraId="4DA156A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Distal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86769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b* Proximal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819AC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b* Median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1CEA5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b* Distal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57D29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Total anthocyanins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36DEC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Preference (%)</w:t>
            </w:r>
          </w:p>
        </w:tc>
      </w:tr>
      <w:tr w:rsidR="00643913" w14:paraId="00B55B4C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392589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L* Proximal</w:t>
            </w:r>
          </w:p>
          <w:p w14:paraId="005D29A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13466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81B93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AC21C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977E7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DB928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90B26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18510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E9B4A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C3C06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B944E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9513B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-0.73786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21CCA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</w:tr>
      <w:tr w:rsidR="00643913" w14:paraId="3FF6C3B9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C154D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4A08A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3A161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6EC8D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1B174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58C35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4B354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46C51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050D2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D76C2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5D418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A8A43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0.26214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B01A8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</w:tr>
      <w:tr w:rsidR="00643913" w14:paraId="41131E0D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8BF74C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L* Median</w:t>
            </w:r>
          </w:p>
          <w:p w14:paraId="63EF2D8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B2D2B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4B5AB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E36E2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05A1F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2250D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856F4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0BB33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E7218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FDAB4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A1ADD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962D0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-0.63246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493F6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</w:tr>
      <w:tr w:rsidR="00643913" w14:paraId="342AA5B5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BBD1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56100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B2955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191E6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B0146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0CB6F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D34CD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378F4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81437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069C9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B28E6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0D995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0.36754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C0D14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</w:tr>
      <w:tr w:rsidR="00643913" w14:paraId="2FB7282B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323DAB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L* Distal</w:t>
            </w:r>
          </w:p>
          <w:p w14:paraId="718A364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52456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3D25A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DA826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CAC57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05A08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ECF78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E183C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898C4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D6C2C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FC11D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45E12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-0.63246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DBE39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</w:tr>
      <w:tr w:rsidR="00643913" w14:paraId="491397C3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CCD51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AD722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00C77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F1DC4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9C6FC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78F2E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0C021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B98C6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4BB63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9A265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BC85B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63396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0.36754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9D7EB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</w:tr>
      <w:tr w:rsidR="00643913" w14:paraId="4C75A660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FB1E6C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a* Proximal</w:t>
            </w:r>
          </w:p>
          <w:p w14:paraId="36EF89C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85928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53FD5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AF5C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24BBB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41900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3F50C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09F1C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8C335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9A22E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39449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0944C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0.73786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A12E3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-0.2</w:t>
            </w:r>
          </w:p>
        </w:tc>
      </w:tr>
      <w:tr w:rsidR="00643913" w14:paraId="74B2301C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CA0E4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3539D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FA013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0CA53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2A345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2620B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C271F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9BB86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FDF17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24C53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AF5D5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9BFA6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0.26214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E2967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</w:t>
            </w:r>
          </w:p>
        </w:tc>
      </w:tr>
      <w:tr w:rsidR="00643913" w14:paraId="1931E269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2EC91D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a* Median</w:t>
            </w:r>
          </w:p>
          <w:p w14:paraId="78A2CB4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5D403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75DE6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E17CB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796E6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8CAED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1D71D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A5DE6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51512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A3598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AE5C6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1B6C2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0.63246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0FF4D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</w:tr>
      <w:tr w:rsidR="00643913" w14:paraId="721713F0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78FFE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EBBF7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1C266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FAC4F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6224E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2D584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9F75E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7AF2E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C5C65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55B39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D7A17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5A249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0.36754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3A0D2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</w:tr>
      <w:tr w:rsidR="00643913" w14:paraId="7217B13C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A64D3B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a* Distal</w:t>
            </w:r>
          </w:p>
          <w:p w14:paraId="091C467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C720D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44808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035E0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3B527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D6845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A05F9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7FF71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3772B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38C14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5AAE4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DDE26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0.63246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43F4E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</w:tr>
      <w:tr w:rsidR="00643913" w14:paraId="17F21603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75125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F0C62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EE3AC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51CD1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36D62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C2A9B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F52AD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78784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AA37C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2A587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05CD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458F6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0.36754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9A1A5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</w:tr>
      <w:tr w:rsidR="00643913" w14:paraId="4AC990A6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D433BB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b* Proximal</w:t>
            </w:r>
          </w:p>
          <w:p w14:paraId="5756D86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B81FF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AE091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9F751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5C0D5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785A2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26A5B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AF3AE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72EA2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8DFC9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20E51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012C9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0.10541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17C41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</w:tr>
      <w:tr w:rsidR="00643913" w14:paraId="0F9B7EA6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F0D4B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6DB9A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79345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D97ED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E3CF6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987F5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599C5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CFCC3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DA113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D2CCB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042D4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49910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0.89459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4D6EA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</w:tr>
      <w:tr w:rsidR="00643913" w14:paraId="391E9CFE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B5668B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b* Median</w:t>
            </w:r>
          </w:p>
          <w:p w14:paraId="1CFB259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DE032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2B94D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FA7D6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A9F58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3DAB9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C8E7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21E6D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A077E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4B78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A285D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F69A3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0.10541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866D5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</w:tr>
      <w:tr w:rsidR="00643913" w14:paraId="7E74918D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9A10D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24555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EA36A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408FC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D85B4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31623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90D7A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AD0F8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3AB32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F7763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8026A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56BCD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0.89459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9843F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</w:tr>
      <w:tr w:rsidR="00643913" w14:paraId="3BED1131" w14:textId="77777777">
        <w:trPr>
          <w:trHeight w:val="288"/>
        </w:trPr>
        <w:tc>
          <w:tcPr>
            <w:tcW w:w="13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0D63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b* Distal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26EFE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CDFDF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946AB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CE7F4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F5218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1513D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A7BF8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6A96D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2ACF2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5961A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04521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0.10541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CEBB1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</w:tr>
      <w:tr w:rsidR="00643913" w14:paraId="0274DACD" w14:textId="77777777">
        <w:trPr>
          <w:trHeight w:val="288"/>
        </w:trPr>
        <w:tc>
          <w:tcPr>
            <w:tcW w:w="13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94D7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DE48D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9E36A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A4765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5DE72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7A092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BD0CE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A5ED6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91C50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3FE53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48989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12A22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0.89459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E2E4E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</w:tr>
      <w:tr w:rsidR="00643913" w14:paraId="551307D0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7FA8C4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Total anthocyanins</w:t>
            </w:r>
          </w:p>
          <w:p w14:paraId="41E3E37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9A707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D9B1C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-0.73786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86786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-0.63246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C7234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-0.63246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A206E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0.73786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EED1A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0.63246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ED2346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0.63246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6EEBCD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0.10541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58FA3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0.10541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846C5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0.10541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3D4DC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DC9A2A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-0.10541</w:t>
            </w:r>
          </w:p>
        </w:tc>
      </w:tr>
      <w:tr w:rsidR="00643913" w14:paraId="6305CE80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91A3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22FEE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9A5C0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0.26214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C87C0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0.36754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4A5D4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0.36754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E92CA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0.26214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62136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0.36754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8F140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0.36754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FF766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0.89459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6E39E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0.89459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B0A07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0.89459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08188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A2724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0.89459</w:t>
            </w:r>
          </w:p>
        </w:tc>
      </w:tr>
      <w:tr w:rsidR="00643913" w14:paraId="56A26F11" w14:textId="77777777">
        <w:trPr>
          <w:trHeight w:val="288"/>
        </w:trPr>
        <w:tc>
          <w:tcPr>
            <w:tcW w:w="13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0CFE8C0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Preference (%)</w:t>
            </w:r>
          </w:p>
          <w:p w14:paraId="73210F4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54D90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Spearman Corr.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17F76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7C0EC8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4FBDA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2AEBC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A4593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FF224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D266A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B8768C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A8B1F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BF8FFE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-0.10541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03DF8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1</w:t>
            </w:r>
          </w:p>
        </w:tc>
      </w:tr>
      <w:tr w:rsidR="00643913" w14:paraId="3A2B4518" w14:textId="77777777">
        <w:trPr>
          <w:trHeight w:val="288"/>
        </w:trPr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BCE25" w14:textId="77777777" w:rsidR="00643913" w:rsidRDefault="006439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703BA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AD6A2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CF51EF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8714E4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394B37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07556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63EA6B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24E5D5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9209D9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90B223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0E9632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0.89459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A4DFD1" w14:textId="77777777" w:rsidR="00643913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n.a.</w:t>
            </w:r>
            <w:proofErr w:type="spellEnd"/>
          </w:p>
        </w:tc>
      </w:tr>
    </w:tbl>
    <w:p w14:paraId="2906806A" w14:textId="77777777" w:rsidR="00643913" w:rsidRDefault="00000000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n.a.</w:t>
      </w:r>
      <w:proofErr w:type="spellEnd"/>
      <w:r>
        <w:rPr>
          <w:sz w:val="20"/>
          <w:szCs w:val="20"/>
        </w:rPr>
        <w:t xml:space="preserve"> = not applicable. Consumer preference was expressed as the percentage of respondents selecting each flower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 category (n = 4).</w:t>
      </w:r>
    </w:p>
    <w:sectPr w:rsidR="00643913">
      <w:pgSz w:w="16840" w:h="11907" w:orient="landscape"/>
      <w:pgMar w:top="1418" w:right="1803" w:bottom="1134" w:left="1134" w:header="181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E05FD" w14:textId="77777777" w:rsidR="00BE763B" w:rsidRDefault="00BE763B">
      <w:pPr>
        <w:spacing w:line="240" w:lineRule="auto"/>
      </w:pPr>
      <w:r>
        <w:separator/>
      </w:r>
    </w:p>
  </w:endnote>
  <w:endnote w:type="continuationSeparator" w:id="0">
    <w:p w14:paraId="6952B992" w14:textId="77777777" w:rsidR="00BE763B" w:rsidRDefault="00BE76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57A8F" w14:textId="77777777" w:rsidR="00BE763B" w:rsidRDefault="00BE763B">
      <w:pPr>
        <w:spacing w:after="0"/>
      </w:pPr>
      <w:r>
        <w:separator/>
      </w:r>
    </w:p>
  </w:footnote>
  <w:footnote w:type="continuationSeparator" w:id="0">
    <w:p w14:paraId="0A2F5910" w14:textId="77777777" w:rsidR="00BE763B" w:rsidRDefault="00BE763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A69"/>
    <w:rsid w:val="000A277A"/>
    <w:rsid w:val="00162F20"/>
    <w:rsid w:val="001F2733"/>
    <w:rsid w:val="002C5172"/>
    <w:rsid w:val="003353E7"/>
    <w:rsid w:val="003E75D3"/>
    <w:rsid w:val="00485BA1"/>
    <w:rsid w:val="00543064"/>
    <w:rsid w:val="00642272"/>
    <w:rsid w:val="00643913"/>
    <w:rsid w:val="006F2BC6"/>
    <w:rsid w:val="0071694A"/>
    <w:rsid w:val="00992DE5"/>
    <w:rsid w:val="00A13A69"/>
    <w:rsid w:val="00BE763B"/>
    <w:rsid w:val="00C07FF7"/>
    <w:rsid w:val="00C86091"/>
    <w:rsid w:val="00D257DE"/>
    <w:rsid w:val="3EF5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BBBF3"/>
  <w15:docId w15:val="{73AB16BC-A4E8-4E40-B11D-5B450175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666</Words>
  <Characters>3798</Characters>
  <Application>Microsoft Office Word</Application>
  <DocSecurity>0</DocSecurity>
  <Lines>31</Lines>
  <Paragraphs>8</Paragraphs>
  <ScaleCrop>false</ScaleCrop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Tech Science Press</cp:lastModifiedBy>
  <cp:revision>4</cp:revision>
  <dcterms:created xsi:type="dcterms:W3CDTF">2026-05-12T15:27:00Z</dcterms:created>
  <dcterms:modified xsi:type="dcterms:W3CDTF">2026-06-15T06:05:00Z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ad530f7c-7828-45b8-addd-9c6d973cc17e</vt:lpwstr>
  </property>
  <property fmtid="{D5CDD505-2E9C-101B-9397-08002B2CF9AE}" pid="3" name="KSOProductBuildVer">
    <vt:lpwstr>2052-12.1.0.26375</vt:lpwstr>
  </property>
  <property fmtid="{D5CDD505-2E9C-101B-9397-08002B2CF9AE}" pid="4" name="ICV">
    <vt:lpwstr>E055B6508BB94F87A7FCBEB599314361_13</vt:lpwstr>
  </property>
</Properties>
</file>