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2C616" w14:textId="395A686C" w:rsidR="00E97DD3" w:rsidRPr="0014474D" w:rsidRDefault="00AB5132" w:rsidP="001963B9">
      <w:pPr>
        <w:rPr>
          <w:rFonts w:ascii="Minion Pro" w:hAnsi="Minion Pro" w:cs="Times New Roman"/>
          <w:sz w:val="22"/>
          <w:szCs w:val="22"/>
          <w:lang w:val="en-US"/>
        </w:rPr>
      </w:pPr>
      <w:r w:rsidRPr="00AB5132">
        <w:rPr>
          <w:rFonts w:ascii="Minion Pro" w:hAnsi="Minion Pro" w:cs="Times New Roman"/>
          <w:b/>
          <w:bCs/>
          <w:sz w:val="22"/>
          <w:szCs w:val="22"/>
          <w:lang w:val="en-US"/>
        </w:rPr>
        <w:t>Table S1</w:t>
      </w:r>
      <w:r w:rsidR="0014474D">
        <w:rPr>
          <w:rFonts w:ascii="Minion Pro" w:hAnsi="Minion Pro" w:cs="Times New Roman"/>
          <w:b/>
          <w:bCs/>
          <w:sz w:val="22"/>
          <w:szCs w:val="22"/>
          <w:lang w:val="en-US"/>
        </w:rPr>
        <w:t xml:space="preserve">: </w:t>
      </w:r>
      <w:r w:rsidR="0014474D" w:rsidRPr="0014474D">
        <w:rPr>
          <w:rFonts w:ascii="Minion Pro" w:hAnsi="Minion Pro" w:cs="Times New Roman"/>
          <w:sz w:val="22"/>
          <w:szCs w:val="22"/>
          <w:lang w:val="en-US"/>
        </w:rPr>
        <w:t>Relationship between targets, ligands and their concentration.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4111"/>
        <w:gridCol w:w="1560"/>
      </w:tblGrid>
      <w:tr w:rsidR="000D4762" w14:paraId="5EE3D805" w14:textId="77777777" w:rsidTr="00930A8A">
        <w:trPr>
          <w:jc w:val="center"/>
        </w:trPr>
        <w:tc>
          <w:tcPr>
            <w:tcW w:w="2547" w:type="dxa"/>
          </w:tcPr>
          <w:p w14:paraId="4B0449AD" w14:textId="77777777" w:rsidR="000D4762" w:rsidRPr="00A3524F" w:rsidRDefault="000D4762" w:rsidP="00457056">
            <w:pPr>
              <w:jc w:val="both"/>
              <w:rPr>
                <w:rFonts w:ascii="Minion Pro" w:hAnsi="Minion Pro" w:cs="Times New Roman"/>
                <w:b/>
                <w:bCs/>
                <w:sz w:val="22"/>
                <w:szCs w:val="22"/>
                <w:lang w:val="en-US"/>
              </w:rPr>
            </w:pPr>
            <w:r w:rsidRPr="00A3524F">
              <w:rPr>
                <w:rFonts w:ascii="Minion Pro" w:hAnsi="Minion Pro" w:cs="Times New Roman"/>
                <w:b/>
                <w:bCs/>
                <w:sz w:val="22"/>
                <w:szCs w:val="22"/>
                <w:lang w:val="en-US"/>
              </w:rPr>
              <w:t>Targets</w:t>
            </w:r>
          </w:p>
        </w:tc>
        <w:tc>
          <w:tcPr>
            <w:tcW w:w="4111" w:type="dxa"/>
          </w:tcPr>
          <w:p w14:paraId="7E8B4DC9" w14:textId="77777777" w:rsidR="000D4762" w:rsidRPr="00A3524F" w:rsidRDefault="000D4762" w:rsidP="00457056">
            <w:pPr>
              <w:jc w:val="both"/>
              <w:rPr>
                <w:rFonts w:ascii="Minion Pro" w:hAnsi="Minion Pro" w:cs="Times New Roman"/>
                <w:b/>
                <w:bCs/>
                <w:sz w:val="22"/>
                <w:szCs w:val="22"/>
                <w:lang w:val="en-US"/>
              </w:rPr>
            </w:pPr>
            <w:r w:rsidRPr="00A3524F">
              <w:rPr>
                <w:rFonts w:ascii="Minion Pro" w:hAnsi="Minion Pro" w:cs="Times New Roman"/>
                <w:b/>
                <w:bCs/>
                <w:sz w:val="22"/>
                <w:szCs w:val="22"/>
                <w:lang w:val="en-US"/>
              </w:rPr>
              <w:t>Ligands</w:t>
            </w:r>
          </w:p>
        </w:tc>
        <w:tc>
          <w:tcPr>
            <w:tcW w:w="1560" w:type="dxa"/>
          </w:tcPr>
          <w:p w14:paraId="413403FE" w14:textId="77777777" w:rsidR="000D4762" w:rsidRPr="00A3524F" w:rsidRDefault="000D4762" w:rsidP="00457056">
            <w:pPr>
              <w:jc w:val="both"/>
              <w:rPr>
                <w:rFonts w:ascii="Minion Pro" w:hAnsi="Minion Pro" w:cs="Times New Roman"/>
                <w:b/>
                <w:bCs/>
                <w:sz w:val="22"/>
                <w:szCs w:val="22"/>
                <w:lang w:val="en-US"/>
              </w:rPr>
            </w:pPr>
            <w:r w:rsidRPr="00A3524F">
              <w:rPr>
                <w:rFonts w:ascii="Minion Pro" w:hAnsi="Minion Pro" w:cs="Times New Roman"/>
                <w:b/>
                <w:bCs/>
                <w:sz w:val="22"/>
                <w:szCs w:val="22"/>
                <w:lang w:val="en-US"/>
              </w:rPr>
              <w:t>Concentration</w:t>
            </w:r>
          </w:p>
        </w:tc>
      </w:tr>
      <w:tr w:rsidR="000D4762" w14:paraId="54BC1FFF" w14:textId="77777777" w:rsidTr="00930A8A">
        <w:trPr>
          <w:jc w:val="center"/>
        </w:trPr>
        <w:tc>
          <w:tcPr>
            <w:tcW w:w="2547" w:type="dxa"/>
          </w:tcPr>
          <w:p w14:paraId="65E30FDB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mAChRs</w:t>
            </w:r>
            <w:proofErr w:type="spellEnd"/>
          </w:p>
        </w:tc>
        <w:tc>
          <w:tcPr>
            <w:tcW w:w="4111" w:type="dxa"/>
          </w:tcPr>
          <w:p w14:paraId="52E42ECE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atropine (AT)</w:t>
            </w:r>
          </w:p>
        </w:tc>
        <w:tc>
          <w:tcPr>
            <w:tcW w:w="1560" w:type="dxa"/>
          </w:tcPr>
          <w:p w14:paraId="16E48468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10 </w:t>
            </w: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nM</w:t>
            </w:r>
            <w:proofErr w:type="spellEnd"/>
          </w:p>
        </w:tc>
      </w:tr>
      <w:tr w:rsidR="000D4762" w14:paraId="4C16885F" w14:textId="77777777" w:rsidTr="00930A8A">
        <w:trPr>
          <w:jc w:val="center"/>
        </w:trPr>
        <w:tc>
          <w:tcPr>
            <w:tcW w:w="2547" w:type="dxa"/>
          </w:tcPr>
          <w:p w14:paraId="502467C8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nAChRs</w:t>
            </w:r>
            <w:proofErr w:type="spellEnd"/>
          </w:p>
        </w:tc>
        <w:tc>
          <w:tcPr>
            <w:tcW w:w="4111" w:type="dxa"/>
          </w:tcPr>
          <w:p w14:paraId="1FAE3DF2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mecamylamine (MM)</w:t>
            </w:r>
          </w:p>
        </w:tc>
        <w:tc>
          <w:tcPr>
            <w:tcW w:w="1560" w:type="dxa"/>
          </w:tcPr>
          <w:p w14:paraId="7A8B4208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10 </w:t>
            </w: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nM</w:t>
            </w:r>
            <w:proofErr w:type="spellEnd"/>
          </w:p>
        </w:tc>
      </w:tr>
      <w:tr w:rsidR="000D4762" w14:paraId="7B3D3EFC" w14:textId="77777777" w:rsidTr="00930A8A">
        <w:trPr>
          <w:jc w:val="center"/>
        </w:trPr>
        <w:tc>
          <w:tcPr>
            <w:tcW w:w="2547" w:type="dxa"/>
          </w:tcPr>
          <w:p w14:paraId="177A8878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M1 </w:t>
            </w: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mAChR</w:t>
            </w:r>
            <w:proofErr w:type="spellEnd"/>
          </w:p>
        </w:tc>
        <w:tc>
          <w:tcPr>
            <w:tcW w:w="4111" w:type="dxa"/>
          </w:tcPr>
          <w:p w14:paraId="52D222E8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pirenzepine (Pir)</w:t>
            </w:r>
          </w:p>
        </w:tc>
        <w:tc>
          <w:tcPr>
            <w:tcW w:w="1560" w:type="dxa"/>
          </w:tcPr>
          <w:p w14:paraId="62920AC7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10 </w:t>
            </w: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nM</w:t>
            </w:r>
            <w:proofErr w:type="spellEnd"/>
          </w:p>
        </w:tc>
      </w:tr>
      <w:tr w:rsidR="000D4762" w14:paraId="75CD04E4" w14:textId="77777777" w:rsidTr="00930A8A">
        <w:trPr>
          <w:jc w:val="center"/>
        </w:trPr>
        <w:tc>
          <w:tcPr>
            <w:tcW w:w="2547" w:type="dxa"/>
          </w:tcPr>
          <w:p w14:paraId="77A64EB1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M2 </w:t>
            </w: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mAChR</w:t>
            </w:r>
            <w:proofErr w:type="spellEnd"/>
          </w:p>
        </w:tc>
        <w:tc>
          <w:tcPr>
            <w:tcW w:w="4111" w:type="dxa"/>
          </w:tcPr>
          <w:p w14:paraId="4225D3F6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Methoctramine (Met)</w:t>
            </w:r>
          </w:p>
        </w:tc>
        <w:tc>
          <w:tcPr>
            <w:tcW w:w="1560" w:type="dxa"/>
          </w:tcPr>
          <w:p w14:paraId="4041615A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10 </w:t>
            </w: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nM</w:t>
            </w:r>
            <w:proofErr w:type="spellEnd"/>
          </w:p>
        </w:tc>
      </w:tr>
      <w:tr w:rsidR="000D4762" w14:paraId="3A0A41EE" w14:textId="77777777" w:rsidTr="00930A8A">
        <w:trPr>
          <w:jc w:val="center"/>
        </w:trPr>
        <w:tc>
          <w:tcPr>
            <w:tcW w:w="2547" w:type="dxa"/>
          </w:tcPr>
          <w:p w14:paraId="5541A327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M3 </w:t>
            </w: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mAChR</w:t>
            </w:r>
            <w:proofErr w:type="spellEnd"/>
          </w:p>
        </w:tc>
        <w:tc>
          <w:tcPr>
            <w:tcW w:w="4111" w:type="dxa"/>
          </w:tcPr>
          <w:p w14:paraId="521CE09D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4-diphenylacetoxy-N-methyl-piperidine (Damp)</w:t>
            </w:r>
          </w:p>
        </w:tc>
        <w:tc>
          <w:tcPr>
            <w:tcW w:w="1560" w:type="dxa"/>
          </w:tcPr>
          <w:p w14:paraId="38E1D1E2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10 </w:t>
            </w: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nM</w:t>
            </w:r>
            <w:proofErr w:type="spellEnd"/>
          </w:p>
        </w:tc>
      </w:tr>
      <w:tr w:rsidR="000D4762" w14:paraId="0DE07554" w14:textId="77777777" w:rsidTr="00930A8A">
        <w:trPr>
          <w:jc w:val="center"/>
        </w:trPr>
        <w:tc>
          <w:tcPr>
            <w:tcW w:w="2547" w:type="dxa"/>
          </w:tcPr>
          <w:p w14:paraId="36901E01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M4 </w:t>
            </w: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mAChR</w:t>
            </w:r>
            <w:proofErr w:type="spellEnd"/>
          </w:p>
        </w:tc>
        <w:tc>
          <w:tcPr>
            <w:tcW w:w="4111" w:type="dxa"/>
          </w:tcPr>
          <w:p w14:paraId="51DBDE56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tropicamide (Trop)</w:t>
            </w:r>
          </w:p>
        </w:tc>
        <w:tc>
          <w:tcPr>
            <w:tcW w:w="1560" w:type="dxa"/>
          </w:tcPr>
          <w:p w14:paraId="7AED5823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10 </w:t>
            </w: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nM</w:t>
            </w:r>
            <w:proofErr w:type="spellEnd"/>
          </w:p>
        </w:tc>
      </w:tr>
      <w:tr w:rsidR="000D4762" w14:paraId="2CB9D582" w14:textId="77777777" w:rsidTr="00930A8A">
        <w:trPr>
          <w:jc w:val="center"/>
        </w:trPr>
        <w:tc>
          <w:tcPr>
            <w:tcW w:w="2547" w:type="dxa"/>
          </w:tcPr>
          <w:p w14:paraId="7701D57A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M5 </w:t>
            </w: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mAChR</w:t>
            </w:r>
            <w:proofErr w:type="spellEnd"/>
          </w:p>
        </w:tc>
        <w:tc>
          <w:tcPr>
            <w:tcW w:w="4111" w:type="dxa"/>
          </w:tcPr>
          <w:p w14:paraId="1C67B1D8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xanomeline</w:t>
            </w:r>
            <w:proofErr w:type="spellEnd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 (Xan)</w:t>
            </w:r>
          </w:p>
        </w:tc>
        <w:tc>
          <w:tcPr>
            <w:tcW w:w="1560" w:type="dxa"/>
          </w:tcPr>
          <w:p w14:paraId="511E5D25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10 </w:t>
            </w: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nM</w:t>
            </w:r>
            <w:proofErr w:type="spellEnd"/>
          </w:p>
        </w:tc>
      </w:tr>
      <w:tr w:rsidR="000D4762" w14:paraId="008BB8F2" w14:textId="77777777" w:rsidTr="00930A8A">
        <w:trPr>
          <w:jc w:val="center"/>
        </w:trPr>
        <w:tc>
          <w:tcPr>
            <w:tcW w:w="2547" w:type="dxa"/>
          </w:tcPr>
          <w:p w14:paraId="7040A175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α7 </w:t>
            </w: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nAChR</w:t>
            </w:r>
            <w:proofErr w:type="spellEnd"/>
          </w:p>
        </w:tc>
        <w:tc>
          <w:tcPr>
            <w:tcW w:w="4111" w:type="dxa"/>
          </w:tcPr>
          <w:p w14:paraId="7A7EFF69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methyllycaconitine</w:t>
            </w:r>
            <w:proofErr w:type="spellEnd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 (MLA)</w:t>
            </w:r>
          </w:p>
        </w:tc>
        <w:tc>
          <w:tcPr>
            <w:tcW w:w="1560" w:type="dxa"/>
          </w:tcPr>
          <w:p w14:paraId="75194D5C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10 </w:t>
            </w: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nM</w:t>
            </w:r>
            <w:proofErr w:type="spellEnd"/>
          </w:p>
        </w:tc>
      </w:tr>
      <w:tr w:rsidR="000D4762" w14:paraId="3AF2DA8D" w14:textId="77777777" w:rsidTr="00930A8A">
        <w:trPr>
          <w:jc w:val="center"/>
        </w:trPr>
        <w:tc>
          <w:tcPr>
            <w:tcW w:w="2547" w:type="dxa"/>
          </w:tcPr>
          <w:p w14:paraId="0B42B970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α9 </w:t>
            </w: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nAChR</w:t>
            </w:r>
            <w:proofErr w:type="spellEnd"/>
          </w:p>
        </w:tc>
        <w:tc>
          <w:tcPr>
            <w:tcW w:w="4111" w:type="dxa"/>
          </w:tcPr>
          <w:p w14:paraId="19D0C6E5" w14:textId="61414AE2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luteolin (</w:t>
            </w: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Lut</w:t>
            </w:r>
            <w:proofErr w:type="spellEnd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560" w:type="dxa"/>
          </w:tcPr>
          <w:p w14:paraId="796B0FEC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10 </w:t>
            </w: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nM</w:t>
            </w:r>
            <w:proofErr w:type="spellEnd"/>
          </w:p>
        </w:tc>
      </w:tr>
      <w:tr w:rsidR="000D4762" w14:paraId="351B8544" w14:textId="77777777" w:rsidTr="00930A8A">
        <w:trPr>
          <w:jc w:val="center"/>
        </w:trPr>
        <w:tc>
          <w:tcPr>
            <w:tcW w:w="2547" w:type="dxa"/>
          </w:tcPr>
          <w:p w14:paraId="11B737EE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phospholipase C (PLC)</w:t>
            </w:r>
          </w:p>
        </w:tc>
        <w:tc>
          <w:tcPr>
            <w:tcW w:w="4111" w:type="dxa"/>
          </w:tcPr>
          <w:p w14:paraId="3CE95DBC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2-nitro-4-carboxyphenyl </w:t>
            </w:r>
            <w:proofErr w:type="gram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N,N</w:t>
            </w:r>
            <w:proofErr w:type="gramEnd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-diphenyl carbamate (NCDC)</w:t>
            </w:r>
          </w:p>
        </w:tc>
        <w:tc>
          <w:tcPr>
            <w:tcW w:w="1560" w:type="dxa"/>
          </w:tcPr>
          <w:p w14:paraId="5FBDB895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1 </w:t>
            </w: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sym w:font="Symbol" w:char="F06D"/>
            </w: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M</w:t>
            </w:r>
          </w:p>
        </w:tc>
      </w:tr>
      <w:tr w:rsidR="000D4762" w14:paraId="0F0C7A5B" w14:textId="77777777" w:rsidTr="00930A8A">
        <w:trPr>
          <w:jc w:val="center"/>
        </w:trPr>
        <w:tc>
          <w:tcPr>
            <w:tcW w:w="2547" w:type="dxa"/>
          </w:tcPr>
          <w:p w14:paraId="7BD4523F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protein kinase C (PKC)</w:t>
            </w:r>
          </w:p>
        </w:tc>
        <w:tc>
          <w:tcPr>
            <w:tcW w:w="4111" w:type="dxa"/>
          </w:tcPr>
          <w:p w14:paraId="1B644535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Staurosporine</w:t>
            </w:r>
            <w:proofErr w:type="spellEnd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 (Stau)</w:t>
            </w:r>
          </w:p>
        </w:tc>
        <w:tc>
          <w:tcPr>
            <w:tcW w:w="1560" w:type="dxa"/>
          </w:tcPr>
          <w:p w14:paraId="70BFC1B7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1 </w:t>
            </w: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sym w:font="Symbol" w:char="F06D"/>
            </w: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M</w:t>
            </w:r>
          </w:p>
        </w:tc>
      </w:tr>
      <w:tr w:rsidR="000D4762" w14:paraId="7C20AE03" w14:textId="77777777" w:rsidTr="00930A8A">
        <w:trPr>
          <w:jc w:val="center"/>
        </w:trPr>
        <w:tc>
          <w:tcPr>
            <w:tcW w:w="2547" w:type="dxa"/>
          </w:tcPr>
          <w:p w14:paraId="6CBEC06F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Ras</w:t>
            </w:r>
          </w:p>
        </w:tc>
        <w:tc>
          <w:tcPr>
            <w:tcW w:w="4111" w:type="dxa"/>
          </w:tcPr>
          <w:p w14:paraId="6CE9582F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S-</w:t>
            </w:r>
            <w:proofErr w:type="spellStart"/>
            <w:proofErr w:type="gram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trans,trans</w:t>
            </w:r>
            <w:proofErr w:type="spellEnd"/>
            <w:proofErr w:type="gramEnd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farnesylthiosalicylic</w:t>
            </w:r>
            <w:proofErr w:type="spellEnd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 acid (FTS)</w:t>
            </w:r>
          </w:p>
        </w:tc>
        <w:tc>
          <w:tcPr>
            <w:tcW w:w="1560" w:type="dxa"/>
          </w:tcPr>
          <w:p w14:paraId="4EE8F8A3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1 </w:t>
            </w: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sym w:font="Symbol" w:char="F06D"/>
            </w: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M</w:t>
            </w:r>
          </w:p>
        </w:tc>
      </w:tr>
      <w:tr w:rsidR="000D4762" w14:paraId="193F8082" w14:textId="77777777" w:rsidTr="00930A8A">
        <w:trPr>
          <w:jc w:val="center"/>
        </w:trPr>
        <w:tc>
          <w:tcPr>
            <w:tcW w:w="2547" w:type="dxa"/>
          </w:tcPr>
          <w:p w14:paraId="0CC0B117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mitogen-activated protein kinase </w:t>
            </w: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kinase</w:t>
            </w:r>
            <w:proofErr w:type="spellEnd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 (MEK)</w:t>
            </w:r>
          </w:p>
        </w:tc>
        <w:tc>
          <w:tcPr>
            <w:tcW w:w="4111" w:type="dxa"/>
          </w:tcPr>
          <w:p w14:paraId="5756668B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PD098059 (PD)</w:t>
            </w:r>
          </w:p>
        </w:tc>
        <w:tc>
          <w:tcPr>
            <w:tcW w:w="1560" w:type="dxa"/>
          </w:tcPr>
          <w:p w14:paraId="28A8BC43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10 </w:t>
            </w: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sym w:font="Symbol" w:char="F06D"/>
            </w: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M</w:t>
            </w:r>
          </w:p>
        </w:tc>
      </w:tr>
      <w:tr w:rsidR="000D4762" w14:paraId="67D95D7B" w14:textId="77777777" w:rsidTr="00930A8A">
        <w:trPr>
          <w:jc w:val="center"/>
        </w:trPr>
        <w:tc>
          <w:tcPr>
            <w:tcW w:w="2547" w:type="dxa"/>
          </w:tcPr>
          <w:p w14:paraId="3431C914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extracellular signal-regulated kinases (ERK) 1/2</w:t>
            </w:r>
          </w:p>
        </w:tc>
        <w:tc>
          <w:tcPr>
            <w:tcW w:w="4111" w:type="dxa"/>
          </w:tcPr>
          <w:p w14:paraId="74FBD389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U126</w:t>
            </w:r>
          </w:p>
        </w:tc>
        <w:tc>
          <w:tcPr>
            <w:tcW w:w="1560" w:type="dxa"/>
          </w:tcPr>
          <w:p w14:paraId="7BEF35B6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10 </w:t>
            </w: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sym w:font="Symbol" w:char="F06D"/>
            </w: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M</w:t>
            </w:r>
          </w:p>
        </w:tc>
      </w:tr>
      <w:tr w:rsidR="000D4762" w14:paraId="588BACF8" w14:textId="77777777" w:rsidTr="00930A8A">
        <w:trPr>
          <w:jc w:val="center"/>
        </w:trPr>
        <w:tc>
          <w:tcPr>
            <w:tcW w:w="2547" w:type="dxa"/>
          </w:tcPr>
          <w:p w14:paraId="18E42A7A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IKKβ</w:t>
            </w:r>
          </w:p>
        </w:tc>
        <w:tc>
          <w:tcPr>
            <w:tcW w:w="4111" w:type="dxa"/>
          </w:tcPr>
          <w:p w14:paraId="043E484A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IMD354 (IMD)</w:t>
            </w:r>
          </w:p>
        </w:tc>
        <w:tc>
          <w:tcPr>
            <w:tcW w:w="1560" w:type="dxa"/>
          </w:tcPr>
          <w:p w14:paraId="6467FAAC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5 </w:t>
            </w: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sym w:font="Symbol" w:char="F06D"/>
            </w: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M</w:t>
            </w:r>
          </w:p>
        </w:tc>
      </w:tr>
      <w:tr w:rsidR="000D4762" w:rsidRPr="00FF4DDA" w14:paraId="21C539A2" w14:textId="77777777" w:rsidTr="00930A8A">
        <w:trPr>
          <w:jc w:val="center"/>
        </w:trPr>
        <w:tc>
          <w:tcPr>
            <w:tcW w:w="2547" w:type="dxa"/>
          </w:tcPr>
          <w:p w14:paraId="01779DE9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nNOS</w:t>
            </w:r>
            <w:proofErr w:type="spellEnd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111" w:type="dxa"/>
          </w:tcPr>
          <w:p w14:paraId="64F191C4" w14:textId="23606D28" w:rsidR="000D4762" w:rsidRPr="00BF0DFA" w:rsidRDefault="00A06D85" w:rsidP="00457056">
            <w:pPr>
              <w:jc w:val="both"/>
              <w:rPr>
                <w:rFonts w:ascii="Minion Pro" w:hAnsi="Minion Pro" w:cs="Times New Roman"/>
                <w:sz w:val="20"/>
                <w:szCs w:val="20"/>
              </w:rPr>
            </w:pPr>
            <w:r w:rsidRPr="00A06D85">
              <w:rPr>
                <w:rFonts w:ascii="Minion Pro" w:hAnsi="Minion Pro" w:cs="Times New Roman"/>
                <w:sz w:val="20"/>
                <w:szCs w:val="20"/>
              </w:rPr>
              <w:t>N-[(4S)-4-amino-5-[(2-aminoethyl](amino]pentyl]-N</w:t>
            </w:r>
            <w:r w:rsidRPr="00A06D85">
              <w:rPr>
                <w:rFonts w:ascii="Times New Roman" w:hAnsi="Times New Roman" w:cs="Times New Roman"/>
                <w:sz w:val="20"/>
                <w:szCs w:val="20"/>
              </w:rPr>
              <w:t>′</w:t>
            </w:r>
            <w:r w:rsidRPr="00A06D85">
              <w:rPr>
                <w:rFonts w:ascii="Minion Pro" w:hAnsi="Minion Pro" w:cs="Times New Roman"/>
                <w:sz w:val="20"/>
                <w:szCs w:val="20"/>
              </w:rPr>
              <w:t xml:space="preserve">-nitroguanidine Tris </w:t>
            </w:r>
            <w:r w:rsidR="000D4762" w:rsidRPr="00BF0DFA">
              <w:rPr>
                <w:rFonts w:ascii="Minion Pro" w:hAnsi="Minion Pro" w:cs="Times New Roman"/>
                <w:sz w:val="20"/>
                <w:szCs w:val="20"/>
              </w:rPr>
              <w:t>(</w:t>
            </w:r>
            <w:r w:rsidR="00D62FDF">
              <w:rPr>
                <w:rFonts w:ascii="Minion Pro" w:hAnsi="Minion Pro" w:cs="Times New Roman"/>
                <w:sz w:val="20"/>
                <w:szCs w:val="20"/>
              </w:rPr>
              <w:t>4S-AEPN</w:t>
            </w:r>
            <w:r w:rsidR="000D4762" w:rsidRPr="00BF0DFA">
              <w:rPr>
                <w:rFonts w:ascii="Minion Pro" w:hAnsi="Minion Pro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14:paraId="2271E6CB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5 </w:t>
            </w: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sym w:font="Symbol" w:char="F06D"/>
            </w: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M</w:t>
            </w:r>
          </w:p>
        </w:tc>
      </w:tr>
      <w:tr w:rsidR="000D4762" w:rsidRPr="00FF4DDA" w14:paraId="19C90A2C" w14:textId="77777777" w:rsidTr="00930A8A">
        <w:trPr>
          <w:jc w:val="center"/>
        </w:trPr>
        <w:tc>
          <w:tcPr>
            <w:tcW w:w="2547" w:type="dxa"/>
          </w:tcPr>
          <w:p w14:paraId="2640BD1E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iNOS</w:t>
            </w:r>
            <w:proofErr w:type="spellEnd"/>
          </w:p>
        </w:tc>
        <w:tc>
          <w:tcPr>
            <w:tcW w:w="4111" w:type="dxa"/>
          </w:tcPr>
          <w:p w14:paraId="1CA3E365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aminoguanidine (AG)</w:t>
            </w:r>
          </w:p>
        </w:tc>
        <w:tc>
          <w:tcPr>
            <w:tcW w:w="1560" w:type="dxa"/>
          </w:tcPr>
          <w:p w14:paraId="565755B5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1 mM</w:t>
            </w:r>
          </w:p>
        </w:tc>
      </w:tr>
      <w:tr w:rsidR="000D4762" w:rsidRPr="00FF4DDA" w14:paraId="4C087F7B" w14:textId="77777777" w:rsidTr="00930A8A">
        <w:trPr>
          <w:jc w:val="center"/>
        </w:trPr>
        <w:tc>
          <w:tcPr>
            <w:tcW w:w="2547" w:type="dxa"/>
          </w:tcPr>
          <w:p w14:paraId="50980CA1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proofErr w:type="spellStart"/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eNOS</w:t>
            </w:r>
            <w:proofErr w:type="spellEnd"/>
          </w:p>
        </w:tc>
        <w:tc>
          <w:tcPr>
            <w:tcW w:w="4111" w:type="dxa"/>
          </w:tcPr>
          <w:p w14:paraId="742963BD" w14:textId="583C4857" w:rsidR="000D4762" w:rsidRPr="00BF0DFA" w:rsidRDefault="00A06D85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A06D85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L-N5-(1-iminoethyl) ornithine hydrochloride </w:t>
            </w:r>
            <w:r w:rsidR="000D4762"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(</w:t>
            </w:r>
            <w:r w:rsidR="00D62FDF">
              <w:rPr>
                <w:rFonts w:ascii="Minion Pro" w:hAnsi="Minion Pro" w:cs="Times New Roman"/>
                <w:sz w:val="20"/>
                <w:szCs w:val="20"/>
                <w:lang w:val="en-US"/>
              </w:rPr>
              <w:t>L-NIO</w:t>
            </w:r>
            <w:r w:rsidR="000D4762"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560" w:type="dxa"/>
          </w:tcPr>
          <w:p w14:paraId="72E42F09" w14:textId="77777777" w:rsidR="000D4762" w:rsidRPr="00BF0DFA" w:rsidRDefault="000D4762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10 </w:t>
            </w: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sym w:font="Symbol" w:char="F06D"/>
            </w:r>
            <w:r w:rsidRPr="00BF0DFA">
              <w:rPr>
                <w:rFonts w:ascii="Minion Pro" w:hAnsi="Minion Pro" w:cs="Times New Roman"/>
                <w:sz w:val="20"/>
                <w:szCs w:val="20"/>
                <w:lang w:val="en-US"/>
              </w:rPr>
              <w:t>M</w:t>
            </w:r>
          </w:p>
        </w:tc>
      </w:tr>
      <w:tr w:rsidR="008C58F5" w:rsidRPr="008C58F5" w14:paraId="502C7DCF" w14:textId="77777777" w:rsidTr="00930A8A">
        <w:trPr>
          <w:jc w:val="center"/>
        </w:trPr>
        <w:tc>
          <w:tcPr>
            <w:tcW w:w="2547" w:type="dxa"/>
          </w:tcPr>
          <w:p w14:paraId="6A703548" w14:textId="3391CA49" w:rsidR="008C58F5" w:rsidRPr="00BF0DFA" w:rsidRDefault="008C58F5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>
              <w:rPr>
                <w:rFonts w:ascii="Minion Pro" w:hAnsi="Minion Pro" w:cs="Times New Roman"/>
                <w:sz w:val="20"/>
                <w:szCs w:val="20"/>
                <w:lang w:val="en-US"/>
              </w:rPr>
              <w:t>NOS</w:t>
            </w:r>
          </w:p>
        </w:tc>
        <w:tc>
          <w:tcPr>
            <w:tcW w:w="4111" w:type="dxa"/>
          </w:tcPr>
          <w:p w14:paraId="6DB8EC09" w14:textId="3A2DBA30" w:rsidR="008C58F5" w:rsidRDefault="008C58F5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proofErr w:type="spellStart"/>
            <w:r w:rsidRPr="00072DA4">
              <w:rPr>
                <w:rFonts w:ascii="Minion Pro" w:hAnsi="Minion Pro" w:cs="Times New Roman"/>
                <w:sz w:val="22"/>
                <w:szCs w:val="22"/>
                <w:lang w:val="en-US"/>
              </w:rPr>
              <w:t>N</w:t>
            </w:r>
            <w:r w:rsidRPr="00072DA4">
              <w:rPr>
                <w:rFonts w:ascii="Minion Pro" w:hAnsi="Minion Pro" w:cs="Times New Roman"/>
                <w:sz w:val="22"/>
                <w:szCs w:val="22"/>
                <w:vertAlign w:val="superscript"/>
                <w:lang w:val="en-US"/>
              </w:rPr>
              <w:t>G</w:t>
            </w:r>
            <w:r w:rsidRPr="00072DA4">
              <w:rPr>
                <w:rFonts w:ascii="Minion Pro" w:hAnsi="Minion Pro" w:cs="Times New Roman"/>
                <w:sz w:val="22"/>
                <w:szCs w:val="22"/>
                <w:lang w:val="en-US"/>
              </w:rPr>
              <w:t>monomethyl</w:t>
            </w:r>
            <w:proofErr w:type="spellEnd"/>
            <w:r w:rsidRPr="00072DA4">
              <w:rPr>
                <w:rFonts w:ascii="Minion Pro" w:hAnsi="Minion Pro" w:cs="Times New Roman"/>
                <w:sz w:val="22"/>
                <w:szCs w:val="22"/>
                <w:lang w:val="en-US"/>
              </w:rPr>
              <w:t>-L arginine</w:t>
            </w:r>
            <w:r>
              <w:rPr>
                <w:rFonts w:ascii="Minion Pro" w:hAnsi="Minion Pro" w:cs="Times New Roman"/>
                <w:sz w:val="22"/>
                <w:szCs w:val="22"/>
                <w:lang w:val="en-US"/>
              </w:rPr>
              <w:t xml:space="preserve"> (l-</w:t>
            </w:r>
            <w:proofErr w:type="spellStart"/>
            <w:r>
              <w:rPr>
                <w:rFonts w:ascii="Minion Pro" w:hAnsi="Minion Pro" w:cs="Times New Roman"/>
                <w:sz w:val="22"/>
                <w:szCs w:val="22"/>
                <w:lang w:val="en-US"/>
              </w:rPr>
              <w:t>nmma</w:t>
            </w:r>
            <w:proofErr w:type="spellEnd"/>
            <w:r>
              <w:rPr>
                <w:rFonts w:ascii="Minion Pro" w:hAnsi="Minion Pro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1560" w:type="dxa"/>
          </w:tcPr>
          <w:p w14:paraId="6A441026" w14:textId="1A1619C1" w:rsidR="008C58F5" w:rsidRDefault="008C58F5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100 </w:t>
            </w:r>
            <w:r>
              <w:rPr>
                <w:rFonts w:ascii="Minion Pro" w:hAnsi="Minion Pro" w:cs="Times New Roman"/>
                <w:sz w:val="20"/>
                <w:szCs w:val="20"/>
                <w:lang w:val="en-US"/>
              </w:rPr>
              <w:sym w:font="Symbol" w:char="F06D"/>
            </w:r>
            <w:r>
              <w:rPr>
                <w:rFonts w:ascii="Minion Pro" w:hAnsi="Minion Pro" w:cs="Times New Roman"/>
                <w:sz w:val="20"/>
                <w:szCs w:val="20"/>
                <w:lang w:val="en-US"/>
              </w:rPr>
              <w:t>M</w:t>
            </w:r>
          </w:p>
        </w:tc>
      </w:tr>
      <w:tr w:rsidR="00930A8A" w:rsidRPr="00FF4DDA" w14:paraId="44EA8A06" w14:textId="77777777" w:rsidTr="00930A8A">
        <w:trPr>
          <w:jc w:val="center"/>
        </w:trPr>
        <w:tc>
          <w:tcPr>
            <w:tcW w:w="2547" w:type="dxa"/>
          </w:tcPr>
          <w:p w14:paraId="000271B2" w14:textId="77777777" w:rsidR="00930A8A" w:rsidRPr="00BF0DFA" w:rsidRDefault="00930A8A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</w:tcPr>
          <w:p w14:paraId="78D07648" w14:textId="52CB4541" w:rsidR="00930A8A" w:rsidRPr="00BF0DFA" w:rsidRDefault="00930A8A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>
              <w:rPr>
                <w:rFonts w:ascii="Minion Pro" w:hAnsi="Minion Pro" w:cs="Times New Roman"/>
                <w:sz w:val="20"/>
                <w:szCs w:val="20"/>
                <w:lang w:val="en-US"/>
              </w:rPr>
              <w:t>DMSO</w:t>
            </w:r>
            <w:r w:rsidR="004F7A7A"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 (vehicle)</w:t>
            </w:r>
          </w:p>
        </w:tc>
        <w:tc>
          <w:tcPr>
            <w:tcW w:w="1560" w:type="dxa"/>
          </w:tcPr>
          <w:p w14:paraId="705696F8" w14:textId="4E313D15" w:rsidR="00930A8A" w:rsidRPr="00BF0DFA" w:rsidRDefault="00930A8A" w:rsidP="00457056">
            <w:pPr>
              <w:jc w:val="both"/>
              <w:rPr>
                <w:rFonts w:ascii="Minion Pro" w:hAnsi="Minion Pro" w:cs="Times New Roman"/>
                <w:sz w:val="20"/>
                <w:szCs w:val="20"/>
                <w:lang w:val="en-US"/>
              </w:rPr>
            </w:pPr>
            <w:r>
              <w:rPr>
                <w:rFonts w:ascii="Minion Pro" w:hAnsi="Minion Pro" w:cs="Times New Roman"/>
                <w:sz w:val="20"/>
                <w:szCs w:val="20"/>
                <w:lang w:val="en-US"/>
              </w:rPr>
              <w:t>0.0</w:t>
            </w:r>
            <w:r w:rsidR="00B01F5C">
              <w:rPr>
                <w:rFonts w:ascii="Minion Pro" w:hAnsi="Minion Pro" w:cs="Times New Roman"/>
                <w:sz w:val="20"/>
                <w:szCs w:val="20"/>
                <w:lang w:val="en-US"/>
              </w:rPr>
              <w:t>5</w:t>
            </w:r>
            <w:r>
              <w:rPr>
                <w:rFonts w:ascii="Minion Pro" w:hAnsi="Minion Pro" w:cs="Times New Roman"/>
                <w:sz w:val="20"/>
                <w:szCs w:val="20"/>
                <w:lang w:val="en-US"/>
              </w:rPr>
              <w:t xml:space="preserve"> %</w:t>
            </w:r>
          </w:p>
        </w:tc>
      </w:tr>
    </w:tbl>
    <w:p w14:paraId="01E1B5B3" w14:textId="77777777" w:rsidR="00AB5132" w:rsidRPr="00FF4DDA" w:rsidRDefault="00AB5132" w:rsidP="001963B9">
      <w:pPr>
        <w:rPr>
          <w:rFonts w:ascii="Minion Pro" w:hAnsi="Minion Pro" w:cs="Times New Roman"/>
          <w:sz w:val="22"/>
          <w:szCs w:val="22"/>
          <w:lang w:val="en-US"/>
        </w:rPr>
      </w:pPr>
    </w:p>
    <w:sectPr w:rsidR="00AB5132" w:rsidRPr="00FF4D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DD3"/>
    <w:rsid w:val="00070D80"/>
    <w:rsid w:val="00097BDD"/>
    <w:rsid w:val="000D4762"/>
    <w:rsid w:val="0014474D"/>
    <w:rsid w:val="001963B9"/>
    <w:rsid w:val="00276586"/>
    <w:rsid w:val="003F628D"/>
    <w:rsid w:val="004119B2"/>
    <w:rsid w:val="00486472"/>
    <w:rsid w:val="004F7A7A"/>
    <w:rsid w:val="00571548"/>
    <w:rsid w:val="00775B5C"/>
    <w:rsid w:val="008C58F5"/>
    <w:rsid w:val="00930A8A"/>
    <w:rsid w:val="00A06D85"/>
    <w:rsid w:val="00A3524F"/>
    <w:rsid w:val="00AB5132"/>
    <w:rsid w:val="00B01F5C"/>
    <w:rsid w:val="00B05747"/>
    <w:rsid w:val="00BF0DFA"/>
    <w:rsid w:val="00D51EAA"/>
    <w:rsid w:val="00D62FDF"/>
    <w:rsid w:val="00E97DD3"/>
    <w:rsid w:val="00FC6F05"/>
    <w:rsid w:val="00FF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0C7ED"/>
  <w15:chartTrackingRefBased/>
  <w15:docId w15:val="{F88E9D4D-8F56-4A23-82E6-B9FD425C9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A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97D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97D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97DD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97D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97D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97D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97D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97D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97D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97D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97D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97D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97DD3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97DD3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97DD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97DD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97DD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97DD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97D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97D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97D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97D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97D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97DD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97DD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97DD3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97D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97DD3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97DD3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E97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</dc:creator>
  <cp:keywords/>
  <dc:description/>
  <cp:lastModifiedBy>Ale</cp:lastModifiedBy>
  <cp:revision>3</cp:revision>
  <dcterms:created xsi:type="dcterms:W3CDTF">2025-07-22T15:09:00Z</dcterms:created>
  <dcterms:modified xsi:type="dcterms:W3CDTF">2025-07-22T15:12:00Z</dcterms:modified>
</cp:coreProperties>
</file>