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CC625B" w14:textId="77777777" w:rsidR="00633F03" w:rsidRDefault="00633F03" w:rsidP="00633F03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 wp14:anchorId="01D53DE1" wp14:editId="6CB38081">
            <wp:extent cx="4724400" cy="2592070"/>
            <wp:effectExtent l="0" t="0" r="0" b="0"/>
            <wp:docPr id="132694991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6949913" name="图片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25537" cy="2593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63A43" w14:textId="77777777" w:rsidR="00633F03" w:rsidRDefault="00633F03" w:rsidP="00633F03">
      <w:pPr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Supplementary Fig. 1</w:t>
      </w:r>
      <w:r>
        <w:rPr>
          <w:rFonts w:ascii="Times New Roman" w:hAnsi="Times New Roman" w:hint="eastAsia"/>
          <w:b/>
        </w:rPr>
        <w:t xml:space="preserve">. Western </w:t>
      </w:r>
      <w:r>
        <w:rPr>
          <w:rFonts w:ascii="Times New Roman" w:hAnsi="Times New Roman"/>
          <w:b/>
        </w:rPr>
        <w:t>blotting</w:t>
      </w:r>
      <w:r>
        <w:rPr>
          <w:rFonts w:ascii="Times New Roman" w:hAnsi="Times New Roman" w:hint="eastAsia"/>
          <w:b/>
        </w:rPr>
        <w:t xml:space="preserve"> assay for</w:t>
      </w:r>
      <w:r>
        <w:t xml:space="preserve"> </w:t>
      </w:r>
      <w:r>
        <w:rPr>
          <w:rFonts w:ascii="Times New Roman" w:hAnsi="Times New Roman"/>
          <w:b/>
        </w:rPr>
        <w:t>cytoplasmic</w:t>
      </w:r>
      <w:r>
        <w:rPr>
          <w:rFonts w:ascii="Times New Roman" w:hAnsi="Times New Roman" w:hint="eastAsia"/>
          <w:b/>
        </w:rPr>
        <w:t xml:space="preserve"> </w:t>
      </w:r>
      <w:r>
        <w:rPr>
          <w:rFonts w:ascii="Times New Roman" w:hAnsi="Times New Roman"/>
          <w:b/>
        </w:rPr>
        <w:t>p65</w:t>
      </w:r>
      <w:r>
        <w:rPr>
          <w:rFonts w:ascii="Times New Roman" w:hAnsi="Times New Roman" w:hint="eastAsia"/>
          <w:b/>
        </w:rPr>
        <w:t xml:space="preserve"> and </w:t>
      </w:r>
      <w:r>
        <w:rPr>
          <w:rFonts w:ascii="Times New Roman" w:hAnsi="Times New Roman"/>
          <w:b/>
        </w:rPr>
        <w:t>nuclear</w:t>
      </w:r>
      <w:r>
        <w:rPr>
          <w:rFonts w:ascii="Times New Roman" w:hAnsi="Times New Roman" w:hint="eastAsia"/>
          <w:b/>
        </w:rPr>
        <w:t xml:space="preserve"> p65 expression</w:t>
      </w:r>
      <w:r>
        <w:t xml:space="preserve"> </w:t>
      </w:r>
      <w:r>
        <w:rPr>
          <w:rFonts w:ascii="Times New Roman" w:hAnsi="Times New Roman"/>
          <w:b/>
        </w:rPr>
        <w:t xml:space="preserve">in AC16 cells with Control, H/R, H/R+siNC, and H/R+siYOD1 groups. </w:t>
      </w:r>
      <w:r w:rsidRPr="001F4484">
        <w:rPr>
          <w:rFonts w:ascii="Times New Roman" w:hAnsi="Times New Roman"/>
          <w:bCs/>
        </w:rPr>
        <w:t xml:space="preserve">Data are presented as mean ± SD from three independent experiments (n=3). </w:t>
      </w:r>
      <w:r w:rsidRPr="001F4484">
        <w:rPr>
          <w:rFonts w:ascii="Times New Roman" w:hAnsi="Times New Roman"/>
          <w:bCs/>
          <w:vertAlign w:val="superscript"/>
        </w:rPr>
        <w:t>**</w:t>
      </w:r>
      <w:r w:rsidRPr="001F4484">
        <w:rPr>
          <w:rFonts w:ascii="Times New Roman" w:hAnsi="Times New Roman"/>
          <w:bCs/>
          <w:i/>
        </w:rPr>
        <w:t>p</w:t>
      </w:r>
      <w:r w:rsidRPr="001F4484">
        <w:rPr>
          <w:rFonts w:ascii="Times New Roman" w:hAnsi="Times New Roman"/>
          <w:bCs/>
        </w:rPr>
        <w:t xml:space="preserve">&lt;0.01, </w:t>
      </w:r>
      <w:r w:rsidRPr="001F4484">
        <w:rPr>
          <w:rFonts w:ascii="Times New Roman" w:hAnsi="Times New Roman"/>
          <w:bCs/>
          <w:vertAlign w:val="superscript"/>
        </w:rPr>
        <w:t>***</w:t>
      </w:r>
      <w:r w:rsidRPr="001F4484">
        <w:rPr>
          <w:rFonts w:ascii="Times New Roman" w:hAnsi="Times New Roman"/>
          <w:bCs/>
          <w:i/>
        </w:rPr>
        <w:t>p</w:t>
      </w:r>
      <w:r w:rsidRPr="001F4484">
        <w:rPr>
          <w:rFonts w:ascii="Times New Roman" w:hAnsi="Times New Roman"/>
          <w:bCs/>
        </w:rPr>
        <w:t>&lt;0.001.</w:t>
      </w:r>
    </w:p>
    <w:p w14:paraId="7C560A2E" w14:textId="77777777" w:rsidR="00633F03" w:rsidRDefault="00633F03" w:rsidP="00633F03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0" distR="0" wp14:anchorId="3D55D5AB" wp14:editId="20F2D4D1">
            <wp:extent cx="2314575" cy="2882265"/>
            <wp:effectExtent l="0" t="0" r="0" b="0"/>
            <wp:docPr id="66013008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0130081" name="图片 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0384" cy="28773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D191DB" w14:textId="77777777" w:rsidR="00633F03" w:rsidRDefault="00633F03" w:rsidP="00633F03">
      <w:pPr>
        <w:jc w:val="left"/>
        <w:rPr>
          <w:rFonts w:ascii="Times New Roman" w:hAnsi="Times New Roman"/>
          <w:bCs/>
        </w:rPr>
      </w:pPr>
      <w:r>
        <w:rPr>
          <w:rFonts w:ascii="Times New Roman" w:hAnsi="Times New Roman"/>
          <w:b/>
        </w:rPr>
        <w:t>Supplementary Fig</w:t>
      </w:r>
      <w:r>
        <w:rPr>
          <w:rFonts w:ascii="Times New Roman" w:hAnsi="Times New Roman" w:hint="eastAsia"/>
          <w:b/>
        </w:rPr>
        <w:t>.</w:t>
      </w:r>
      <w:r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 w:hint="eastAsia"/>
          <w:b/>
        </w:rPr>
        <w:t xml:space="preserve">2. </w:t>
      </w:r>
      <w:r>
        <w:rPr>
          <w:rFonts w:ascii="Times New Roman" w:hAnsi="Times New Roman"/>
          <w:b/>
        </w:rPr>
        <w:t>YOD1 regulates K63-linked ubiquitination of RIPK1 assessed by an ubiquitination analysis experiment</w:t>
      </w:r>
      <w:r>
        <w:rPr>
          <w:rFonts w:ascii="Times New Roman" w:hAnsi="Times New Roman" w:hint="eastAsia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1F4484">
        <w:rPr>
          <w:rFonts w:ascii="Times New Roman" w:hAnsi="Times New Roman"/>
          <w:bCs/>
        </w:rPr>
        <w:t>Data are presented as mean ± SD from three independent experiments (n=3).</w:t>
      </w:r>
    </w:p>
    <w:p w14:paraId="2CB4EF19" w14:textId="77777777" w:rsidR="005258B8" w:rsidRDefault="005258B8"/>
    <w:sectPr w:rsidR="005258B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7CD8D" w14:textId="77777777" w:rsidR="00634288" w:rsidRDefault="00634288" w:rsidP="00633F03">
      <w:pPr>
        <w:spacing w:line="240" w:lineRule="auto"/>
      </w:pPr>
      <w:r>
        <w:separator/>
      </w:r>
    </w:p>
  </w:endnote>
  <w:endnote w:type="continuationSeparator" w:id="0">
    <w:p w14:paraId="5E931E54" w14:textId="77777777" w:rsidR="00634288" w:rsidRDefault="00634288" w:rsidP="00633F0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ED013" w14:textId="77777777" w:rsidR="00634288" w:rsidRDefault="00634288" w:rsidP="00633F03">
      <w:pPr>
        <w:spacing w:line="240" w:lineRule="auto"/>
      </w:pPr>
      <w:r>
        <w:separator/>
      </w:r>
    </w:p>
  </w:footnote>
  <w:footnote w:type="continuationSeparator" w:id="0">
    <w:p w14:paraId="0CD38C33" w14:textId="77777777" w:rsidR="00634288" w:rsidRDefault="00634288" w:rsidP="00633F0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468F5"/>
    <w:multiLevelType w:val="hybridMultilevel"/>
    <w:tmpl w:val="CC4E56EA"/>
    <w:lvl w:ilvl="0" w:tplc="E264CA32">
      <w:start w:val="1"/>
      <w:numFmt w:val="bullet"/>
      <w:lvlRestart w:val="0"/>
      <w:pStyle w:val="TSP38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2085B"/>
    <w:multiLevelType w:val="hybridMultilevel"/>
    <w:tmpl w:val="CB98231C"/>
    <w:lvl w:ilvl="0" w:tplc="664029F2">
      <w:start w:val="1"/>
      <w:numFmt w:val="decimal"/>
      <w:lvlRestart w:val="0"/>
      <w:pStyle w:val="TSP71FootNotes"/>
      <w:lvlText w:val="%1."/>
      <w:lvlJc w:val="left"/>
      <w:pPr>
        <w:ind w:left="425" w:hanging="425"/>
      </w:pPr>
      <w:rPr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012E46"/>
    <w:multiLevelType w:val="hybridMultilevel"/>
    <w:tmpl w:val="88C2FAD8"/>
    <w:lvl w:ilvl="0" w:tplc="5C06B1C6">
      <w:start w:val="1"/>
      <w:numFmt w:val="decimal"/>
      <w:pStyle w:val="TSP71References"/>
      <w:lvlText w:val="%1."/>
      <w:lvlJc w:val="left"/>
      <w:pPr>
        <w:ind w:left="360" w:hanging="360"/>
      </w:pPr>
      <w:rPr>
        <w:rFonts w:hint="eastAsia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311A3B"/>
    <w:multiLevelType w:val="hybridMultilevel"/>
    <w:tmpl w:val="9EF4A612"/>
    <w:lvl w:ilvl="0" w:tplc="BED0D818">
      <w:start w:val="1"/>
      <w:numFmt w:val="decimal"/>
      <w:lvlRestart w:val="0"/>
      <w:pStyle w:val="TSP37itemize"/>
      <w:lvlText w:val="%1."/>
      <w:lvlJc w:val="left"/>
      <w:pPr>
        <w:tabs>
          <w:tab w:val="num" w:pos="0"/>
        </w:tabs>
        <w:ind w:left="425" w:hanging="425"/>
      </w:pPr>
      <w:rPr>
        <w:rFonts w:hint="eastAsia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effect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4048" w:hanging="360"/>
      </w:pPr>
    </w:lvl>
    <w:lvl w:ilvl="2" w:tplc="0409001B" w:tentative="1">
      <w:start w:val="1"/>
      <w:numFmt w:val="lowerRoman"/>
      <w:lvlText w:val="%3."/>
      <w:lvlJc w:val="right"/>
      <w:pPr>
        <w:ind w:left="4768" w:hanging="180"/>
      </w:pPr>
    </w:lvl>
    <w:lvl w:ilvl="3" w:tplc="0409000F" w:tentative="1">
      <w:start w:val="1"/>
      <w:numFmt w:val="decimal"/>
      <w:lvlText w:val="%4."/>
      <w:lvlJc w:val="left"/>
      <w:pPr>
        <w:ind w:left="5488" w:hanging="360"/>
      </w:pPr>
    </w:lvl>
    <w:lvl w:ilvl="4" w:tplc="04090019" w:tentative="1">
      <w:start w:val="1"/>
      <w:numFmt w:val="lowerLetter"/>
      <w:lvlText w:val="%5."/>
      <w:lvlJc w:val="left"/>
      <w:pPr>
        <w:ind w:left="6208" w:hanging="360"/>
      </w:pPr>
    </w:lvl>
    <w:lvl w:ilvl="5" w:tplc="0409001B" w:tentative="1">
      <w:start w:val="1"/>
      <w:numFmt w:val="lowerRoman"/>
      <w:lvlText w:val="%6."/>
      <w:lvlJc w:val="right"/>
      <w:pPr>
        <w:ind w:left="6928" w:hanging="180"/>
      </w:pPr>
    </w:lvl>
    <w:lvl w:ilvl="6" w:tplc="0409000F" w:tentative="1">
      <w:start w:val="1"/>
      <w:numFmt w:val="decimal"/>
      <w:lvlText w:val="%7."/>
      <w:lvlJc w:val="left"/>
      <w:pPr>
        <w:ind w:left="7648" w:hanging="360"/>
      </w:pPr>
    </w:lvl>
    <w:lvl w:ilvl="7" w:tplc="04090019" w:tentative="1">
      <w:start w:val="1"/>
      <w:numFmt w:val="lowerLetter"/>
      <w:lvlText w:val="%8."/>
      <w:lvlJc w:val="left"/>
      <w:pPr>
        <w:ind w:left="8368" w:hanging="360"/>
      </w:pPr>
    </w:lvl>
    <w:lvl w:ilvl="8" w:tplc="0409001B" w:tentative="1">
      <w:start w:val="1"/>
      <w:numFmt w:val="lowerRoman"/>
      <w:lvlText w:val="%9."/>
      <w:lvlJc w:val="right"/>
      <w:pPr>
        <w:ind w:left="9088" w:hanging="180"/>
      </w:pPr>
    </w:lvl>
  </w:abstractNum>
  <w:num w:numId="1" w16cid:durableId="1956210533">
    <w:abstractNumId w:val="3"/>
  </w:num>
  <w:num w:numId="2" w16cid:durableId="1510633002">
    <w:abstractNumId w:val="0"/>
  </w:num>
  <w:num w:numId="3" w16cid:durableId="395858669">
    <w:abstractNumId w:val="1"/>
  </w:num>
  <w:num w:numId="4" w16cid:durableId="554780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5F8"/>
    <w:rsid w:val="000C1CDB"/>
    <w:rsid w:val="00167D48"/>
    <w:rsid w:val="001D2982"/>
    <w:rsid w:val="00270CC3"/>
    <w:rsid w:val="00315C91"/>
    <w:rsid w:val="00425DE1"/>
    <w:rsid w:val="0042613F"/>
    <w:rsid w:val="004565F8"/>
    <w:rsid w:val="005258B8"/>
    <w:rsid w:val="005C0944"/>
    <w:rsid w:val="00633F03"/>
    <w:rsid w:val="00634288"/>
    <w:rsid w:val="00714041"/>
    <w:rsid w:val="007327FE"/>
    <w:rsid w:val="007D2656"/>
    <w:rsid w:val="008A305C"/>
    <w:rsid w:val="0090360F"/>
    <w:rsid w:val="00937749"/>
    <w:rsid w:val="00952D5C"/>
    <w:rsid w:val="00D14399"/>
    <w:rsid w:val="00D25790"/>
    <w:rsid w:val="00D30F0B"/>
    <w:rsid w:val="00DE58B5"/>
    <w:rsid w:val="00E43258"/>
    <w:rsid w:val="00FA2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F5A82"/>
  <w15:chartTrackingRefBased/>
  <w15:docId w15:val="{243F8C82-272F-4F06-95B3-EF39B4F70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宋体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DE1"/>
    <w:pPr>
      <w:adjustRightInd w:val="0"/>
      <w:snapToGrid w:val="0"/>
      <w:spacing w:after="0" w:line="240" w:lineRule="atLeast"/>
      <w:jc w:val="both"/>
    </w:pPr>
    <w:rPr>
      <w:rFonts w:ascii="Minion Pro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ing1">
    <w:name w:val="heading 1"/>
    <w:aliases w:val="x"/>
    <w:basedOn w:val="Normal"/>
    <w:next w:val="Normal"/>
    <w:link w:val="Heading1Char"/>
    <w:qFormat/>
    <w:rsid w:val="007327FE"/>
    <w:pPr>
      <w:adjustRightInd/>
      <w:snapToGrid/>
      <w:spacing w:before="240" w:line="280" w:lineRule="atLeast"/>
      <w:outlineLvl w:val="0"/>
    </w:pPr>
    <w:rPr>
      <w:rFonts w:ascii="Arial" w:eastAsiaTheme="minorEastAsia" w:hAnsi="Arial"/>
      <w:b/>
      <w:noProof w:val="0"/>
      <w:sz w:val="20"/>
      <w:u w:val="single"/>
      <w14:ligatures w14:val="standardContextual"/>
    </w:rPr>
  </w:style>
  <w:style w:type="paragraph" w:styleId="Heading2">
    <w:name w:val="heading 2"/>
    <w:basedOn w:val="Normal"/>
    <w:next w:val="Normal"/>
    <w:link w:val="Heading2Char"/>
    <w:qFormat/>
    <w:rsid w:val="007327FE"/>
    <w:pPr>
      <w:adjustRightInd/>
      <w:snapToGrid/>
      <w:spacing w:before="120" w:line="280" w:lineRule="atLeast"/>
      <w:outlineLvl w:val="1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3">
    <w:name w:val="heading 3"/>
    <w:basedOn w:val="Normal"/>
    <w:next w:val="Normal"/>
    <w:link w:val="Heading3Char"/>
    <w:qFormat/>
    <w:rsid w:val="007327FE"/>
    <w:pPr>
      <w:adjustRightInd/>
      <w:snapToGrid/>
      <w:spacing w:line="280" w:lineRule="atLeast"/>
      <w:ind w:left="360"/>
      <w:outlineLvl w:val="2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4">
    <w:name w:val="heading 4"/>
    <w:basedOn w:val="Normal"/>
    <w:next w:val="Normal"/>
    <w:link w:val="Heading4Char"/>
    <w:qFormat/>
    <w:rsid w:val="007327FE"/>
    <w:pPr>
      <w:keepNext/>
      <w:keepLines/>
      <w:adjustRightInd/>
      <w:snapToGrid/>
      <w:spacing w:before="240" w:line="480" w:lineRule="atLeast"/>
      <w:ind w:left="907" w:hanging="907"/>
      <w:outlineLvl w:val="3"/>
    </w:pPr>
    <w:rPr>
      <w:rFonts w:ascii="Arial" w:eastAsiaTheme="minorEastAsia" w:hAnsi="Arial" w:cstheme="majorBidi"/>
      <w:b/>
      <w:noProof w:val="0"/>
      <w:sz w:val="20"/>
      <w14:ligatures w14:val="standardContextual"/>
    </w:rPr>
  </w:style>
  <w:style w:type="paragraph" w:styleId="Heading5">
    <w:name w:val="heading 5"/>
    <w:basedOn w:val="Normal"/>
    <w:next w:val="Normal"/>
    <w:link w:val="Heading5Char"/>
    <w:qFormat/>
    <w:rsid w:val="007327FE"/>
    <w:pPr>
      <w:adjustRightInd/>
      <w:snapToGrid/>
      <w:spacing w:line="280" w:lineRule="atLeast"/>
      <w:ind w:left="706"/>
      <w:outlineLvl w:val="4"/>
    </w:pPr>
    <w:rPr>
      <w:rFonts w:ascii="Palatino Linotype" w:eastAsiaTheme="minorEastAsia" w:hAnsi="Palatino Linotype"/>
      <w:b/>
      <w:noProof w:val="0"/>
      <w:sz w:val="20"/>
      <w14:ligatures w14:val="standardContextual"/>
    </w:rPr>
  </w:style>
  <w:style w:type="paragraph" w:styleId="Heading6">
    <w:name w:val="heading 6"/>
    <w:basedOn w:val="Normal"/>
    <w:next w:val="Normal"/>
    <w:link w:val="Heading6Char"/>
    <w:qFormat/>
    <w:rsid w:val="007327FE"/>
    <w:pPr>
      <w:adjustRightInd/>
      <w:snapToGrid/>
      <w:spacing w:line="280" w:lineRule="atLeast"/>
      <w:ind w:left="706"/>
      <w:outlineLvl w:val="5"/>
    </w:pPr>
    <w:rPr>
      <w:rFonts w:ascii="Palatino Linotype" w:eastAsiaTheme="minorEastAsia" w:hAnsi="Palatino Linotype" w:cstheme="majorBidi"/>
      <w:noProof w:val="0"/>
      <w:sz w:val="20"/>
      <w:u w:val="single"/>
      <w14:ligatures w14:val="standardContextual"/>
    </w:rPr>
  </w:style>
  <w:style w:type="paragraph" w:styleId="Heading7">
    <w:name w:val="heading 7"/>
    <w:basedOn w:val="Normal"/>
    <w:next w:val="Normal"/>
    <w:link w:val="Heading7Char"/>
    <w:qFormat/>
    <w:rsid w:val="007327FE"/>
    <w:pPr>
      <w:adjustRightInd/>
      <w:snapToGrid/>
      <w:spacing w:line="280" w:lineRule="atLeast"/>
      <w:ind w:left="706"/>
      <w:outlineLvl w:val="6"/>
    </w:pPr>
    <w:rPr>
      <w:rFonts w:ascii="Palatino Linotype" w:eastAsiaTheme="minorEastAsia" w:hAnsi="Palatino Linotype"/>
      <w:i/>
      <w:noProof w:val="0"/>
      <w:sz w:val="20"/>
      <w14:ligatures w14:val="standardContextual"/>
    </w:rPr>
  </w:style>
  <w:style w:type="paragraph" w:styleId="Heading8">
    <w:name w:val="heading 8"/>
    <w:basedOn w:val="Normal"/>
    <w:next w:val="Normal"/>
    <w:link w:val="Heading8Char"/>
    <w:qFormat/>
    <w:rsid w:val="007327FE"/>
    <w:pPr>
      <w:adjustRightInd/>
      <w:snapToGrid/>
      <w:spacing w:line="280" w:lineRule="atLeast"/>
      <w:ind w:left="706"/>
      <w:outlineLvl w:val="7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paragraph" w:styleId="Heading9">
    <w:name w:val="heading 9"/>
    <w:basedOn w:val="Normal"/>
    <w:next w:val="Normal"/>
    <w:link w:val="Heading9Char"/>
    <w:qFormat/>
    <w:rsid w:val="007327FE"/>
    <w:pPr>
      <w:adjustRightInd/>
      <w:snapToGrid/>
      <w:spacing w:line="280" w:lineRule="atLeast"/>
      <w:ind w:left="706"/>
      <w:outlineLvl w:val="8"/>
    </w:pPr>
    <w:rPr>
      <w:rFonts w:ascii="Palatino Linotype" w:eastAsiaTheme="minorEastAsia" w:hAnsi="Palatino Linotype" w:cstheme="majorBidi"/>
      <w:i/>
      <w:noProof w:val="0"/>
      <w:sz w:val="2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327FE"/>
  </w:style>
  <w:style w:type="paragraph" w:styleId="BalloonText">
    <w:name w:val="Balloon Text"/>
    <w:basedOn w:val="Normal"/>
    <w:link w:val="BalloonTextChar"/>
    <w:uiPriority w:val="99"/>
    <w:rsid w:val="007327FE"/>
    <w:rPr>
      <w:rFonts w:cs="Tahoma"/>
      <w:szCs w:val="18"/>
    </w:rPr>
  </w:style>
  <w:style w:type="character" w:customStyle="1" w:styleId="BalloonTextChar">
    <w:name w:val="Balloon Text Char"/>
    <w:link w:val="BalloonText"/>
    <w:uiPriority w:val="99"/>
    <w:rsid w:val="007327FE"/>
    <w:rPr>
      <w:rFonts w:ascii="Minion Pro" w:eastAsia="宋体" w:hAnsi="Minion Pro" w:cs="Tahoma"/>
      <w:noProof/>
      <w:color w:val="000000"/>
      <w:kern w:val="0"/>
      <w:sz w:val="22"/>
      <w:szCs w:val="18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7327FE"/>
  </w:style>
  <w:style w:type="paragraph" w:styleId="BodyText">
    <w:name w:val="Body Text"/>
    <w:link w:val="BodyTextChar"/>
    <w:rsid w:val="007327FE"/>
    <w:pPr>
      <w:spacing w:after="120" w:line="340" w:lineRule="atLeast"/>
      <w:jc w:val="both"/>
    </w:pPr>
    <w:rPr>
      <w:rFonts w:ascii="Minion Pro" w:hAnsi="Minion Pro" w:cs="Times New Roman"/>
      <w:color w:val="000000"/>
      <w:kern w:val="0"/>
      <w:szCs w:val="20"/>
      <w:lang w:eastAsia="de-DE"/>
      <w14:ligatures w14:val="none"/>
    </w:rPr>
  </w:style>
  <w:style w:type="character" w:customStyle="1" w:styleId="BodyTextChar">
    <w:name w:val="Body Text Char"/>
    <w:link w:val="BodyText"/>
    <w:rsid w:val="007327FE"/>
    <w:rPr>
      <w:rFonts w:ascii="Minion Pro" w:eastAsia="宋体" w:hAnsi="Minion Pro" w:cs="Times New Roman"/>
      <w:color w:val="000000"/>
      <w:kern w:val="0"/>
      <w:szCs w:val="20"/>
      <w:lang w:eastAsia="de-DE"/>
      <w14:ligatures w14:val="none"/>
    </w:rPr>
  </w:style>
  <w:style w:type="character" w:styleId="CommentReference">
    <w:name w:val="annotation reference"/>
    <w:rsid w:val="007327F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327FE"/>
  </w:style>
  <w:style w:type="character" w:customStyle="1" w:styleId="CommentTextChar">
    <w:name w:val="Comment Text Char"/>
    <w:link w:val="CommentText"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rsid w:val="007327FE"/>
    <w:rPr>
      <w:b/>
      <w:bCs/>
    </w:rPr>
  </w:style>
  <w:style w:type="character" w:customStyle="1" w:styleId="CommentSubjectChar">
    <w:name w:val="Comment Subject Char"/>
    <w:link w:val="CommentSubject"/>
    <w:rsid w:val="007327FE"/>
    <w:rPr>
      <w:rFonts w:ascii="Minion Pro" w:eastAsia="宋体" w:hAnsi="Minion Pro" w:cs="Times New Roman"/>
      <w:b/>
      <w:bCs/>
      <w:noProof/>
      <w:color w:val="000000"/>
      <w:kern w:val="0"/>
      <w:sz w:val="22"/>
      <w:szCs w:val="20"/>
      <w14:ligatures w14:val="none"/>
    </w:rPr>
  </w:style>
  <w:style w:type="character" w:styleId="EndnoteReference">
    <w:name w:val="endnote reference"/>
    <w:rsid w:val="007327FE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7327FE"/>
    <w:pPr>
      <w:spacing w:line="240" w:lineRule="auto"/>
    </w:pPr>
  </w:style>
  <w:style w:type="character" w:customStyle="1" w:styleId="EndnoteTextChar">
    <w:name w:val="Endnote Text Char"/>
    <w:link w:val="End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character" w:styleId="FollowedHyperlink">
    <w:name w:val="FollowedHyperlink"/>
    <w:rsid w:val="007327FE"/>
    <w:rPr>
      <w:color w:val="954F72"/>
      <w:u w:val="single"/>
    </w:rPr>
  </w:style>
  <w:style w:type="paragraph" w:styleId="Footer">
    <w:name w:val="footer"/>
    <w:basedOn w:val="Normal"/>
    <w:link w:val="FooterChar"/>
    <w:uiPriority w:val="99"/>
    <w:qFormat/>
    <w:rsid w:val="007327FE"/>
    <w:pPr>
      <w:tabs>
        <w:tab w:val="center" w:pos="4153"/>
        <w:tab w:val="right" w:pos="8306"/>
      </w:tabs>
      <w:jc w:val="left"/>
    </w:pPr>
    <w:rPr>
      <w:szCs w:val="18"/>
    </w:rPr>
  </w:style>
  <w:style w:type="character" w:customStyle="1" w:styleId="FooterChar">
    <w:name w:val="Footer Char"/>
    <w:link w:val="Footer"/>
    <w:uiPriority w:val="99"/>
    <w:qFormat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paragraph" w:styleId="FootnoteText">
    <w:name w:val="footnote text"/>
    <w:basedOn w:val="Normal"/>
    <w:link w:val="FootnoteTextChar"/>
    <w:semiHidden/>
    <w:unhideWhenUsed/>
    <w:rsid w:val="007327FE"/>
    <w:pPr>
      <w:spacing w:line="240" w:lineRule="auto"/>
    </w:pPr>
  </w:style>
  <w:style w:type="character" w:customStyle="1" w:styleId="FootnoteTextChar">
    <w:name w:val="Footnote Text Char"/>
    <w:link w:val="FootnoteText"/>
    <w:semiHidden/>
    <w:rsid w:val="007327FE"/>
    <w:rPr>
      <w:rFonts w:ascii="Minion Pro" w:eastAsia="宋体" w:hAnsi="Minion Pro" w:cs="Times New Roman"/>
      <w:noProof/>
      <w:color w:val="000000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7327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Cs w:val="18"/>
    </w:rPr>
  </w:style>
  <w:style w:type="character" w:customStyle="1" w:styleId="HeaderChar">
    <w:name w:val="Header Char"/>
    <w:link w:val="Header"/>
    <w:uiPriority w:val="99"/>
    <w:rsid w:val="007327FE"/>
    <w:rPr>
      <w:rFonts w:ascii="Minion Pro" w:eastAsia="宋体" w:hAnsi="Minion Pro" w:cs="Times New Roman"/>
      <w:noProof/>
      <w:color w:val="000000"/>
      <w:kern w:val="0"/>
      <w:sz w:val="22"/>
      <w:szCs w:val="18"/>
      <w14:ligatures w14:val="none"/>
    </w:rPr>
  </w:style>
  <w:style w:type="character" w:customStyle="1" w:styleId="Heading1Char">
    <w:name w:val="Heading 1 Char"/>
    <w:aliases w:val="x Char"/>
    <w:basedOn w:val="DefaultParagraphFont"/>
    <w:link w:val="Heading1"/>
    <w:rsid w:val="007327FE"/>
    <w:rPr>
      <w:rFonts w:ascii="Arial" w:hAnsi="Arial" w:cs="Times New Roman"/>
      <w:b/>
      <w:color w:val="000000"/>
      <w:kern w:val="0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3Char">
    <w:name w:val="Heading 3 Char"/>
    <w:basedOn w:val="DefaultParagraphFont"/>
    <w:link w:val="Heading3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7327FE"/>
    <w:rPr>
      <w:rFonts w:ascii="Arial" w:hAnsi="Arial" w:cstheme="majorBidi"/>
      <w:b/>
      <w:color w:val="000000"/>
      <w:kern w:val="0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7327FE"/>
    <w:rPr>
      <w:rFonts w:ascii="Palatino Linotype" w:hAnsi="Palatino Linotype" w:cs="Times New Roman"/>
      <w:b/>
      <w:color w:val="000000"/>
      <w:kern w:val="0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327FE"/>
    <w:rPr>
      <w:rFonts w:ascii="Palatino Linotype" w:hAnsi="Palatino Linotype" w:cstheme="majorBidi"/>
      <w:color w:val="000000"/>
      <w:kern w:val="0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327FE"/>
    <w:rPr>
      <w:rFonts w:ascii="Palatino Linotype" w:hAnsi="Palatino Linotype" w:cs="Times New Roman"/>
      <w:i/>
      <w:color w:val="000000"/>
      <w:kern w:val="0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7327FE"/>
    <w:rPr>
      <w:rFonts w:ascii="Palatino Linotype" w:hAnsi="Palatino Linotype" w:cstheme="majorBidi"/>
      <w:i/>
      <w:color w:val="000000"/>
      <w:kern w:val="0"/>
      <w:sz w:val="20"/>
      <w:szCs w:val="20"/>
    </w:rPr>
  </w:style>
  <w:style w:type="character" w:styleId="Hyperlink">
    <w:name w:val="Hyperlink"/>
    <w:uiPriority w:val="99"/>
    <w:rsid w:val="007327FE"/>
    <w:rPr>
      <w:color w:val="0F4761" w:themeColor="accent1" w:themeShade="BF"/>
      <w:u w:val="single"/>
    </w:rPr>
  </w:style>
  <w:style w:type="character" w:styleId="LineNumber">
    <w:name w:val="line number"/>
    <w:uiPriority w:val="99"/>
    <w:rsid w:val="007327FE"/>
    <w:rPr>
      <w:rFonts w:ascii="Minion Pro" w:hAnsi="Minion Pro"/>
      <w:sz w:val="16"/>
    </w:rPr>
  </w:style>
  <w:style w:type="paragraph" w:customStyle="1" w:styleId="TSP10doinum">
    <w:name w:val="TSP_1.0_doinum"/>
    <w:basedOn w:val="Normal"/>
    <w:qFormat/>
    <w:rsid w:val="007327FE"/>
    <w:pPr>
      <w:spacing w:after="240" w:line="240" w:lineRule="auto"/>
      <w:jc w:val="left"/>
    </w:pPr>
    <w:rPr>
      <w:rFonts w:eastAsiaTheme="minorEastAsia"/>
      <w:noProof w:val="0"/>
      <w:kern w:val="2"/>
      <w:sz w:val="14"/>
      <w14:ligatures w14:val="standardContextual"/>
    </w:rPr>
  </w:style>
  <w:style w:type="paragraph" w:customStyle="1" w:styleId="TSP11articletype">
    <w:name w:val="TSP_1.1_article_type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aps/>
      <w:snapToGrid w:val="0"/>
      <w:color w:val="000000"/>
      <w:kern w:val="0"/>
      <w:sz w:val="18"/>
      <w:szCs w:val="22"/>
      <w:u w:val="single"/>
      <w:lang w:eastAsia="de-DE" w:bidi="en-US"/>
      <w14:ligatures w14:val="none"/>
    </w:rPr>
  </w:style>
  <w:style w:type="paragraph" w:customStyle="1" w:styleId="TSP12title">
    <w:name w:val="TSP_1.2_title"/>
    <w:next w:val="Normal"/>
    <w:qFormat/>
    <w:rsid w:val="007327FE"/>
    <w:pPr>
      <w:adjustRightInd w:val="0"/>
      <w:snapToGrid w:val="0"/>
      <w:spacing w:before="240" w:after="240" w:line="240" w:lineRule="atLeast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paragraph" w:customStyle="1" w:styleId="TSP13authornames">
    <w:name w:val="TSP_1.3_authornames"/>
    <w:next w:val="Normal"/>
    <w:qFormat/>
    <w:rsid w:val="007327FE"/>
    <w:pPr>
      <w:adjustRightInd w:val="0"/>
      <w:snapToGrid w:val="0"/>
      <w:spacing w:after="240" w:line="240" w:lineRule="atLeast"/>
    </w:pPr>
    <w:rPr>
      <w:rFonts w:ascii="Minion Pro" w:eastAsia="Times New Roman" w:hAnsi="Minion Pro" w:cs="Times New Roman"/>
      <w:b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14history">
    <w:name w:val="TSP_1.4_history"/>
    <w:basedOn w:val="Normal"/>
    <w:next w:val="Normal"/>
    <w:autoRedefine/>
    <w:qFormat/>
    <w:rsid w:val="007327FE"/>
    <w:pPr>
      <w:spacing w:before="60" w:after="240"/>
      <w:jc w:val="left"/>
    </w:pPr>
    <w:rPr>
      <w:rFonts w:eastAsia="Times New Roman"/>
      <w:noProof w:val="0"/>
      <w:sz w:val="18"/>
      <w:lang w:eastAsia="de-DE" w:bidi="en-US"/>
    </w:rPr>
  </w:style>
  <w:style w:type="paragraph" w:customStyle="1" w:styleId="TSP15academiceditor">
    <w:name w:val="TSP_1.5_academic_editor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22"/>
      <w:lang w:eastAsia="de-DE" w:bidi="en-US"/>
      <w14:ligatures w14:val="none"/>
    </w:rPr>
  </w:style>
  <w:style w:type="paragraph" w:customStyle="1" w:styleId="TSP16affiliation">
    <w:name w:val="TSP_1.6_affiliation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18"/>
      <w:szCs w:val="18"/>
      <w:lang w:eastAsia="de-DE" w:bidi="en-US"/>
      <w14:ligatures w14:val="none"/>
    </w:rPr>
  </w:style>
  <w:style w:type="paragraph" w:customStyle="1" w:styleId="TSP17abstract">
    <w:name w:val="TSP_1.7_abstract"/>
    <w:next w:val="Normal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8keywords">
    <w:name w:val="TSP_1.8_keywords"/>
    <w:next w:val="Normal"/>
    <w:qFormat/>
    <w:rsid w:val="007327FE"/>
    <w:pPr>
      <w:adjustRightInd w:val="0"/>
      <w:snapToGrid w:val="0"/>
      <w:spacing w:before="240" w:after="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classification">
    <w:name w:val="TSP_1.9_classification"/>
    <w:qFormat/>
    <w:rsid w:val="007327FE"/>
    <w:pPr>
      <w:spacing w:before="240" w:after="0" w:line="240" w:lineRule="atLeast"/>
      <w:jc w:val="both"/>
    </w:pPr>
    <w:rPr>
      <w:rFonts w:ascii="Minion Pro" w:eastAsia="Times New Roman" w:hAnsi="Minion Pro" w:cs="Times New Roman"/>
      <w:b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19line">
    <w:name w:val="TSP_1.9_line"/>
    <w:qFormat/>
    <w:rsid w:val="007327FE"/>
    <w:pPr>
      <w:pBdr>
        <w:bottom w:val="single" w:sz="6" w:space="1" w:color="auto"/>
      </w:pBdr>
      <w:adjustRightInd w:val="0"/>
      <w:snapToGrid w:val="0"/>
      <w:spacing w:after="48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lang w:eastAsia="de-DE" w:bidi="en-US"/>
      <w14:ligatures w14:val="none"/>
    </w:rPr>
  </w:style>
  <w:style w:type="paragraph" w:customStyle="1" w:styleId="TSP21heading1">
    <w:name w:val="TSP_2.1_heading1"/>
    <w:qFormat/>
    <w:rsid w:val="007327FE"/>
    <w:pPr>
      <w:adjustRightInd w:val="0"/>
      <w:snapToGrid w:val="0"/>
      <w:spacing w:before="240" w:after="60" w:line="240" w:lineRule="atLeast"/>
      <w:outlineLvl w:val="0"/>
    </w:pPr>
    <w:rPr>
      <w:rFonts w:ascii="Minion Pro" w:eastAsia="Times New Roman" w:hAnsi="Minion Pro" w:cs="Times New Roman"/>
      <w:b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2heading2">
    <w:name w:val="TSP_2.2_heading2"/>
    <w:qFormat/>
    <w:rsid w:val="007327FE"/>
    <w:pPr>
      <w:adjustRightInd w:val="0"/>
      <w:snapToGrid w:val="0"/>
      <w:spacing w:before="60" w:after="60" w:line="240" w:lineRule="atLeast"/>
      <w:outlineLvl w:val="1"/>
    </w:pPr>
    <w:rPr>
      <w:rFonts w:ascii="Minion Pro" w:eastAsia="Times New Roman" w:hAnsi="Minion Pro" w:cs="Times New Roman"/>
      <w:b/>
      <w:i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3heading3">
    <w:name w:val="TSP_2.3_heading3"/>
    <w:qFormat/>
    <w:rsid w:val="007327FE"/>
    <w:pPr>
      <w:adjustRightInd w:val="0"/>
      <w:snapToGrid w:val="0"/>
      <w:spacing w:before="60" w:after="60" w:line="240" w:lineRule="atLeast"/>
      <w:outlineLvl w:val="2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24heading4">
    <w:name w:val="TSP_2.4_heading4"/>
    <w:basedOn w:val="TSP23heading3"/>
    <w:qFormat/>
    <w:rsid w:val="007327FE"/>
    <w:pPr>
      <w:outlineLvl w:val="3"/>
    </w:pPr>
    <w:rPr>
      <w:i w:val="0"/>
    </w:rPr>
  </w:style>
  <w:style w:type="paragraph" w:customStyle="1" w:styleId="TSP31text">
    <w:name w:val="TSP_3.1_tex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2textnoindent">
    <w:name w:val="TSP_3.2_text_no_indent"/>
    <w:basedOn w:val="TSP31text"/>
    <w:qFormat/>
    <w:rsid w:val="007327FE"/>
    <w:pPr>
      <w:ind w:firstLine="0"/>
    </w:pPr>
  </w:style>
  <w:style w:type="paragraph" w:customStyle="1" w:styleId="TSP33textspaceafter">
    <w:name w:val="TSP_3.3_text_space_after"/>
    <w:qFormat/>
    <w:rsid w:val="007327FE"/>
    <w:pPr>
      <w:adjustRightInd w:val="0"/>
      <w:snapToGrid w:val="0"/>
      <w:spacing w:after="24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4textspacebefore">
    <w:name w:val="TSP_3.4_text_space_before"/>
    <w:qFormat/>
    <w:rsid w:val="007327FE"/>
    <w:pPr>
      <w:adjustRightInd w:val="0"/>
      <w:snapToGrid w:val="0"/>
      <w:spacing w:before="24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5textbeforelist">
    <w:name w:val="TSP_3.5_text_before_list"/>
    <w:qFormat/>
    <w:rsid w:val="007327FE"/>
    <w:pPr>
      <w:adjustRightInd w:val="0"/>
      <w:snapToGrid w:val="0"/>
      <w:spacing w:after="6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6textafterlist">
    <w:name w:val="TSP_3.6_text_after_list"/>
    <w:qFormat/>
    <w:rsid w:val="007327FE"/>
    <w:pPr>
      <w:adjustRightInd w:val="0"/>
      <w:snapToGrid w:val="0"/>
      <w:spacing w:before="60" w:after="0" w:line="240" w:lineRule="atLeast"/>
      <w:ind w:firstLine="425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7itemize">
    <w:name w:val="TSP_3.7_itemize"/>
    <w:qFormat/>
    <w:rsid w:val="007327FE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8bullet">
    <w:name w:val="TSP_3.8_bullet"/>
    <w:qFormat/>
    <w:rsid w:val="007327FE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9equation">
    <w:name w:val="TSP_3.9_equation"/>
    <w:qFormat/>
    <w:rsid w:val="007327FE"/>
    <w:pPr>
      <w:adjustRightInd w:val="0"/>
      <w:snapToGrid w:val="0"/>
      <w:spacing w:before="120" w:after="120" w:line="240" w:lineRule="atLeas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3aequationnumber">
    <w:name w:val="TSP_3.a_equation_number"/>
    <w:qFormat/>
    <w:rsid w:val="007327FE"/>
    <w:pPr>
      <w:spacing w:before="120" w:after="120" w:line="240" w:lineRule="atLeast"/>
      <w:jc w:val="right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411onetablecaption">
    <w:name w:val="TSP_4.1.1_one_table_caption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hAnsi="Minion Pro" w:cs="Cordia New"/>
      <w:noProof/>
      <w:color w:val="000000"/>
      <w:kern w:val="0"/>
      <w:sz w:val="20"/>
      <w:szCs w:val="22"/>
      <w:lang w:bidi="en-US"/>
      <w14:ligatures w14:val="none"/>
    </w:rPr>
  </w:style>
  <w:style w:type="paragraph" w:customStyle="1" w:styleId="TSP41tablecaption">
    <w:name w:val="TSP_4.1_table_caption"/>
    <w:qFormat/>
    <w:rsid w:val="007327FE"/>
    <w:pPr>
      <w:adjustRightInd w:val="0"/>
      <w:snapToGrid w:val="0"/>
      <w:spacing w:before="240" w:after="12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42tablebody">
    <w:name w:val="TSP_4.2_table_body"/>
    <w:qFormat/>
    <w:rsid w:val="007327FE"/>
    <w:pPr>
      <w:adjustRightInd w:val="0"/>
      <w:snapToGrid w:val="0"/>
      <w:spacing w:after="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43tablefooter">
    <w:name w:val="TSP_4.3_table_footer"/>
    <w:next w:val="TSP31text"/>
    <w:qFormat/>
    <w:rsid w:val="007327FE"/>
    <w:pPr>
      <w:adjustRightInd w:val="0"/>
      <w:snapToGrid w:val="0"/>
      <w:spacing w:after="240" w:line="240" w:lineRule="atLeast"/>
      <w:jc w:val="both"/>
    </w:pPr>
    <w:rPr>
      <w:rFonts w:ascii="Minion Pro" w:eastAsia="Times New Roman" w:hAnsi="Minion Pro" w:cs="Cordia New"/>
      <w:color w:val="000000"/>
      <w:kern w:val="0"/>
      <w:sz w:val="20"/>
      <w:szCs w:val="22"/>
      <w:lang w:eastAsia="de-DE" w:bidi="en-US"/>
      <w14:ligatures w14:val="none"/>
    </w:rPr>
  </w:style>
  <w:style w:type="paragraph" w:customStyle="1" w:styleId="TSP511onefigurecaption">
    <w:name w:val="TSP_5.1.1_one_figure_caption"/>
    <w:qFormat/>
    <w:rsid w:val="007327FE"/>
    <w:pPr>
      <w:adjustRightInd w:val="0"/>
      <w:snapToGrid w:val="0"/>
      <w:spacing w:before="120" w:after="240" w:line="240" w:lineRule="atLeast"/>
      <w:jc w:val="center"/>
    </w:pPr>
    <w:rPr>
      <w:rFonts w:ascii="Minion Pro" w:hAnsi="Minion Pro" w:cs="Times New Roman"/>
      <w:noProof/>
      <w:color w:val="000000"/>
      <w:kern w:val="0"/>
      <w:sz w:val="20"/>
      <w:szCs w:val="20"/>
      <w:lang w:bidi="en-US"/>
      <w14:ligatures w14:val="none"/>
    </w:rPr>
  </w:style>
  <w:style w:type="paragraph" w:customStyle="1" w:styleId="TSP51figurecaption">
    <w:name w:val="TSP_5.1_figure_caption"/>
    <w:qFormat/>
    <w:rsid w:val="007327FE"/>
    <w:pPr>
      <w:adjustRightInd w:val="0"/>
      <w:snapToGrid w:val="0"/>
      <w:spacing w:before="120" w:after="240" w:line="240" w:lineRule="atLeast"/>
      <w:jc w:val="both"/>
    </w:pPr>
    <w:rPr>
      <w:rFonts w:ascii="Minion Pro" w:eastAsia="Times New Roman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52figure">
    <w:name w:val="TSP_5.2_figure"/>
    <w:qFormat/>
    <w:rsid w:val="007327FE"/>
    <w:pPr>
      <w:adjustRightInd w:val="0"/>
      <w:snapToGrid w:val="0"/>
      <w:spacing w:before="240" w:after="120" w:line="240" w:lineRule="atLeast"/>
      <w:jc w:val="center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61Citation">
    <w:name w:val="TSP_6.1_Citation"/>
    <w:qFormat/>
    <w:rsid w:val="007327FE"/>
    <w:pPr>
      <w:adjustRightInd w:val="0"/>
      <w:snapToGrid w:val="0"/>
      <w:spacing w:after="0" w:line="240" w:lineRule="atLeast"/>
    </w:pPr>
    <w:rPr>
      <w:rFonts w:ascii="Minion Pro" w:hAnsi="Minion Pro" w:cs="Cordia New"/>
      <w:kern w:val="0"/>
      <w:sz w:val="22"/>
      <w:szCs w:val="22"/>
      <w14:ligatures w14:val="none"/>
    </w:rPr>
  </w:style>
  <w:style w:type="paragraph" w:customStyle="1" w:styleId="TSP62BackMatter">
    <w:name w:val="TSP_6.2_BackMatter"/>
    <w:qFormat/>
    <w:rsid w:val="007327FE"/>
    <w:pPr>
      <w:adjustRightInd w:val="0"/>
      <w:snapToGrid w:val="0"/>
      <w:spacing w:before="120" w:after="12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0"/>
      <w:szCs w:val="20"/>
      <w:lang w:eastAsia="en-US" w:bidi="en-US"/>
      <w14:ligatures w14:val="none"/>
    </w:rPr>
  </w:style>
  <w:style w:type="paragraph" w:customStyle="1" w:styleId="TSP63Notes">
    <w:name w:val="TSP_6.3_Notes"/>
    <w:qFormat/>
    <w:rsid w:val="007327FE"/>
    <w:p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snapToGrid w:val="0"/>
      <w:color w:val="000000"/>
      <w:kern w:val="0"/>
      <w:sz w:val="18"/>
      <w:szCs w:val="20"/>
      <w:lang w:eastAsia="en-US" w:bidi="en-US"/>
      <w14:ligatures w14:val="none"/>
    </w:rPr>
  </w:style>
  <w:style w:type="paragraph" w:customStyle="1" w:styleId="TSP71FootNotes">
    <w:name w:val="TSP_7.1_FootNotes"/>
    <w:qFormat/>
    <w:rsid w:val="007327FE"/>
    <w:pPr>
      <w:numPr>
        <w:numId w:val="3"/>
      </w:numPr>
      <w:adjustRightInd w:val="0"/>
      <w:snapToGrid w:val="0"/>
      <w:spacing w:before="60" w:after="60" w:line="228" w:lineRule="auto"/>
      <w:jc w:val="both"/>
    </w:pPr>
    <w:rPr>
      <w:rFonts w:ascii="Minion Pro" w:hAnsi="Minion Pro" w:cs="Times New Roman"/>
      <w:noProof/>
      <w:color w:val="000000"/>
      <w:kern w:val="0"/>
      <w:sz w:val="18"/>
      <w:szCs w:val="20"/>
      <w14:ligatures w14:val="none"/>
    </w:rPr>
  </w:style>
  <w:style w:type="paragraph" w:customStyle="1" w:styleId="TSP71References">
    <w:name w:val="TSP_7.1_References"/>
    <w:qFormat/>
    <w:rsid w:val="007327FE"/>
    <w:pPr>
      <w:numPr>
        <w:numId w:val="4"/>
      </w:numPr>
      <w:adjustRightInd w:val="0"/>
      <w:snapToGrid w:val="0"/>
      <w:spacing w:after="0" w:line="228" w:lineRule="auto"/>
      <w:jc w:val="both"/>
    </w:pPr>
    <w:rPr>
      <w:rFonts w:ascii="Minion Pro" w:eastAsia="等线" w:hAnsi="Minion Pro" w:cs="Times New Roman"/>
      <w:color w:val="000000"/>
      <w:kern w:val="0"/>
      <w:sz w:val="20"/>
      <w:szCs w:val="20"/>
      <w:lang w:eastAsia="de-DE" w:bidi="en-US"/>
      <w14:ligatures w14:val="none"/>
    </w:rPr>
  </w:style>
  <w:style w:type="paragraph" w:customStyle="1" w:styleId="TSP72Copyright">
    <w:name w:val="TSP_7.2_Copyright"/>
    <w:qFormat/>
    <w:rsid w:val="00952D5C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18"/>
      <w:szCs w:val="20"/>
      <w:lang w:val="en-GB" w:eastAsia="en-GB"/>
      <w14:ligatures w14:val="none"/>
    </w:rPr>
  </w:style>
  <w:style w:type="paragraph" w:customStyle="1" w:styleId="TSP73CopyrightImage">
    <w:name w:val="TSP_7.3_CopyrightImage"/>
    <w:qFormat/>
    <w:rsid w:val="007327FE"/>
    <w:pPr>
      <w:adjustRightInd w:val="0"/>
      <w:snapToGrid w:val="0"/>
      <w:spacing w:before="20" w:after="0" w:line="228" w:lineRule="auto"/>
    </w:pPr>
    <w:rPr>
      <w:rFonts w:ascii="Minion Pro" w:eastAsia="Times New Roman" w:hAnsi="Minion Pro" w:cs="Times New Roman"/>
      <w:color w:val="000000"/>
      <w:kern w:val="0"/>
      <w:sz w:val="18"/>
      <w:szCs w:val="20"/>
      <w:lang w:eastAsia="de-CH"/>
      <w14:ligatures w14:val="none"/>
    </w:rPr>
  </w:style>
  <w:style w:type="paragraph" w:customStyle="1" w:styleId="TSP81theorem">
    <w:name w:val="TSP_8.1_theorem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i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82proof">
    <w:name w:val="TSP_8.2_proof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equationFram">
    <w:name w:val="TSP_equationFram"/>
    <w:qFormat/>
    <w:rsid w:val="007327FE"/>
    <w:pPr>
      <w:adjustRightInd w:val="0"/>
      <w:snapToGrid w:val="0"/>
      <w:spacing w:before="120" w:after="120" w:line="240" w:lineRule="auto"/>
    </w:pPr>
    <w:rPr>
      <w:rFonts w:ascii="Minion Pro" w:eastAsia="Times New Roman" w:hAnsi="Minion Pro" w:cs="Times New Roman"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footer">
    <w:name w:val="TSP_foot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footerfirstpage">
    <w:name w:val="TSP_footer_firstpage"/>
    <w:qFormat/>
    <w:rsid w:val="007327FE"/>
    <w:pPr>
      <w:tabs>
        <w:tab w:val="right" w:pos="8845"/>
      </w:tabs>
      <w:suppressAutoHyphens/>
      <w:snapToGrid w:val="0"/>
      <w:spacing w:after="0" w:line="228" w:lineRule="auto"/>
      <w:jc w:val="both"/>
    </w:pPr>
    <w:rPr>
      <w:rFonts w:ascii="Minion Pro" w:eastAsia="Times New Roman" w:hAnsi="Minion Pro" w:cs="Times New Roman"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">
    <w:name w:val="TSP_header"/>
    <w:qFormat/>
    <w:rsid w:val="007327FE"/>
    <w:pPr>
      <w:adjustRightInd w:val="0"/>
      <w:snapToGrid w:val="0"/>
      <w:spacing w:after="0" w:line="228" w:lineRule="auto"/>
      <w:jc w:val="both"/>
    </w:pPr>
    <w:rPr>
      <w:rFonts w:ascii="Minion Pro" w:eastAsia="Times New Roman" w:hAnsi="Minion Pro" w:cs="Times New Roman"/>
      <w:iCs/>
      <w:color w:val="000000"/>
      <w:kern w:val="0"/>
      <w:sz w:val="16"/>
      <w:szCs w:val="20"/>
      <w:lang w:eastAsia="de-DE"/>
      <w14:ligatures w14:val="none"/>
    </w:rPr>
  </w:style>
  <w:style w:type="paragraph" w:customStyle="1" w:styleId="TSPheadercitation">
    <w:name w:val="TSP_header_citation"/>
    <w:qFormat/>
    <w:rsid w:val="007327FE"/>
    <w:pPr>
      <w:spacing w:after="0" w:line="228" w:lineRule="auto"/>
    </w:pPr>
    <w:rPr>
      <w:rFonts w:ascii="Minion Pro" w:eastAsia="Times New Roman" w:hAnsi="Minion Pro" w:cs="Times New Roman"/>
      <w:snapToGrid w:val="0"/>
      <w:color w:val="000000"/>
      <w:kern w:val="0"/>
      <w:sz w:val="16"/>
      <w:szCs w:val="20"/>
      <w:lang w:eastAsia="de-DE" w:bidi="en-US"/>
      <w14:ligatures w14:val="none"/>
    </w:rPr>
  </w:style>
  <w:style w:type="paragraph" w:customStyle="1" w:styleId="TSPheaderjournallogo">
    <w:name w:val="TSP_header_journal_logo"/>
    <w:qFormat/>
    <w:rsid w:val="007327FE"/>
    <w:pPr>
      <w:adjustRightInd w:val="0"/>
      <w:snapToGrid w:val="0"/>
      <w:spacing w:after="0" w:line="240" w:lineRule="atLeas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headertsplogo">
    <w:name w:val="TSP_header_tsp_logo"/>
    <w:qFormat/>
    <w:rsid w:val="007327FE"/>
    <w:pPr>
      <w:adjustRightInd w:val="0"/>
      <w:snapToGrid w:val="0"/>
      <w:spacing w:after="0" w:line="240" w:lineRule="atLeast"/>
      <w:jc w:val="right"/>
    </w:pPr>
    <w:rPr>
      <w:rFonts w:ascii="Minion Pro" w:eastAsia="Times New Roman" w:hAnsi="Minion Pro" w:cs="Times New Roman"/>
      <w:color w:val="000000"/>
      <w:kern w:val="0"/>
      <w:sz w:val="22"/>
      <w:szCs w:val="22"/>
      <w:lang w:eastAsia="de-CH"/>
      <w14:ligatures w14:val="none"/>
    </w:rPr>
  </w:style>
  <w:style w:type="paragraph" w:customStyle="1" w:styleId="TSPtext">
    <w:name w:val="TSP_text"/>
    <w:qFormat/>
    <w:rsid w:val="007327FE"/>
    <w:pPr>
      <w:snapToGrid w:val="0"/>
      <w:spacing w:after="0" w:line="240" w:lineRule="atLeast"/>
      <w:ind w:firstLine="425"/>
      <w:jc w:val="both"/>
    </w:pPr>
    <w:rPr>
      <w:rFonts w:ascii="Minion Pro" w:eastAsia="Times New Roman" w:hAnsi="Minion Pro" w:cs="Times New Roman"/>
      <w:noProof/>
      <w:snapToGrid w:val="0"/>
      <w:color w:val="000000"/>
      <w:kern w:val="0"/>
      <w:sz w:val="22"/>
      <w:szCs w:val="22"/>
      <w:lang w:eastAsia="de-DE" w:bidi="en-US"/>
      <w14:ligatures w14:val="none"/>
    </w:rPr>
  </w:style>
  <w:style w:type="paragraph" w:customStyle="1" w:styleId="TSPtitle">
    <w:name w:val="TSP_title"/>
    <w:qFormat/>
    <w:rsid w:val="007327FE"/>
    <w:pPr>
      <w:adjustRightInd w:val="0"/>
      <w:snapToGrid w:val="0"/>
      <w:spacing w:before="240" w:after="240" w:line="240" w:lineRule="atLeast"/>
      <w:jc w:val="both"/>
    </w:pPr>
    <w:rPr>
      <w:rFonts w:ascii="Minion Pro" w:eastAsia="Times New Roman" w:hAnsi="Minion Pro" w:cs="Times New Roman"/>
      <w:b/>
      <w:snapToGrid w:val="0"/>
      <w:color w:val="000000"/>
      <w:kern w:val="0"/>
      <w:sz w:val="28"/>
      <w:szCs w:val="20"/>
      <w:lang w:eastAsia="de-DE" w:bidi="en-US"/>
      <w14:ligatures w14:val="none"/>
    </w:rPr>
  </w:style>
  <w:style w:type="character" w:styleId="PageNumber">
    <w:name w:val="page number"/>
    <w:rsid w:val="005258B8"/>
    <w:rPr>
      <w:rFonts w:ascii="Minion Pro" w:hAnsi="Minion Pro"/>
      <w:sz w:val="20"/>
    </w:rPr>
  </w:style>
  <w:style w:type="paragraph" w:styleId="NormalWeb">
    <w:name w:val="Normal (Web)"/>
    <w:basedOn w:val="Normal"/>
    <w:uiPriority w:val="99"/>
    <w:rsid w:val="00167D48"/>
    <w:rPr>
      <w:szCs w:val="24"/>
    </w:rPr>
  </w:style>
  <w:style w:type="paragraph" w:customStyle="1" w:styleId="MsoFootnoteText0">
    <w:name w:val="MsoFootnoteText"/>
    <w:basedOn w:val="NormalWeb"/>
    <w:qFormat/>
    <w:rsid w:val="00714041"/>
    <w:pPr>
      <w:adjustRightInd/>
      <w:snapToGrid/>
      <w:spacing w:line="280" w:lineRule="atLeast"/>
    </w:pPr>
    <w:rPr>
      <w:rFonts w:ascii="Times New Roman" w:hAnsi="Times New Roman"/>
      <w:noProof w:val="0"/>
      <w:sz w:val="20"/>
    </w:rPr>
  </w:style>
  <w:style w:type="character" w:styleId="PlaceholderText">
    <w:name w:val="Placeholder Text"/>
    <w:uiPriority w:val="99"/>
    <w:semiHidden/>
    <w:rsid w:val="000C1CDB"/>
    <w:rPr>
      <w:color w:val="808080"/>
    </w:rPr>
  </w:style>
  <w:style w:type="table" w:styleId="TableGrid">
    <w:name w:val="Table Grid"/>
    <w:basedOn w:val="TableNormal"/>
    <w:uiPriority w:val="59"/>
    <w:rsid w:val="000C1CDB"/>
    <w:pPr>
      <w:spacing w:after="0" w:line="260" w:lineRule="atLeast"/>
      <w:jc w:val="both"/>
    </w:pPr>
    <w:rPr>
      <w:rFonts w:ascii="Minion Pro" w:hAnsi="Minion Pro" w:cs="Times New Roman"/>
      <w:color w:val="000000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A2A62"/>
    <w:pPr>
      <w:adjustRightInd/>
      <w:snapToGrid/>
      <w:spacing w:line="280" w:lineRule="atLeast"/>
      <w:ind w:firstLineChars="200" w:firstLine="420"/>
    </w:pPr>
    <w:rPr>
      <w:rFonts w:eastAsiaTheme="minorEastAsia"/>
      <w:noProof w:val="0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FA2A6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A2A62"/>
    <w:rPr>
      <w:rFonts w:asciiTheme="majorHAnsi" w:eastAsiaTheme="majorEastAsia" w:hAnsiTheme="majorHAnsi" w:cstheme="majorBidi"/>
      <w:noProof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A2A62"/>
    <w:pPr>
      <w:numPr>
        <w:ilvl w:val="1"/>
      </w:numPr>
      <w:spacing w:after="160"/>
      <w:ind w:firstLine="425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A2A62"/>
    <w:rPr>
      <w:rFonts w:eastAsiaTheme="majorEastAsia" w:cstheme="majorBidi"/>
      <w:noProof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A2A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A62"/>
    <w:rPr>
      <w:rFonts w:ascii="Minion Pro" w:hAnsi="Minion Pro" w:cs="Times New Roman"/>
      <w:i/>
      <w:iCs/>
      <w:noProof/>
      <w:color w:val="404040" w:themeColor="text1" w:themeTint="BF"/>
      <w:kern w:val="0"/>
      <w:sz w:val="22"/>
      <w:szCs w:val="20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A2A6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A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A62"/>
    <w:rPr>
      <w:rFonts w:ascii="Minion Pro" w:hAnsi="Minion Pro" w:cs="Times New Roman"/>
      <w:i/>
      <w:iCs/>
      <w:noProof/>
      <w:color w:val="0F4761" w:themeColor="accent1" w:themeShade="BF"/>
      <w:kern w:val="0"/>
      <w:sz w:val="22"/>
      <w:szCs w:val="2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A2A6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tiff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Production Team</dc:creator>
  <cp:keywords/>
  <dc:description/>
  <cp:lastModifiedBy>Production Team</cp:lastModifiedBy>
  <cp:revision>2</cp:revision>
  <dcterms:created xsi:type="dcterms:W3CDTF">2026-05-15T03:43:00Z</dcterms:created>
  <dcterms:modified xsi:type="dcterms:W3CDTF">2026-05-15T03:43:00Z</dcterms:modified>
</cp:coreProperties>
</file>