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1101"/>
        <w:gridCol w:w="1559"/>
        <w:gridCol w:w="1056"/>
        <w:gridCol w:w="794"/>
        <w:gridCol w:w="1123"/>
        <w:gridCol w:w="987"/>
        <w:gridCol w:w="1239"/>
      </w:tblGrid>
      <w:tr w:rsidR="00CC27B9" w:rsidRPr="00A44FA2" w14:paraId="08D7B5BD" w14:textId="77777777" w:rsidTr="00445FBA">
        <w:trPr>
          <w:trHeight w:val="90"/>
          <w:jc w:val="right"/>
        </w:trPr>
        <w:tc>
          <w:tcPr>
            <w:tcW w:w="5000" w:type="pct"/>
            <w:gridSpan w:val="8"/>
          </w:tcPr>
          <w:p w14:paraId="673C2155" w14:textId="77777777" w:rsidR="00CC27B9" w:rsidRPr="00A44FA2" w:rsidRDefault="00CC27B9" w:rsidP="00445FBA">
            <w:pPr>
              <w:jc w:val="center"/>
              <w:rPr>
                <w:rFonts w:cs="Palatino Linotype"/>
                <w:b/>
                <w:bCs/>
                <w:lang w:bidi="ar-EG"/>
              </w:rPr>
            </w:pPr>
            <w:r w:rsidRPr="00514878">
              <w:rPr>
                <w:rFonts w:cs="Palatino Linotype"/>
                <w:b/>
                <w:bCs/>
                <w:lang w:bidi="ar-EG"/>
              </w:rPr>
              <w:t>Table S</w:t>
            </w:r>
            <w:r>
              <w:rPr>
                <w:rFonts w:cs="Palatino Linotype"/>
                <w:b/>
                <w:bCs/>
                <w:lang w:bidi="ar-EG"/>
              </w:rPr>
              <w:t>1</w:t>
            </w:r>
            <w:r w:rsidRPr="00514878">
              <w:rPr>
                <w:rFonts w:cs="Palatino Linotype"/>
                <w:b/>
                <w:bCs/>
                <w:lang w:bidi="ar-EG"/>
              </w:rPr>
              <w:t xml:space="preserve">. </w:t>
            </w:r>
            <w:r w:rsidRPr="00514878">
              <w:rPr>
                <w:rFonts w:cstheme="majorBidi"/>
                <w:b/>
                <w:bCs/>
                <w:color w:val="000000" w:themeColor="text1"/>
              </w:rPr>
              <w:t>Levels of glucose and insulin.</w:t>
            </w:r>
          </w:p>
        </w:tc>
      </w:tr>
      <w:tr w:rsidR="00CC27B9" w:rsidRPr="00A44FA2" w14:paraId="39F9735C" w14:textId="77777777" w:rsidTr="00445FBA">
        <w:trPr>
          <w:trHeight w:val="90"/>
          <w:jc w:val="right"/>
        </w:trPr>
        <w:tc>
          <w:tcPr>
            <w:tcW w:w="802" w:type="pct"/>
            <w:hideMark/>
          </w:tcPr>
          <w:p w14:paraId="5663D0CD" w14:textId="77777777" w:rsidR="00CC27B9" w:rsidRPr="00A44FA2" w:rsidRDefault="00CC27B9" w:rsidP="00445FBA">
            <w:pPr>
              <w:jc w:val="center"/>
              <w:rPr>
                <w:rFonts w:cs="Palatino Linotype"/>
                <w:b/>
                <w:bCs/>
                <w:lang w:bidi="ar-EG"/>
              </w:rPr>
            </w:pPr>
            <w:r w:rsidRPr="00A44FA2">
              <w:rPr>
                <w:rFonts w:cs="Palatino Linotype"/>
                <w:b/>
                <w:bCs/>
                <w:lang w:bidi="ar-EG"/>
              </w:rPr>
              <w:t>D + AD-MSCs+DPPD</w:t>
            </w:r>
          </w:p>
        </w:tc>
        <w:tc>
          <w:tcPr>
            <w:tcW w:w="588" w:type="pct"/>
            <w:hideMark/>
          </w:tcPr>
          <w:p w14:paraId="4E4E2AB4" w14:textId="77777777" w:rsidR="00CC27B9" w:rsidRPr="00A44FA2" w:rsidRDefault="00CC27B9" w:rsidP="00445FBA">
            <w:pPr>
              <w:jc w:val="center"/>
              <w:rPr>
                <w:rFonts w:cs="Palatino Linotype"/>
                <w:b/>
                <w:bCs/>
                <w:rtl/>
                <w:lang w:bidi="ar-EG"/>
              </w:rPr>
            </w:pPr>
            <w:r w:rsidRPr="00A44FA2">
              <w:rPr>
                <w:rFonts w:cs="Palatino Linotype"/>
                <w:b/>
                <w:bCs/>
                <w:lang w:bidi="ar-EG"/>
              </w:rPr>
              <w:t>D + ADMSCs</w:t>
            </w:r>
          </w:p>
        </w:tc>
        <w:tc>
          <w:tcPr>
            <w:tcW w:w="833" w:type="pct"/>
          </w:tcPr>
          <w:p w14:paraId="27C91A40" w14:textId="77777777" w:rsidR="00CC27B9" w:rsidRPr="00A44FA2" w:rsidRDefault="00CC27B9" w:rsidP="00445FBA">
            <w:pPr>
              <w:jc w:val="center"/>
              <w:rPr>
                <w:rFonts w:cs="Palatino Linotype"/>
                <w:b/>
                <w:bCs/>
                <w:lang w:bidi="ar-EG"/>
              </w:rPr>
            </w:pPr>
            <w:r w:rsidRPr="00A44FA2">
              <w:rPr>
                <w:rFonts w:cs="Palatino Linotype"/>
                <w:b/>
                <w:bCs/>
                <w:lang w:bidi="ar-EG"/>
              </w:rPr>
              <w:t>D +</w:t>
            </w:r>
            <w:r>
              <w:rPr>
                <w:rFonts w:cs="Palatino Linotype"/>
                <w:b/>
                <w:bCs/>
                <w:lang w:bidi="ar-EG"/>
              </w:rPr>
              <w:t xml:space="preserve"> </w:t>
            </w:r>
            <w:r w:rsidRPr="00A44FA2">
              <w:rPr>
                <w:rFonts w:cs="Palatino Linotype"/>
                <w:b/>
                <w:bCs/>
                <w:lang w:bidi="ar-EG"/>
              </w:rPr>
              <w:t>DPPD</w:t>
            </w:r>
          </w:p>
        </w:tc>
        <w:tc>
          <w:tcPr>
            <w:tcW w:w="564" w:type="pct"/>
            <w:hideMark/>
          </w:tcPr>
          <w:p w14:paraId="6900E170" w14:textId="77777777" w:rsidR="00CC27B9" w:rsidRPr="00A44FA2" w:rsidRDefault="00CC27B9" w:rsidP="00445FBA">
            <w:pPr>
              <w:jc w:val="center"/>
              <w:rPr>
                <w:rFonts w:cs="Palatino Linotype"/>
                <w:b/>
                <w:bCs/>
                <w:lang w:bidi="ar-EG"/>
              </w:rPr>
            </w:pPr>
            <w:r w:rsidRPr="00A44FA2">
              <w:rPr>
                <w:rFonts w:cs="Palatino Linotype"/>
                <w:b/>
                <w:bCs/>
                <w:lang w:bidi="ar-EG"/>
              </w:rPr>
              <w:t>Diabetic (D)</w:t>
            </w:r>
          </w:p>
        </w:tc>
        <w:tc>
          <w:tcPr>
            <w:tcW w:w="424" w:type="pct"/>
          </w:tcPr>
          <w:p w14:paraId="61D57DDF" w14:textId="77777777" w:rsidR="00CC27B9" w:rsidRPr="00A44FA2" w:rsidRDefault="00CC27B9" w:rsidP="00445FBA">
            <w:pPr>
              <w:ind w:right="-113"/>
              <w:jc w:val="center"/>
              <w:rPr>
                <w:rFonts w:cs="Palatino Linotype"/>
                <w:b/>
                <w:bCs/>
                <w:lang w:bidi="ar-EG"/>
              </w:rPr>
            </w:pPr>
            <w:r w:rsidRPr="00A44FA2">
              <w:rPr>
                <w:rFonts w:cs="Palatino Linotype"/>
                <w:b/>
                <w:bCs/>
                <w:lang w:bidi="ar-EG"/>
              </w:rPr>
              <w:t>DPPD</w:t>
            </w:r>
          </w:p>
        </w:tc>
        <w:tc>
          <w:tcPr>
            <w:tcW w:w="600" w:type="pct"/>
            <w:hideMark/>
          </w:tcPr>
          <w:p w14:paraId="564ABB56" w14:textId="77777777" w:rsidR="00CC27B9" w:rsidRPr="00A44FA2" w:rsidRDefault="00CC27B9" w:rsidP="00445FBA">
            <w:pPr>
              <w:ind w:right="-113"/>
              <w:jc w:val="center"/>
              <w:rPr>
                <w:rFonts w:cs="Palatino Linotype"/>
                <w:b/>
                <w:bCs/>
                <w:lang w:bidi="ar-EG"/>
              </w:rPr>
            </w:pPr>
            <w:r w:rsidRPr="00A44FA2">
              <w:rPr>
                <w:rFonts w:cs="Palatino Linotype"/>
                <w:b/>
                <w:bCs/>
                <w:lang w:bidi="ar-EG"/>
              </w:rPr>
              <w:t>Control</w:t>
            </w:r>
          </w:p>
        </w:tc>
        <w:tc>
          <w:tcPr>
            <w:tcW w:w="1189" w:type="pct"/>
            <w:gridSpan w:val="2"/>
          </w:tcPr>
          <w:p w14:paraId="0C01BE98" w14:textId="77777777" w:rsidR="00CC27B9" w:rsidRPr="00A44FA2" w:rsidRDefault="00CC27B9" w:rsidP="00445FBA">
            <w:pPr>
              <w:jc w:val="center"/>
              <w:rPr>
                <w:rFonts w:cs="Palatino Linotype"/>
                <w:b/>
                <w:bCs/>
                <w:lang w:bidi="ar-EG"/>
              </w:rPr>
            </w:pPr>
          </w:p>
        </w:tc>
      </w:tr>
      <w:tr w:rsidR="00CC27B9" w:rsidRPr="00A44FA2" w14:paraId="7D4698FD" w14:textId="77777777" w:rsidTr="00445FBA">
        <w:trPr>
          <w:trHeight w:val="593"/>
          <w:jc w:val="right"/>
        </w:trPr>
        <w:tc>
          <w:tcPr>
            <w:tcW w:w="802" w:type="pct"/>
            <w:hideMark/>
          </w:tcPr>
          <w:p w14:paraId="31CB555B" w14:textId="77777777" w:rsidR="00CC27B9" w:rsidRPr="00A44FA2" w:rsidRDefault="00CC27B9" w:rsidP="00445FBA">
            <w:pPr>
              <w:jc w:val="center"/>
              <w:rPr>
                <w:rFonts w:cs="Palatino Linotype"/>
              </w:rPr>
            </w:pPr>
            <w:r w:rsidRPr="00A44FA2">
              <w:rPr>
                <w:rFonts w:cs="Palatino Linotype"/>
              </w:rPr>
              <w:t>105.50</w:t>
            </w:r>
          </w:p>
          <w:p w14:paraId="60966218" w14:textId="77777777" w:rsidR="00CC27B9" w:rsidRPr="00A44FA2" w:rsidRDefault="00CC27B9" w:rsidP="00445FBA">
            <w:pPr>
              <w:jc w:val="center"/>
              <w:rPr>
                <w:rFonts w:cs="Palatino Linotype"/>
              </w:rPr>
            </w:pPr>
            <w:r w:rsidRPr="00A44FA2">
              <w:rPr>
                <w:rFonts w:cs="Palatino Linotype"/>
              </w:rPr>
              <w:t>±5.17</w:t>
            </w:r>
            <w:r w:rsidRPr="00A44FA2">
              <w:rPr>
                <w:rFonts w:cs="Palatino Linotype"/>
                <w:b/>
                <w:vertAlign w:val="superscript"/>
                <w:lang w:bidi="ar-EG"/>
              </w:rPr>
              <w:t xml:space="preserve"> </w:t>
            </w:r>
            <w:r w:rsidRPr="00A44FA2">
              <w:rPr>
                <w:b/>
                <w:bCs/>
                <w:vertAlign w:val="superscript"/>
                <w:lang w:bidi="ar-EG"/>
              </w:rPr>
              <w:t>b</w:t>
            </w:r>
            <w:r>
              <w:rPr>
                <w:b/>
                <w:bCs/>
                <w:vertAlign w:val="superscript"/>
                <w:lang w:bidi="ar-EG"/>
              </w:rPr>
              <w:t>c</w:t>
            </w:r>
          </w:p>
        </w:tc>
        <w:tc>
          <w:tcPr>
            <w:tcW w:w="588" w:type="pct"/>
            <w:hideMark/>
          </w:tcPr>
          <w:p w14:paraId="043E0AFD" w14:textId="77777777" w:rsidR="00CC27B9" w:rsidRPr="00A44FA2" w:rsidRDefault="00CC27B9" w:rsidP="00445FBA">
            <w:pPr>
              <w:jc w:val="center"/>
              <w:rPr>
                <w:rFonts w:cs="Palatino Linotype"/>
                <w:rtl/>
              </w:rPr>
            </w:pPr>
            <w:r w:rsidRPr="00A44FA2">
              <w:rPr>
                <w:rFonts w:cs="Palatino Linotype"/>
              </w:rPr>
              <w:t xml:space="preserve">133.66 ±4.65 </w:t>
            </w:r>
            <w:r w:rsidRPr="00A44FA2">
              <w:rPr>
                <w:b/>
                <w:bCs/>
                <w:vertAlign w:val="superscript"/>
                <w:lang w:bidi="ar-EG"/>
              </w:rPr>
              <w:t>ab</w:t>
            </w:r>
          </w:p>
        </w:tc>
        <w:tc>
          <w:tcPr>
            <w:tcW w:w="833" w:type="pct"/>
          </w:tcPr>
          <w:p w14:paraId="5B383E56" w14:textId="77777777" w:rsidR="00CC27B9" w:rsidRPr="00A44FA2" w:rsidRDefault="00CC27B9" w:rsidP="00445FBA">
            <w:pPr>
              <w:jc w:val="center"/>
              <w:rPr>
                <w:rFonts w:cs="Palatino Linotype"/>
              </w:rPr>
            </w:pPr>
            <w:r w:rsidRPr="00A44FA2">
              <w:rPr>
                <w:rFonts w:cs="Palatino Linotype"/>
              </w:rPr>
              <w:t>174.20</w:t>
            </w:r>
          </w:p>
          <w:p w14:paraId="17BC4C73" w14:textId="77777777" w:rsidR="00CC27B9" w:rsidRPr="00A44FA2" w:rsidRDefault="00CC27B9" w:rsidP="00445FBA">
            <w:pPr>
              <w:jc w:val="center"/>
              <w:rPr>
                <w:rFonts w:cs="Palatino Linotype"/>
              </w:rPr>
            </w:pPr>
            <w:r w:rsidRPr="00A44FA2">
              <w:rPr>
                <w:rFonts w:cs="Palatino Linotype"/>
              </w:rPr>
              <w:t>±5.24</w:t>
            </w:r>
            <w:r w:rsidRPr="00A44FA2">
              <w:rPr>
                <w:rFonts w:cs="Palatino Linotype"/>
                <w:b/>
                <w:vertAlign w:val="superscript"/>
                <w:lang w:bidi="ar-EG"/>
              </w:rPr>
              <w:t xml:space="preserve"> </w:t>
            </w:r>
            <w:r w:rsidRPr="00A44FA2">
              <w:rPr>
                <w:b/>
                <w:bCs/>
                <w:vertAlign w:val="superscript"/>
                <w:lang w:bidi="ar-EG"/>
              </w:rPr>
              <w:t>ab</w:t>
            </w:r>
          </w:p>
        </w:tc>
        <w:tc>
          <w:tcPr>
            <w:tcW w:w="564" w:type="pct"/>
            <w:hideMark/>
          </w:tcPr>
          <w:p w14:paraId="2DCD9E23" w14:textId="77777777" w:rsidR="00CC27B9" w:rsidRPr="00A44FA2" w:rsidRDefault="00CC27B9" w:rsidP="00445FBA">
            <w:pPr>
              <w:jc w:val="center"/>
              <w:rPr>
                <w:rFonts w:cs="Palatino Linotype"/>
              </w:rPr>
            </w:pPr>
            <w:r w:rsidRPr="00A44FA2">
              <w:rPr>
                <w:rFonts w:cs="Palatino Linotype"/>
              </w:rPr>
              <w:t>395.20</w:t>
            </w:r>
          </w:p>
          <w:p w14:paraId="44386DB2" w14:textId="77777777" w:rsidR="00CC27B9" w:rsidRPr="00A44FA2" w:rsidRDefault="00CC27B9" w:rsidP="00445FBA">
            <w:pPr>
              <w:jc w:val="center"/>
              <w:rPr>
                <w:rFonts w:cs="Palatino Linotype"/>
                <w:rtl/>
              </w:rPr>
            </w:pPr>
            <w:r w:rsidRPr="00A44FA2">
              <w:rPr>
                <w:rFonts w:cs="Palatino Linotype"/>
              </w:rPr>
              <w:t xml:space="preserve">±14.33 </w:t>
            </w:r>
            <w:r w:rsidRPr="00A44FA2">
              <w:rPr>
                <w:rFonts w:cs="Palatino Linotype"/>
                <w:b/>
                <w:vertAlign w:val="superscript"/>
                <w:lang w:bidi="ar-EG"/>
              </w:rPr>
              <w:t>a</w:t>
            </w:r>
          </w:p>
        </w:tc>
        <w:tc>
          <w:tcPr>
            <w:tcW w:w="424" w:type="pct"/>
            <w:vAlign w:val="center"/>
          </w:tcPr>
          <w:p w14:paraId="43D51C5B" w14:textId="77777777" w:rsidR="00CC27B9" w:rsidRPr="00A44FA2" w:rsidRDefault="00CC27B9" w:rsidP="00445FBA">
            <w:pPr>
              <w:jc w:val="center"/>
              <w:rPr>
                <w:rFonts w:cs="Palatino Linotype"/>
              </w:rPr>
            </w:pPr>
            <w:r w:rsidRPr="00A44FA2">
              <w:rPr>
                <w:rFonts w:cs="Palatino Linotype"/>
              </w:rPr>
              <w:t>93.33</w:t>
            </w:r>
          </w:p>
          <w:p w14:paraId="61ADAEF7" w14:textId="77777777" w:rsidR="00CC27B9" w:rsidRPr="00A44FA2" w:rsidRDefault="00CC27B9" w:rsidP="00445FBA">
            <w:pPr>
              <w:jc w:val="center"/>
              <w:rPr>
                <w:rFonts w:cs="Palatino Linotype"/>
              </w:rPr>
            </w:pPr>
            <w:r w:rsidRPr="00A44FA2">
              <w:rPr>
                <w:rFonts w:cs="Palatino Linotype"/>
              </w:rPr>
              <w:t xml:space="preserve"> ± 4.28</w:t>
            </w:r>
          </w:p>
        </w:tc>
        <w:tc>
          <w:tcPr>
            <w:tcW w:w="600" w:type="pct"/>
            <w:vAlign w:val="center"/>
            <w:hideMark/>
          </w:tcPr>
          <w:p w14:paraId="5F1E26C0" w14:textId="77777777" w:rsidR="00CC27B9" w:rsidRPr="00A44FA2" w:rsidRDefault="00CC27B9" w:rsidP="00445FBA">
            <w:pPr>
              <w:jc w:val="center"/>
              <w:rPr>
                <w:rFonts w:cs="Palatino Linotype"/>
              </w:rPr>
            </w:pPr>
            <w:r w:rsidRPr="00A44FA2">
              <w:rPr>
                <w:rFonts w:cs="Palatino Linotype"/>
              </w:rPr>
              <w:t>92.83</w:t>
            </w:r>
          </w:p>
          <w:p w14:paraId="22C1789B" w14:textId="77777777" w:rsidR="00CC27B9" w:rsidRPr="00A44FA2" w:rsidRDefault="00CC27B9" w:rsidP="00445FBA">
            <w:pPr>
              <w:jc w:val="center"/>
              <w:rPr>
                <w:rFonts w:cs="Palatino Linotype"/>
                <w:rtl/>
              </w:rPr>
            </w:pPr>
            <w:r w:rsidRPr="00A44FA2">
              <w:rPr>
                <w:rFonts w:cs="Palatino Linotype"/>
              </w:rPr>
              <w:t>± 3.14</w:t>
            </w:r>
          </w:p>
        </w:tc>
        <w:tc>
          <w:tcPr>
            <w:tcW w:w="527" w:type="pct"/>
          </w:tcPr>
          <w:p w14:paraId="733C9883" w14:textId="77777777" w:rsidR="00CC27B9" w:rsidRPr="00A44FA2" w:rsidRDefault="00CC27B9" w:rsidP="00445FBA">
            <w:pPr>
              <w:ind w:left="113" w:right="113"/>
              <w:jc w:val="center"/>
              <w:rPr>
                <w:rFonts w:cs="Palatino Linotype"/>
                <w:b/>
                <w:bCs/>
              </w:rPr>
            </w:pPr>
            <w:r w:rsidRPr="00A44FA2">
              <w:rPr>
                <w:rFonts w:cs="Palatino Linotype"/>
                <w:b/>
                <w:bCs/>
              </w:rPr>
              <w:t>Mean</w:t>
            </w:r>
          </w:p>
          <w:p w14:paraId="76B3E15B" w14:textId="77777777" w:rsidR="00CC27B9" w:rsidRPr="00A44FA2" w:rsidRDefault="00CC27B9" w:rsidP="00445FBA">
            <w:pPr>
              <w:ind w:left="113" w:right="113"/>
              <w:jc w:val="center"/>
              <w:rPr>
                <w:rFonts w:cs="Palatino Linotype"/>
                <w:b/>
                <w:bCs/>
              </w:rPr>
            </w:pPr>
            <w:r w:rsidRPr="00A44FA2">
              <w:rPr>
                <w:rFonts w:cs="Palatino Linotype"/>
                <w:b/>
                <w:bCs/>
              </w:rPr>
              <w:t>±SEM</w:t>
            </w:r>
          </w:p>
        </w:tc>
        <w:tc>
          <w:tcPr>
            <w:tcW w:w="662" w:type="pct"/>
            <w:vMerge w:val="restart"/>
            <w:hideMark/>
          </w:tcPr>
          <w:p w14:paraId="6DD9655B" w14:textId="77777777" w:rsidR="00CC27B9" w:rsidRPr="00A44FA2" w:rsidRDefault="00CC27B9" w:rsidP="00445FBA">
            <w:pPr>
              <w:ind w:left="113" w:right="113"/>
              <w:jc w:val="center"/>
              <w:rPr>
                <w:rFonts w:cs="Palatino Linotype"/>
                <w:b/>
                <w:bCs/>
              </w:rPr>
            </w:pPr>
            <w:r w:rsidRPr="00A44FA2">
              <w:rPr>
                <w:rFonts w:cs="Palatino Linotype"/>
                <w:b/>
                <w:bCs/>
              </w:rPr>
              <w:t>Glucose</w:t>
            </w:r>
          </w:p>
          <w:p w14:paraId="4812334B" w14:textId="77777777" w:rsidR="00CC27B9" w:rsidRPr="00A44FA2" w:rsidRDefault="00CC27B9" w:rsidP="00445FBA">
            <w:pPr>
              <w:ind w:left="113" w:right="113"/>
              <w:jc w:val="center"/>
              <w:rPr>
                <w:rFonts w:cs="Palatino Linotype"/>
                <w:bCs/>
                <w:lang w:bidi="ar-EG"/>
              </w:rPr>
            </w:pPr>
            <w:r w:rsidRPr="00A44FA2">
              <w:rPr>
                <w:rFonts w:cs="Palatino Linotype"/>
                <w:b/>
                <w:bCs/>
              </w:rPr>
              <w:t>(mg/ 100 ml)</w:t>
            </w:r>
          </w:p>
        </w:tc>
      </w:tr>
      <w:tr w:rsidR="00CC27B9" w:rsidRPr="00A44FA2" w14:paraId="18A59EF0" w14:textId="77777777" w:rsidTr="00445FBA">
        <w:trPr>
          <w:trHeight w:val="188"/>
          <w:jc w:val="right"/>
        </w:trPr>
        <w:tc>
          <w:tcPr>
            <w:tcW w:w="802" w:type="pct"/>
          </w:tcPr>
          <w:p w14:paraId="18680C76" w14:textId="77777777" w:rsidR="00CC27B9" w:rsidRPr="00A44FA2" w:rsidRDefault="00CC27B9" w:rsidP="00445FBA">
            <w:pPr>
              <w:jc w:val="center"/>
              <w:rPr>
                <w:rFonts w:cs="Palatino Linotype"/>
              </w:rPr>
            </w:pPr>
            <w:r w:rsidRPr="00A44FA2">
              <w:rPr>
                <w:lang w:bidi="ar-EG"/>
              </w:rPr>
              <w:t>-</w:t>
            </w:r>
            <w:r w:rsidRPr="00A44FA2">
              <w:rPr>
                <w:rFonts w:cs="Palatino Linotype"/>
              </w:rPr>
              <w:t>73.30</w:t>
            </w:r>
          </w:p>
        </w:tc>
        <w:tc>
          <w:tcPr>
            <w:tcW w:w="588" w:type="pct"/>
          </w:tcPr>
          <w:p w14:paraId="6AB2C9BB" w14:textId="77777777" w:rsidR="00CC27B9" w:rsidRPr="00A44FA2" w:rsidRDefault="00CC27B9" w:rsidP="00445FBA">
            <w:pPr>
              <w:jc w:val="center"/>
              <w:rPr>
                <w:rFonts w:cs="Palatino Linotype"/>
              </w:rPr>
            </w:pPr>
            <w:r w:rsidRPr="00A44FA2">
              <w:rPr>
                <w:lang w:bidi="ar-EG"/>
              </w:rPr>
              <w:t>-66</w:t>
            </w:r>
            <w:r w:rsidRPr="00A44FA2">
              <w:rPr>
                <w:rFonts w:cs="Palatino Linotype"/>
              </w:rPr>
              <w:t>.17</w:t>
            </w:r>
          </w:p>
        </w:tc>
        <w:tc>
          <w:tcPr>
            <w:tcW w:w="833" w:type="pct"/>
          </w:tcPr>
          <w:p w14:paraId="67F1F3FB" w14:textId="77777777" w:rsidR="00CC27B9" w:rsidRPr="00A44FA2" w:rsidRDefault="00CC27B9" w:rsidP="00445FBA">
            <w:pPr>
              <w:jc w:val="center"/>
              <w:rPr>
                <w:rFonts w:cs="Palatino Linotype"/>
              </w:rPr>
            </w:pPr>
            <w:r w:rsidRPr="00A44FA2">
              <w:rPr>
                <w:lang w:bidi="ar-EG"/>
              </w:rPr>
              <w:t>-</w:t>
            </w:r>
            <w:r w:rsidRPr="00A44FA2">
              <w:rPr>
                <w:rFonts w:cs="Palatino Linotype"/>
              </w:rPr>
              <w:t>55.92</w:t>
            </w:r>
          </w:p>
        </w:tc>
        <w:tc>
          <w:tcPr>
            <w:tcW w:w="564" w:type="pct"/>
          </w:tcPr>
          <w:p w14:paraId="4829D759" w14:textId="77777777" w:rsidR="00CC27B9" w:rsidRPr="00A44FA2" w:rsidRDefault="00CC27B9" w:rsidP="00445FBA">
            <w:pPr>
              <w:jc w:val="center"/>
              <w:rPr>
                <w:rFonts w:cs="Palatino Linotype"/>
              </w:rPr>
            </w:pPr>
          </w:p>
        </w:tc>
        <w:tc>
          <w:tcPr>
            <w:tcW w:w="424" w:type="pct"/>
            <w:vAlign w:val="center"/>
          </w:tcPr>
          <w:p w14:paraId="08375225" w14:textId="77777777" w:rsidR="00CC27B9" w:rsidRPr="00A44FA2" w:rsidRDefault="00CC27B9" w:rsidP="00445FBA">
            <w:pPr>
              <w:jc w:val="center"/>
              <w:rPr>
                <w:rFonts w:cs="Palatino Linotype"/>
              </w:rPr>
            </w:pPr>
          </w:p>
        </w:tc>
        <w:tc>
          <w:tcPr>
            <w:tcW w:w="600" w:type="pct"/>
            <w:vAlign w:val="center"/>
          </w:tcPr>
          <w:p w14:paraId="4D56FCA1" w14:textId="77777777" w:rsidR="00CC27B9" w:rsidRPr="00A44FA2" w:rsidRDefault="00CC27B9" w:rsidP="00445FBA">
            <w:pPr>
              <w:jc w:val="center"/>
              <w:rPr>
                <w:rFonts w:cs="Palatino Linotype"/>
              </w:rPr>
            </w:pPr>
          </w:p>
        </w:tc>
        <w:tc>
          <w:tcPr>
            <w:tcW w:w="527" w:type="pct"/>
          </w:tcPr>
          <w:p w14:paraId="1D268641" w14:textId="77777777" w:rsidR="00CC27B9" w:rsidRPr="00A44FA2" w:rsidRDefault="00CC27B9" w:rsidP="00445FBA">
            <w:pPr>
              <w:ind w:left="113" w:right="113"/>
              <w:jc w:val="center"/>
              <w:rPr>
                <w:rFonts w:cs="Palatino Linotype"/>
                <w:b/>
                <w:bCs/>
              </w:rPr>
            </w:pPr>
            <w:r w:rsidRPr="00A44FA2">
              <w:rPr>
                <w:rFonts w:cs="Palatino Linotype"/>
                <w:b/>
                <w:bCs/>
              </w:rPr>
              <w:t>%</w:t>
            </w:r>
          </w:p>
        </w:tc>
        <w:tc>
          <w:tcPr>
            <w:tcW w:w="662" w:type="pct"/>
            <w:vMerge/>
          </w:tcPr>
          <w:p w14:paraId="69F93651" w14:textId="77777777" w:rsidR="00CC27B9" w:rsidRPr="00A44FA2" w:rsidRDefault="00CC27B9" w:rsidP="00445FBA">
            <w:pPr>
              <w:ind w:left="113" w:right="113"/>
              <w:jc w:val="center"/>
              <w:rPr>
                <w:rFonts w:cs="Palatino Linotype"/>
                <w:b/>
                <w:bCs/>
              </w:rPr>
            </w:pPr>
          </w:p>
        </w:tc>
      </w:tr>
      <w:tr w:rsidR="00CC27B9" w:rsidRPr="00A44FA2" w14:paraId="0B3C66E0" w14:textId="77777777" w:rsidTr="00445FBA">
        <w:trPr>
          <w:trHeight w:val="363"/>
          <w:jc w:val="right"/>
        </w:trPr>
        <w:tc>
          <w:tcPr>
            <w:tcW w:w="802" w:type="pct"/>
            <w:hideMark/>
          </w:tcPr>
          <w:p w14:paraId="24CF2B0A" w14:textId="77777777" w:rsidR="00CC27B9" w:rsidRPr="00A44FA2" w:rsidRDefault="00CC27B9" w:rsidP="00445FBA">
            <w:pPr>
              <w:jc w:val="center"/>
              <w:rPr>
                <w:rFonts w:cs="Palatino Linotype"/>
              </w:rPr>
            </w:pPr>
            <w:r w:rsidRPr="00A44FA2">
              <w:rPr>
                <w:rFonts w:cs="Palatino Linotype"/>
              </w:rPr>
              <w:t>16.90</w:t>
            </w:r>
          </w:p>
          <w:p w14:paraId="3AB2EDE8" w14:textId="77777777" w:rsidR="00CC27B9" w:rsidRPr="00A44FA2" w:rsidRDefault="00CC27B9" w:rsidP="00445FBA">
            <w:pPr>
              <w:jc w:val="center"/>
              <w:rPr>
                <w:rFonts w:cs="Palatino Linotype"/>
              </w:rPr>
            </w:pPr>
            <w:r w:rsidRPr="00A44FA2">
              <w:rPr>
                <w:rFonts w:cs="Palatino Linotype"/>
              </w:rPr>
              <w:t xml:space="preserve">±0.56 </w:t>
            </w:r>
            <w:r w:rsidRPr="00A44FA2">
              <w:rPr>
                <w:b/>
                <w:bCs/>
                <w:vertAlign w:val="superscript"/>
                <w:lang w:bidi="ar-EG"/>
              </w:rPr>
              <w:t>b</w:t>
            </w:r>
            <w:r>
              <w:rPr>
                <w:b/>
                <w:bCs/>
                <w:vertAlign w:val="superscript"/>
                <w:lang w:bidi="ar-EG"/>
              </w:rPr>
              <w:t>c</w:t>
            </w:r>
          </w:p>
        </w:tc>
        <w:tc>
          <w:tcPr>
            <w:tcW w:w="588" w:type="pct"/>
            <w:hideMark/>
          </w:tcPr>
          <w:p w14:paraId="7D5DBDDC" w14:textId="77777777" w:rsidR="00CC27B9" w:rsidRPr="00A44FA2" w:rsidRDefault="00CC27B9" w:rsidP="00445FBA">
            <w:pPr>
              <w:jc w:val="center"/>
              <w:rPr>
                <w:rFonts w:cs="Palatino Linotype"/>
              </w:rPr>
            </w:pPr>
            <w:r w:rsidRPr="00A44FA2">
              <w:rPr>
                <w:rFonts w:cs="Palatino Linotype"/>
              </w:rPr>
              <w:t>15.47</w:t>
            </w:r>
          </w:p>
          <w:p w14:paraId="1049A64C" w14:textId="77777777" w:rsidR="00CC27B9" w:rsidRPr="00A44FA2" w:rsidRDefault="00CC27B9" w:rsidP="00445FBA">
            <w:pPr>
              <w:jc w:val="center"/>
              <w:rPr>
                <w:rFonts w:cs="Palatino Linotype"/>
                <w:b/>
                <w:bCs/>
                <w:rtl/>
                <w:lang w:bidi="ar-EG"/>
              </w:rPr>
            </w:pPr>
            <w:r w:rsidRPr="00A44FA2">
              <w:rPr>
                <w:rFonts w:cs="Palatino Linotype"/>
              </w:rPr>
              <w:t>±</w:t>
            </w:r>
            <w:r w:rsidRPr="00A44FA2">
              <w:rPr>
                <w:rFonts w:cs="Palatino Linotype"/>
                <w:b/>
                <w:bCs/>
              </w:rPr>
              <w:t xml:space="preserve"> </w:t>
            </w:r>
            <w:r w:rsidRPr="00A44FA2">
              <w:rPr>
                <w:rFonts w:cs="Palatino Linotype"/>
              </w:rPr>
              <w:t xml:space="preserve">1.05 </w:t>
            </w:r>
            <w:r w:rsidRPr="00A44FA2">
              <w:rPr>
                <w:b/>
                <w:bCs/>
                <w:vertAlign w:val="superscript"/>
                <w:lang w:bidi="ar-EG"/>
              </w:rPr>
              <w:t>ab</w:t>
            </w:r>
          </w:p>
        </w:tc>
        <w:tc>
          <w:tcPr>
            <w:tcW w:w="833" w:type="pct"/>
          </w:tcPr>
          <w:p w14:paraId="747D715F" w14:textId="77777777" w:rsidR="00CC27B9" w:rsidRPr="00A44FA2" w:rsidRDefault="00CC27B9" w:rsidP="00445FBA">
            <w:pPr>
              <w:jc w:val="center"/>
              <w:rPr>
                <w:rFonts w:cs="Palatino Linotype"/>
              </w:rPr>
            </w:pPr>
            <w:r w:rsidRPr="00A44FA2">
              <w:rPr>
                <w:rFonts w:cs="Palatino Linotype"/>
              </w:rPr>
              <w:t>14.37</w:t>
            </w:r>
          </w:p>
          <w:p w14:paraId="0B733975" w14:textId="77777777" w:rsidR="00CC27B9" w:rsidRPr="00A44FA2" w:rsidRDefault="00CC27B9" w:rsidP="00445FBA">
            <w:pPr>
              <w:jc w:val="center"/>
              <w:rPr>
                <w:rFonts w:cs="Palatino Linotype"/>
              </w:rPr>
            </w:pPr>
            <w:r w:rsidRPr="00A44FA2">
              <w:rPr>
                <w:rFonts w:cs="Palatino Linotype"/>
              </w:rPr>
              <w:t xml:space="preserve">±0.42 </w:t>
            </w:r>
            <w:r w:rsidRPr="00A44FA2">
              <w:rPr>
                <w:b/>
                <w:bCs/>
                <w:vertAlign w:val="superscript"/>
                <w:lang w:bidi="ar-EG"/>
              </w:rPr>
              <w:t>ab</w:t>
            </w:r>
          </w:p>
        </w:tc>
        <w:tc>
          <w:tcPr>
            <w:tcW w:w="564" w:type="pct"/>
            <w:hideMark/>
          </w:tcPr>
          <w:p w14:paraId="5E6FFF5D" w14:textId="77777777" w:rsidR="00CC27B9" w:rsidRPr="00A44FA2" w:rsidRDefault="00CC27B9" w:rsidP="00445FBA">
            <w:pPr>
              <w:jc w:val="center"/>
              <w:rPr>
                <w:rFonts w:cs="Palatino Linotype"/>
              </w:rPr>
            </w:pPr>
            <w:r w:rsidRPr="00A44FA2">
              <w:rPr>
                <w:rFonts w:cs="Palatino Linotype"/>
              </w:rPr>
              <w:t>8.16</w:t>
            </w:r>
          </w:p>
          <w:p w14:paraId="09A48607" w14:textId="77777777" w:rsidR="00CC27B9" w:rsidRPr="00A44FA2" w:rsidRDefault="00CC27B9" w:rsidP="00445FBA">
            <w:pPr>
              <w:jc w:val="center"/>
              <w:rPr>
                <w:rFonts w:cs="Palatino Linotype"/>
              </w:rPr>
            </w:pPr>
            <w:r w:rsidRPr="00A44FA2">
              <w:rPr>
                <w:rFonts w:cs="Palatino Linotype"/>
              </w:rPr>
              <w:t xml:space="preserve">±0.37 </w:t>
            </w:r>
            <w:r w:rsidRPr="00A44FA2">
              <w:rPr>
                <w:rFonts w:cs="Palatino Linotype"/>
                <w:b/>
                <w:vertAlign w:val="superscript"/>
                <w:lang w:bidi="ar-EG"/>
              </w:rPr>
              <w:t>a</w:t>
            </w:r>
          </w:p>
        </w:tc>
        <w:tc>
          <w:tcPr>
            <w:tcW w:w="424" w:type="pct"/>
            <w:vAlign w:val="center"/>
          </w:tcPr>
          <w:p w14:paraId="07B67BF6" w14:textId="77777777" w:rsidR="00CC27B9" w:rsidRPr="00A44FA2" w:rsidRDefault="00CC27B9" w:rsidP="00445FBA">
            <w:pPr>
              <w:jc w:val="center"/>
              <w:rPr>
                <w:rFonts w:cs="Palatino Linotype"/>
              </w:rPr>
            </w:pPr>
            <w:r w:rsidRPr="00A44FA2">
              <w:rPr>
                <w:rFonts w:cs="Palatino Linotype"/>
              </w:rPr>
              <w:t>17.20</w:t>
            </w:r>
          </w:p>
          <w:p w14:paraId="7EBE2F6E" w14:textId="77777777" w:rsidR="00CC27B9" w:rsidRPr="00A44FA2" w:rsidRDefault="00CC27B9" w:rsidP="00445FBA">
            <w:pPr>
              <w:jc w:val="center"/>
              <w:rPr>
                <w:rFonts w:cs="Palatino Linotype"/>
              </w:rPr>
            </w:pPr>
            <w:r w:rsidRPr="00A44FA2">
              <w:rPr>
                <w:rFonts w:cs="Palatino Linotype"/>
              </w:rPr>
              <w:t>±</w:t>
            </w:r>
            <w:r w:rsidRPr="00A44FA2">
              <w:rPr>
                <w:rFonts w:cs="Palatino Linotype"/>
                <w:b/>
                <w:bCs/>
              </w:rPr>
              <w:t xml:space="preserve"> </w:t>
            </w:r>
            <w:r w:rsidRPr="00A44FA2">
              <w:rPr>
                <w:rFonts w:cs="Palatino Linotype"/>
              </w:rPr>
              <w:t>0.61</w:t>
            </w:r>
          </w:p>
        </w:tc>
        <w:tc>
          <w:tcPr>
            <w:tcW w:w="600" w:type="pct"/>
            <w:vAlign w:val="center"/>
            <w:hideMark/>
          </w:tcPr>
          <w:p w14:paraId="612E8F76" w14:textId="77777777" w:rsidR="00CC27B9" w:rsidRPr="00A44FA2" w:rsidRDefault="00CC27B9" w:rsidP="00445FBA">
            <w:pPr>
              <w:jc w:val="center"/>
              <w:rPr>
                <w:rFonts w:cs="Palatino Linotype"/>
              </w:rPr>
            </w:pPr>
            <w:r w:rsidRPr="00A44FA2">
              <w:rPr>
                <w:rFonts w:cs="Palatino Linotype"/>
              </w:rPr>
              <w:t>17.10</w:t>
            </w:r>
          </w:p>
          <w:p w14:paraId="52428F7D" w14:textId="77777777" w:rsidR="00CC27B9" w:rsidRPr="00A44FA2" w:rsidRDefault="00CC27B9" w:rsidP="00445FBA">
            <w:pPr>
              <w:jc w:val="center"/>
              <w:rPr>
                <w:rFonts w:cs="Palatino Linotype"/>
                <w:b/>
                <w:bCs/>
                <w:rtl/>
              </w:rPr>
            </w:pPr>
            <w:r w:rsidRPr="00A44FA2">
              <w:rPr>
                <w:rFonts w:cs="Palatino Linotype"/>
              </w:rPr>
              <w:t>±</w:t>
            </w:r>
            <w:r w:rsidRPr="00A44FA2">
              <w:rPr>
                <w:rFonts w:cs="Palatino Linotype"/>
                <w:b/>
                <w:bCs/>
              </w:rPr>
              <w:t xml:space="preserve"> </w:t>
            </w:r>
            <w:r w:rsidRPr="00A44FA2">
              <w:rPr>
                <w:rFonts w:cs="Palatino Linotype"/>
              </w:rPr>
              <w:t>0.53</w:t>
            </w:r>
          </w:p>
        </w:tc>
        <w:tc>
          <w:tcPr>
            <w:tcW w:w="527" w:type="pct"/>
          </w:tcPr>
          <w:p w14:paraId="5E877E48" w14:textId="77777777" w:rsidR="00CC27B9" w:rsidRPr="00A44FA2" w:rsidRDefault="00CC27B9" w:rsidP="00445FBA">
            <w:pPr>
              <w:ind w:left="113" w:right="113"/>
              <w:jc w:val="center"/>
              <w:rPr>
                <w:rFonts w:cs="Palatino Linotype"/>
                <w:b/>
                <w:bCs/>
              </w:rPr>
            </w:pPr>
            <w:r w:rsidRPr="00A44FA2">
              <w:rPr>
                <w:rFonts w:cs="Palatino Linotype"/>
                <w:b/>
                <w:bCs/>
              </w:rPr>
              <w:t>Mean</w:t>
            </w:r>
          </w:p>
          <w:p w14:paraId="0F048220" w14:textId="77777777" w:rsidR="00CC27B9" w:rsidRPr="00A44FA2" w:rsidRDefault="00CC27B9" w:rsidP="00445FBA">
            <w:pPr>
              <w:ind w:left="113" w:right="113"/>
              <w:jc w:val="center"/>
              <w:rPr>
                <w:rFonts w:cs="Palatino Linotype"/>
                <w:b/>
                <w:bCs/>
              </w:rPr>
            </w:pPr>
            <w:r w:rsidRPr="00A44FA2">
              <w:rPr>
                <w:rFonts w:cs="Palatino Linotype"/>
                <w:b/>
                <w:bCs/>
              </w:rPr>
              <w:t>±SEM</w:t>
            </w:r>
          </w:p>
        </w:tc>
        <w:tc>
          <w:tcPr>
            <w:tcW w:w="662" w:type="pct"/>
            <w:vMerge w:val="restart"/>
            <w:hideMark/>
          </w:tcPr>
          <w:p w14:paraId="3B00C3AB" w14:textId="77777777" w:rsidR="00CC27B9" w:rsidRPr="00A44FA2" w:rsidRDefault="00CC27B9" w:rsidP="00445FBA">
            <w:pPr>
              <w:ind w:left="113" w:right="113"/>
              <w:jc w:val="center"/>
              <w:rPr>
                <w:rFonts w:cs="Palatino Linotype"/>
                <w:b/>
                <w:bCs/>
              </w:rPr>
            </w:pPr>
            <w:r w:rsidRPr="00A44FA2">
              <w:rPr>
                <w:rFonts w:cs="Palatino Linotype"/>
                <w:b/>
                <w:bCs/>
              </w:rPr>
              <w:t>Insulin</w:t>
            </w:r>
          </w:p>
          <w:p w14:paraId="275F39E2" w14:textId="77777777" w:rsidR="00CC27B9" w:rsidRPr="00A44FA2" w:rsidRDefault="00CC27B9" w:rsidP="00445FBA">
            <w:pPr>
              <w:ind w:left="113" w:right="113"/>
              <w:jc w:val="center"/>
              <w:rPr>
                <w:rFonts w:cs="Palatino Linotype"/>
                <w:b/>
                <w:bCs/>
              </w:rPr>
            </w:pPr>
            <w:r w:rsidRPr="00A44FA2">
              <w:rPr>
                <w:rFonts w:cs="Palatino Linotype"/>
                <w:b/>
                <w:bCs/>
              </w:rPr>
              <w:t>(µ I U/ml)</w:t>
            </w:r>
          </w:p>
        </w:tc>
      </w:tr>
      <w:tr w:rsidR="00CC27B9" w:rsidRPr="00A44FA2" w14:paraId="3EDDEBD8" w14:textId="77777777" w:rsidTr="00445FBA">
        <w:trPr>
          <w:trHeight w:val="150"/>
          <w:jc w:val="right"/>
        </w:trPr>
        <w:tc>
          <w:tcPr>
            <w:tcW w:w="802" w:type="pct"/>
          </w:tcPr>
          <w:p w14:paraId="274355B3" w14:textId="77777777" w:rsidR="00CC27B9" w:rsidRPr="00A44FA2" w:rsidRDefault="00CC27B9" w:rsidP="00445FBA">
            <w:pPr>
              <w:jc w:val="center"/>
              <w:rPr>
                <w:rFonts w:cs="Palatino Linotype"/>
              </w:rPr>
            </w:pPr>
            <w:r w:rsidRPr="00A44FA2">
              <w:rPr>
                <w:rFonts w:cs="Palatino Linotype"/>
              </w:rPr>
              <w:t>+107.10</w:t>
            </w:r>
          </w:p>
        </w:tc>
        <w:tc>
          <w:tcPr>
            <w:tcW w:w="588" w:type="pct"/>
          </w:tcPr>
          <w:p w14:paraId="5D3B81F4" w14:textId="77777777" w:rsidR="00CC27B9" w:rsidRPr="00A44FA2" w:rsidRDefault="00CC27B9" w:rsidP="00445FBA">
            <w:pPr>
              <w:jc w:val="center"/>
              <w:rPr>
                <w:rFonts w:cs="Palatino Linotype"/>
              </w:rPr>
            </w:pPr>
            <w:r w:rsidRPr="00A44FA2">
              <w:rPr>
                <w:rFonts w:cs="Palatino Linotype"/>
              </w:rPr>
              <w:t>+89.58</w:t>
            </w:r>
          </w:p>
        </w:tc>
        <w:tc>
          <w:tcPr>
            <w:tcW w:w="833" w:type="pct"/>
          </w:tcPr>
          <w:p w14:paraId="4EF543E2" w14:textId="77777777" w:rsidR="00CC27B9" w:rsidRPr="00A44FA2" w:rsidRDefault="00CC27B9" w:rsidP="00445FBA">
            <w:pPr>
              <w:jc w:val="center"/>
              <w:rPr>
                <w:rFonts w:cs="Palatino Linotype"/>
              </w:rPr>
            </w:pPr>
            <w:r w:rsidRPr="00A44FA2">
              <w:rPr>
                <w:rFonts w:cs="Palatino Linotype"/>
              </w:rPr>
              <w:t>+76.10</w:t>
            </w:r>
          </w:p>
        </w:tc>
        <w:tc>
          <w:tcPr>
            <w:tcW w:w="564" w:type="pct"/>
          </w:tcPr>
          <w:p w14:paraId="323A1190" w14:textId="77777777" w:rsidR="00CC27B9" w:rsidRPr="00A44FA2" w:rsidRDefault="00CC27B9" w:rsidP="00445FBA">
            <w:pPr>
              <w:jc w:val="center"/>
              <w:rPr>
                <w:rFonts w:cs="Palatino Linotype"/>
              </w:rPr>
            </w:pPr>
          </w:p>
        </w:tc>
        <w:tc>
          <w:tcPr>
            <w:tcW w:w="424" w:type="pct"/>
            <w:vAlign w:val="center"/>
          </w:tcPr>
          <w:p w14:paraId="78C0A0B1" w14:textId="77777777" w:rsidR="00CC27B9" w:rsidRPr="00A44FA2" w:rsidRDefault="00CC27B9" w:rsidP="00445FBA">
            <w:pPr>
              <w:jc w:val="center"/>
              <w:rPr>
                <w:rFonts w:cs="Palatino Linotype"/>
              </w:rPr>
            </w:pPr>
          </w:p>
        </w:tc>
        <w:tc>
          <w:tcPr>
            <w:tcW w:w="600" w:type="pct"/>
            <w:vAlign w:val="center"/>
          </w:tcPr>
          <w:p w14:paraId="10E1AF46" w14:textId="77777777" w:rsidR="00CC27B9" w:rsidRPr="00A44FA2" w:rsidRDefault="00CC27B9" w:rsidP="00445FBA">
            <w:pPr>
              <w:jc w:val="center"/>
              <w:rPr>
                <w:rFonts w:cs="Palatino Linotype"/>
              </w:rPr>
            </w:pPr>
          </w:p>
        </w:tc>
        <w:tc>
          <w:tcPr>
            <w:tcW w:w="527" w:type="pct"/>
          </w:tcPr>
          <w:p w14:paraId="3D0DC568" w14:textId="77777777" w:rsidR="00CC27B9" w:rsidRPr="00A44FA2" w:rsidRDefault="00CC27B9" w:rsidP="00445FBA">
            <w:pPr>
              <w:ind w:left="113" w:right="113"/>
              <w:jc w:val="center"/>
              <w:rPr>
                <w:rFonts w:cs="Palatino Linotype"/>
                <w:b/>
                <w:bCs/>
              </w:rPr>
            </w:pPr>
            <w:r w:rsidRPr="00A44FA2">
              <w:rPr>
                <w:rFonts w:cs="Palatino Linotype"/>
                <w:b/>
                <w:bCs/>
              </w:rPr>
              <w:t>%</w:t>
            </w:r>
          </w:p>
        </w:tc>
        <w:tc>
          <w:tcPr>
            <w:tcW w:w="662" w:type="pct"/>
            <w:vMerge/>
          </w:tcPr>
          <w:p w14:paraId="545AEA5E" w14:textId="77777777" w:rsidR="00CC27B9" w:rsidRPr="00A44FA2" w:rsidRDefault="00CC27B9" w:rsidP="00445FBA">
            <w:pPr>
              <w:ind w:left="113" w:right="113"/>
              <w:jc w:val="center"/>
              <w:rPr>
                <w:rFonts w:cs="Palatino Linotype"/>
                <w:b/>
                <w:bCs/>
              </w:rPr>
            </w:pPr>
          </w:p>
        </w:tc>
      </w:tr>
      <w:tr w:rsidR="00CC27B9" w:rsidRPr="00A44FA2" w14:paraId="4413B074" w14:textId="77777777" w:rsidTr="00445FBA">
        <w:trPr>
          <w:trHeight w:val="647"/>
          <w:jc w:val="right"/>
        </w:trPr>
        <w:tc>
          <w:tcPr>
            <w:tcW w:w="802" w:type="pct"/>
            <w:hideMark/>
          </w:tcPr>
          <w:p w14:paraId="62AD932F" w14:textId="77777777" w:rsidR="00CC27B9" w:rsidRPr="00A44FA2" w:rsidRDefault="00CC27B9" w:rsidP="00445FBA">
            <w:pPr>
              <w:jc w:val="center"/>
              <w:rPr>
                <w:rFonts w:cs="Palatino Linotype"/>
              </w:rPr>
            </w:pPr>
            <w:r w:rsidRPr="00A44FA2">
              <w:rPr>
                <w:rFonts w:cs="Palatino Linotype"/>
              </w:rPr>
              <w:t>2.92</w:t>
            </w:r>
          </w:p>
          <w:p w14:paraId="37F46A7C" w14:textId="77777777" w:rsidR="00CC27B9" w:rsidRPr="00A44FA2" w:rsidRDefault="00CC27B9" w:rsidP="00445FBA">
            <w:pPr>
              <w:jc w:val="center"/>
              <w:rPr>
                <w:rFonts w:cs="Palatino Linotype"/>
              </w:rPr>
            </w:pPr>
            <w:r w:rsidRPr="00A44FA2">
              <w:rPr>
                <w:rFonts w:cs="Palatino Linotype"/>
              </w:rPr>
              <w:t xml:space="preserve">± 0.11 </w:t>
            </w:r>
            <w:r w:rsidRPr="00A44FA2">
              <w:rPr>
                <w:b/>
                <w:bCs/>
                <w:vertAlign w:val="superscript"/>
                <w:lang w:bidi="ar-EG"/>
              </w:rPr>
              <w:t>b</w:t>
            </w:r>
            <w:r>
              <w:rPr>
                <w:b/>
                <w:bCs/>
                <w:vertAlign w:val="superscript"/>
                <w:lang w:bidi="ar-EG"/>
              </w:rPr>
              <w:t>c</w:t>
            </w:r>
          </w:p>
        </w:tc>
        <w:tc>
          <w:tcPr>
            <w:tcW w:w="588" w:type="pct"/>
            <w:hideMark/>
          </w:tcPr>
          <w:p w14:paraId="36A5ECEA" w14:textId="77777777" w:rsidR="00CC27B9" w:rsidRPr="00A44FA2" w:rsidRDefault="00CC27B9" w:rsidP="00445FBA">
            <w:pPr>
              <w:jc w:val="center"/>
              <w:rPr>
                <w:rFonts w:cs="Palatino Linotype"/>
              </w:rPr>
            </w:pPr>
            <w:r w:rsidRPr="00A44FA2">
              <w:rPr>
                <w:rFonts w:cs="Palatino Linotype"/>
              </w:rPr>
              <w:t>3.10</w:t>
            </w:r>
          </w:p>
          <w:p w14:paraId="167EACFE" w14:textId="77777777" w:rsidR="00CC27B9" w:rsidRPr="00A44FA2" w:rsidRDefault="00CC27B9" w:rsidP="00445FBA">
            <w:pPr>
              <w:jc w:val="center"/>
              <w:rPr>
                <w:rFonts w:cs="Palatino Linotype"/>
                <w:rtl/>
              </w:rPr>
            </w:pPr>
            <w:r w:rsidRPr="00A44FA2">
              <w:rPr>
                <w:rFonts w:cs="Palatino Linotype"/>
              </w:rPr>
              <w:t xml:space="preserve">± 0.12 </w:t>
            </w:r>
            <w:r w:rsidRPr="00A44FA2">
              <w:rPr>
                <w:b/>
                <w:bCs/>
                <w:vertAlign w:val="superscript"/>
                <w:lang w:bidi="ar-EG"/>
              </w:rPr>
              <w:t>ab</w:t>
            </w:r>
            <w:r w:rsidRPr="00A44FA2">
              <w:rPr>
                <w:rFonts w:cs="Palatino Linotype"/>
                <w:b/>
                <w:bCs/>
                <w:vertAlign w:val="superscript"/>
              </w:rPr>
              <w:t xml:space="preserve"> </w:t>
            </w:r>
          </w:p>
        </w:tc>
        <w:tc>
          <w:tcPr>
            <w:tcW w:w="833" w:type="pct"/>
          </w:tcPr>
          <w:p w14:paraId="14BF59E7" w14:textId="77777777" w:rsidR="00CC27B9" w:rsidRPr="00A44FA2" w:rsidRDefault="00CC27B9" w:rsidP="00445FBA">
            <w:pPr>
              <w:jc w:val="center"/>
              <w:rPr>
                <w:rFonts w:cs="Palatino Linotype"/>
              </w:rPr>
            </w:pPr>
            <w:r w:rsidRPr="00A44FA2">
              <w:rPr>
                <w:rFonts w:cs="Palatino Linotype"/>
              </w:rPr>
              <w:t>3.65</w:t>
            </w:r>
          </w:p>
          <w:p w14:paraId="0BE8AD4A" w14:textId="77777777" w:rsidR="00CC27B9" w:rsidRPr="00A44FA2" w:rsidRDefault="00CC27B9" w:rsidP="00445FBA">
            <w:pPr>
              <w:jc w:val="center"/>
              <w:rPr>
                <w:rFonts w:cs="Palatino Linotype"/>
              </w:rPr>
            </w:pPr>
            <w:r w:rsidRPr="00A44FA2">
              <w:rPr>
                <w:rFonts w:cs="Palatino Linotype"/>
              </w:rPr>
              <w:t xml:space="preserve">± 0.10 </w:t>
            </w:r>
            <w:r w:rsidRPr="00A44FA2">
              <w:rPr>
                <w:b/>
                <w:bCs/>
                <w:vertAlign w:val="superscript"/>
                <w:lang w:bidi="ar-EG"/>
              </w:rPr>
              <w:t>ab</w:t>
            </w:r>
          </w:p>
        </w:tc>
        <w:tc>
          <w:tcPr>
            <w:tcW w:w="564" w:type="pct"/>
            <w:hideMark/>
          </w:tcPr>
          <w:p w14:paraId="784CB676" w14:textId="77777777" w:rsidR="00CC27B9" w:rsidRPr="00A44FA2" w:rsidRDefault="00CC27B9" w:rsidP="00445FBA">
            <w:pPr>
              <w:jc w:val="center"/>
              <w:rPr>
                <w:rFonts w:cs="Palatino Linotype"/>
              </w:rPr>
            </w:pPr>
            <w:r w:rsidRPr="00A44FA2">
              <w:rPr>
                <w:rFonts w:cs="Palatino Linotype"/>
              </w:rPr>
              <w:t>4.94</w:t>
            </w:r>
          </w:p>
          <w:p w14:paraId="3200D11E" w14:textId="77777777" w:rsidR="00CC27B9" w:rsidRPr="00A44FA2" w:rsidRDefault="00CC27B9" w:rsidP="00445FBA">
            <w:pPr>
              <w:jc w:val="center"/>
              <w:rPr>
                <w:rFonts w:cs="Palatino Linotype"/>
                <w:rtl/>
              </w:rPr>
            </w:pPr>
            <w:r w:rsidRPr="00A44FA2">
              <w:rPr>
                <w:rFonts w:cs="Palatino Linotype"/>
              </w:rPr>
              <w:t xml:space="preserve">± 0.22 </w:t>
            </w:r>
            <w:r w:rsidRPr="00A44FA2">
              <w:rPr>
                <w:rFonts w:cs="Palatino Linotype"/>
                <w:b/>
                <w:bCs/>
                <w:vertAlign w:val="superscript"/>
              </w:rPr>
              <w:t>a</w:t>
            </w:r>
          </w:p>
        </w:tc>
        <w:tc>
          <w:tcPr>
            <w:tcW w:w="424" w:type="pct"/>
            <w:vAlign w:val="center"/>
          </w:tcPr>
          <w:p w14:paraId="6463364D" w14:textId="77777777" w:rsidR="00CC27B9" w:rsidRPr="00A44FA2" w:rsidRDefault="00CC27B9" w:rsidP="00445FBA">
            <w:pPr>
              <w:jc w:val="center"/>
              <w:rPr>
                <w:rFonts w:cs="Palatino Linotype"/>
              </w:rPr>
            </w:pPr>
            <w:r w:rsidRPr="00A44FA2">
              <w:rPr>
                <w:rFonts w:cs="Palatino Linotype"/>
              </w:rPr>
              <w:t>3.13</w:t>
            </w:r>
          </w:p>
          <w:p w14:paraId="4D270FF9" w14:textId="77777777" w:rsidR="00CC27B9" w:rsidRPr="00A44FA2" w:rsidRDefault="00CC27B9" w:rsidP="00445FBA">
            <w:pPr>
              <w:jc w:val="center"/>
              <w:rPr>
                <w:rFonts w:cs="Palatino Linotype"/>
              </w:rPr>
            </w:pPr>
            <w:r w:rsidRPr="00A44FA2">
              <w:rPr>
                <w:rFonts w:cs="Palatino Linotype"/>
              </w:rPr>
              <w:t>± 0.12</w:t>
            </w:r>
          </w:p>
        </w:tc>
        <w:tc>
          <w:tcPr>
            <w:tcW w:w="600" w:type="pct"/>
            <w:vAlign w:val="center"/>
            <w:hideMark/>
          </w:tcPr>
          <w:p w14:paraId="6E9CA1CA" w14:textId="77777777" w:rsidR="00CC27B9" w:rsidRPr="00A44FA2" w:rsidRDefault="00CC27B9" w:rsidP="00445FBA">
            <w:pPr>
              <w:jc w:val="center"/>
              <w:rPr>
                <w:rFonts w:cs="Palatino Linotype"/>
              </w:rPr>
            </w:pPr>
            <w:r w:rsidRPr="00A44FA2">
              <w:rPr>
                <w:rFonts w:cs="Palatino Linotype"/>
              </w:rPr>
              <w:t>2.90</w:t>
            </w:r>
          </w:p>
          <w:p w14:paraId="09F7B686" w14:textId="77777777" w:rsidR="00CC27B9" w:rsidRPr="00A44FA2" w:rsidRDefault="00CC27B9" w:rsidP="00445FBA">
            <w:pPr>
              <w:jc w:val="center"/>
              <w:rPr>
                <w:rFonts w:cs="Palatino Linotype"/>
                <w:rtl/>
              </w:rPr>
            </w:pPr>
            <w:r w:rsidRPr="00A44FA2">
              <w:rPr>
                <w:rFonts w:cs="Palatino Linotype"/>
              </w:rPr>
              <w:t>± 0.13</w:t>
            </w:r>
          </w:p>
        </w:tc>
        <w:tc>
          <w:tcPr>
            <w:tcW w:w="527" w:type="pct"/>
          </w:tcPr>
          <w:p w14:paraId="7F21FB22" w14:textId="77777777" w:rsidR="00CC27B9" w:rsidRPr="00A44FA2" w:rsidRDefault="00CC27B9" w:rsidP="00445FBA">
            <w:pPr>
              <w:ind w:left="113" w:right="113"/>
              <w:jc w:val="center"/>
              <w:rPr>
                <w:rFonts w:cs="Palatino Linotype"/>
                <w:b/>
                <w:bCs/>
              </w:rPr>
            </w:pPr>
            <w:r w:rsidRPr="00A44FA2">
              <w:rPr>
                <w:rFonts w:cs="Palatino Linotype"/>
                <w:b/>
                <w:bCs/>
              </w:rPr>
              <w:t>Mean</w:t>
            </w:r>
          </w:p>
          <w:p w14:paraId="55AC39FE" w14:textId="77777777" w:rsidR="00CC27B9" w:rsidRPr="00A44FA2" w:rsidRDefault="00CC27B9" w:rsidP="00445FBA">
            <w:pPr>
              <w:ind w:left="113" w:right="113"/>
              <w:jc w:val="center"/>
              <w:rPr>
                <w:rFonts w:cs="Palatino Linotype"/>
                <w:b/>
                <w:bCs/>
              </w:rPr>
            </w:pPr>
            <w:r w:rsidRPr="00A44FA2">
              <w:rPr>
                <w:rFonts w:cs="Palatino Linotype"/>
                <w:b/>
                <w:bCs/>
              </w:rPr>
              <w:t>±SEM</w:t>
            </w:r>
          </w:p>
        </w:tc>
        <w:tc>
          <w:tcPr>
            <w:tcW w:w="662" w:type="pct"/>
            <w:vMerge w:val="restart"/>
            <w:hideMark/>
          </w:tcPr>
          <w:p w14:paraId="4B399BD1" w14:textId="77777777" w:rsidR="00CC27B9" w:rsidRPr="00A44FA2" w:rsidRDefault="00CC27B9" w:rsidP="00445FBA">
            <w:pPr>
              <w:ind w:left="113" w:right="113"/>
              <w:jc w:val="center"/>
              <w:rPr>
                <w:rFonts w:cs="Palatino Linotype"/>
                <w:b/>
                <w:bCs/>
              </w:rPr>
            </w:pPr>
            <w:r w:rsidRPr="00A44FA2">
              <w:rPr>
                <w:rFonts w:cs="Palatino Linotype"/>
                <w:b/>
                <w:bCs/>
              </w:rPr>
              <w:t>HbA1c</w:t>
            </w:r>
          </w:p>
          <w:p w14:paraId="7C1B72E5" w14:textId="77777777" w:rsidR="00CC27B9" w:rsidRPr="00A44FA2" w:rsidRDefault="00CC27B9" w:rsidP="00445FBA">
            <w:pPr>
              <w:ind w:left="113" w:right="113"/>
              <w:jc w:val="center"/>
              <w:rPr>
                <w:rFonts w:cs="Palatino Linotype"/>
                <w:b/>
                <w:bCs/>
              </w:rPr>
            </w:pPr>
            <w:r w:rsidRPr="00A44FA2">
              <w:rPr>
                <w:rFonts w:cs="Palatino Linotype"/>
                <w:b/>
                <w:bCs/>
              </w:rPr>
              <w:t>(%)</w:t>
            </w:r>
          </w:p>
        </w:tc>
      </w:tr>
      <w:tr w:rsidR="00CC27B9" w:rsidRPr="00A44FA2" w14:paraId="616A6595" w14:textId="77777777" w:rsidTr="00445FBA">
        <w:trPr>
          <w:trHeight w:val="150"/>
          <w:jc w:val="right"/>
        </w:trPr>
        <w:tc>
          <w:tcPr>
            <w:tcW w:w="802" w:type="pct"/>
          </w:tcPr>
          <w:p w14:paraId="42653652" w14:textId="77777777" w:rsidR="00CC27B9" w:rsidRPr="00A44FA2" w:rsidRDefault="00CC27B9" w:rsidP="00445FBA">
            <w:pPr>
              <w:jc w:val="center"/>
              <w:rPr>
                <w:rFonts w:cs="Palatino Linotype"/>
              </w:rPr>
            </w:pPr>
            <w:r w:rsidRPr="00A44FA2">
              <w:rPr>
                <w:rFonts w:cs="Palatino Linotype"/>
              </w:rPr>
              <w:t>- 40.89</w:t>
            </w:r>
          </w:p>
        </w:tc>
        <w:tc>
          <w:tcPr>
            <w:tcW w:w="588" w:type="pct"/>
          </w:tcPr>
          <w:p w14:paraId="3FE1BC02" w14:textId="77777777" w:rsidR="00CC27B9" w:rsidRPr="00A44FA2" w:rsidRDefault="00CC27B9" w:rsidP="00445FBA">
            <w:pPr>
              <w:jc w:val="center"/>
              <w:rPr>
                <w:rFonts w:cs="Palatino Linotype"/>
              </w:rPr>
            </w:pPr>
            <w:r w:rsidRPr="00A44FA2">
              <w:rPr>
                <w:rFonts w:cs="Palatino Linotype"/>
              </w:rPr>
              <w:t>- 37.24</w:t>
            </w:r>
          </w:p>
        </w:tc>
        <w:tc>
          <w:tcPr>
            <w:tcW w:w="833" w:type="pct"/>
          </w:tcPr>
          <w:p w14:paraId="51F678DC" w14:textId="77777777" w:rsidR="00CC27B9" w:rsidRPr="00A44FA2" w:rsidRDefault="00CC27B9" w:rsidP="00445FBA">
            <w:pPr>
              <w:jc w:val="center"/>
              <w:rPr>
                <w:rFonts w:cs="Palatino Linotype"/>
              </w:rPr>
            </w:pPr>
            <w:r w:rsidRPr="00A44FA2">
              <w:rPr>
                <w:rFonts w:cs="Palatino Linotype"/>
              </w:rPr>
              <w:t>- 26.11</w:t>
            </w:r>
          </w:p>
        </w:tc>
        <w:tc>
          <w:tcPr>
            <w:tcW w:w="564" w:type="pct"/>
          </w:tcPr>
          <w:p w14:paraId="77876B7B" w14:textId="77777777" w:rsidR="00CC27B9" w:rsidRPr="00A44FA2" w:rsidRDefault="00CC27B9" w:rsidP="00445FBA">
            <w:pPr>
              <w:jc w:val="center"/>
              <w:rPr>
                <w:rFonts w:cs="Palatino Linotype"/>
              </w:rPr>
            </w:pPr>
          </w:p>
        </w:tc>
        <w:tc>
          <w:tcPr>
            <w:tcW w:w="424" w:type="pct"/>
            <w:vAlign w:val="center"/>
          </w:tcPr>
          <w:p w14:paraId="21334C8A" w14:textId="77777777" w:rsidR="00CC27B9" w:rsidRPr="00A44FA2" w:rsidRDefault="00CC27B9" w:rsidP="00445FBA">
            <w:pPr>
              <w:jc w:val="center"/>
              <w:rPr>
                <w:rFonts w:cs="Palatino Linotype"/>
              </w:rPr>
            </w:pPr>
          </w:p>
        </w:tc>
        <w:tc>
          <w:tcPr>
            <w:tcW w:w="600" w:type="pct"/>
            <w:vAlign w:val="center"/>
          </w:tcPr>
          <w:p w14:paraId="480C118A" w14:textId="77777777" w:rsidR="00CC27B9" w:rsidRPr="00A44FA2" w:rsidRDefault="00CC27B9" w:rsidP="00445FBA">
            <w:pPr>
              <w:jc w:val="center"/>
              <w:rPr>
                <w:rFonts w:cs="Palatino Linotype"/>
              </w:rPr>
            </w:pPr>
          </w:p>
        </w:tc>
        <w:tc>
          <w:tcPr>
            <w:tcW w:w="527" w:type="pct"/>
          </w:tcPr>
          <w:p w14:paraId="1209B8F2" w14:textId="77777777" w:rsidR="00CC27B9" w:rsidRPr="00A44FA2" w:rsidRDefault="00CC27B9" w:rsidP="00445FBA">
            <w:pPr>
              <w:ind w:left="113" w:right="113"/>
              <w:jc w:val="center"/>
              <w:rPr>
                <w:rFonts w:cs="Palatino Linotype"/>
                <w:b/>
                <w:bCs/>
              </w:rPr>
            </w:pPr>
            <w:r w:rsidRPr="00A44FA2">
              <w:rPr>
                <w:rFonts w:cs="Palatino Linotype"/>
                <w:b/>
                <w:bCs/>
              </w:rPr>
              <w:t>%</w:t>
            </w:r>
          </w:p>
        </w:tc>
        <w:tc>
          <w:tcPr>
            <w:tcW w:w="662" w:type="pct"/>
            <w:vMerge/>
          </w:tcPr>
          <w:p w14:paraId="1A08DF47" w14:textId="77777777" w:rsidR="00CC27B9" w:rsidRPr="00A44FA2" w:rsidRDefault="00CC27B9" w:rsidP="00445FBA">
            <w:pPr>
              <w:ind w:left="113" w:right="113"/>
              <w:jc w:val="center"/>
              <w:rPr>
                <w:rFonts w:cs="Palatino Linotype"/>
                <w:b/>
                <w:bCs/>
              </w:rPr>
            </w:pPr>
          </w:p>
        </w:tc>
      </w:tr>
    </w:tbl>
    <w:p w14:paraId="12112CFA" w14:textId="6247A0D1" w:rsidR="008D5828" w:rsidRDefault="00CC27B9" w:rsidP="00316D51">
      <w:pPr>
        <w:spacing w:line="240" w:lineRule="auto"/>
        <w:rPr>
          <w:rFonts w:asciiTheme="majorBidi" w:hAnsiTheme="majorBidi" w:cstheme="majorBidi"/>
          <w:color w:val="auto"/>
        </w:rPr>
      </w:pPr>
      <w:r w:rsidRPr="000407CE">
        <w:rPr>
          <w:rFonts w:asciiTheme="majorBidi" w:hAnsiTheme="majorBidi" w:cstheme="majorBidi"/>
          <w:color w:val="auto"/>
        </w:rPr>
        <w:t xml:space="preserve">Values expressed as ± SEM (n = 6). </w:t>
      </w:r>
      <w:r w:rsidRPr="000407CE">
        <w:rPr>
          <w:rFonts w:asciiTheme="majorBidi" w:hAnsiTheme="majorBidi" w:cstheme="majorBidi"/>
          <w:color w:val="auto"/>
          <w:vertAlign w:val="superscript"/>
        </w:rPr>
        <w:t>a,b</w:t>
      </w:r>
      <w:r w:rsidRPr="000407CE">
        <w:rPr>
          <w:rFonts w:asciiTheme="majorBidi" w:hAnsiTheme="majorBidi" w:cstheme="majorBidi"/>
          <w:color w:val="auto"/>
        </w:rPr>
        <w:t xml:space="preserve"> </w:t>
      </w:r>
      <w:r w:rsidRPr="00316D51">
        <w:rPr>
          <w:rFonts w:asciiTheme="majorBidi" w:hAnsiTheme="majorBidi" w:cstheme="majorBidi"/>
          <w:color w:val="auto"/>
          <w:vertAlign w:val="superscript"/>
        </w:rPr>
        <w:t>&amp;</w:t>
      </w:r>
      <w:r w:rsidRPr="000407CE">
        <w:rPr>
          <w:rFonts w:asciiTheme="majorBidi" w:hAnsiTheme="majorBidi" w:cstheme="majorBidi"/>
          <w:color w:val="auto"/>
        </w:rPr>
        <w:t xml:space="preserve"> </w:t>
      </w:r>
      <w:r w:rsidRPr="000407CE">
        <w:rPr>
          <w:rFonts w:asciiTheme="majorBidi" w:hAnsiTheme="majorBidi" w:cstheme="majorBidi"/>
          <w:color w:val="auto"/>
          <w:vertAlign w:val="superscript"/>
        </w:rPr>
        <w:t>c</w:t>
      </w:r>
      <w:r w:rsidRPr="000407CE">
        <w:rPr>
          <w:rFonts w:asciiTheme="majorBidi" w:hAnsiTheme="majorBidi" w:cstheme="majorBidi"/>
          <w:color w:val="auto"/>
        </w:rPr>
        <w:t xml:space="preserve"> are Significant differences (</w:t>
      </w:r>
      <w:r w:rsidR="00316D51" w:rsidRPr="00316D51">
        <w:rPr>
          <w:rFonts w:asciiTheme="majorBidi" w:hAnsiTheme="majorBidi" w:cstheme="majorBidi"/>
          <w:i/>
          <w:iCs/>
          <w:color w:val="auto"/>
        </w:rPr>
        <w:t>p</w:t>
      </w:r>
      <w:r w:rsidRPr="000407CE">
        <w:rPr>
          <w:rFonts w:asciiTheme="majorBidi" w:hAnsiTheme="majorBidi" w:cstheme="majorBidi"/>
          <w:color w:val="auto"/>
        </w:rPr>
        <w:t xml:space="preserve"> ≤ 0.05) compared to control, diabetic untreated and DPPD-diabetic treated groups, respectively. % is the percent of change compared to the diabetic group </w:t>
      </w:r>
    </w:p>
    <w:p w14:paraId="14FDD38B" w14:textId="37F72D1E" w:rsidR="00CC27B9" w:rsidRDefault="00CC27B9" w:rsidP="00316D51">
      <w:pPr>
        <w:spacing w:line="240" w:lineRule="auto"/>
        <w:rPr>
          <w:rFonts w:asciiTheme="majorBidi" w:hAnsiTheme="majorBidi" w:cstheme="majorBidi"/>
          <w:color w:val="auto"/>
        </w:rPr>
      </w:pPr>
      <w:r w:rsidRPr="000407CE">
        <w:rPr>
          <w:rFonts w:asciiTheme="majorBidi" w:hAnsiTheme="majorBidi" w:cstheme="majorBidi"/>
          <w:color w:val="auto"/>
        </w:rPr>
        <w:t>as reported in the supplementary tables.</w:t>
      </w:r>
    </w:p>
    <w:p w14:paraId="208A9784" w14:textId="7FE35E98" w:rsidR="008D5828" w:rsidRDefault="008D5828" w:rsidP="00CC27B9">
      <w:pPr>
        <w:spacing w:line="240" w:lineRule="auto"/>
        <w:jc w:val="center"/>
        <w:rPr>
          <w:rFonts w:asciiTheme="majorBidi" w:hAnsiTheme="majorBidi" w:cstheme="majorBidi"/>
          <w:color w:val="auto"/>
        </w:rPr>
      </w:pPr>
    </w:p>
    <w:p w14:paraId="50B0DD89" w14:textId="2C2FB566" w:rsidR="008D5828" w:rsidRDefault="008D5828" w:rsidP="00CC27B9">
      <w:pPr>
        <w:spacing w:line="240" w:lineRule="auto"/>
        <w:jc w:val="center"/>
        <w:rPr>
          <w:rFonts w:asciiTheme="majorBidi" w:hAnsiTheme="majorBidi" w:cstheme="majorBidi"/>
          <w:color w:val="auto"/>
        </w:rPr>
      </w:pPr>
    </w:p>
    <w:p w14:paraId="3D4EE1B9" w14:textId="16363D9E" w:rsidR="008D5828" w:rsidRDefault="008D5828" w:rsidP="00CC27B9">
      <w:pPr>
        <w:spacing w:line="240" w:lineRule="auto"/>
        <w:jc w:val="center"/>
        <w:rPr>
          <w:rFonts w:asciiTheme="majorBidi" w:hAnsiTheme="majorBidi" w:cstheme="majorBidi"/>
          <w:color w:val="auto"/>
        </w:rPr>
      </w:pPr>
    </w:p>
    <w:p w14:paraId="39E68DD9" w14:textId="5CDC8131" w:rsidR="008D5828" w:rsidRDefault="008D5828" w:rsidP="00CC27B9">
      <w:pPr>
        <w:spacing w:line="240" w:lineRule="auto"/>
        <w:jc w:val="center"/>
        <w:rPr>
          <w:rFonts w:asciiTheme="majorBidi" w:hAnsiTheme="majorBidi" w:cstheme="majorBidi"/>
          <w:color w:val="auto"/>
        </w:rPr>
      </w:pPr>
    </w:p>
    <w:p w14:paraId="125519F5" w14:textId="65D187B8" w:rsidR="008D5828" w:rsidRDefault="008D5828" w:rsidP="00CC27B9">
      <w:pPr>
        <w:spacing w:line="240" w:lineRule="auto"/>
        <w:jc w:val="center"/>
        <w:rPr>
          <w:rFonts w:asciiTheme="majorBidi" w:hAnsiTheme="majorBidi" w:cstheme="majorBidi"/>
          <w:color w:val="auto"/>
        </w:rPr>
      </w:pPr>
    </w:p>
    <w:p w14:paraId="32509521" w14:textId="5875F36B" w:rsidR="008D5828" w:rsidRDefault="008D5828" w:rsidP="00CC27B9">
      <w:pPr>
        <w:spacing w:line="240" w:lineRule="auto"/>
        <w:jc w:val="center"/>
        <w:rPr>
          <w:rFonts w:asciiTheme="majorBidi" w:hAnsiTheme="majorBidi" w:cstheme="majorBidi"/>
          <w:color w:val="auto"/>
        </w:rPr>
      </w:pPr>
    </w:p>
    <w:p w14:paraId="4008474F" w14:textId="18A469B5" w:rsidR="008D5828" w:rsidRDefault="008D5828" w:rsidP="00CC27B9">
      <w:pPr>
        <w:spacing w:line="240" w:lineRule="auto"/>
        <w:jc w:val="center"/>
        <w:rPr>
          <w:rFonts w:asciiTheme="majorBidi" w:hAnsiTheme="majorBidi" w:cstheme="majorBidi"/>
          <w:color w:val="auto"/>
        </w:rPr>
      </w:pPr>
    </w:p>
    <w:p w14:paraId="76780D95" w14:textId="76ADFC3F" w:rsidR="008D5828" w:rsidRDefault="008D5828" w:rsidP="00CC27B9">
      <w:pPr>
        <w:spacing w:line="240" w:lineRule="auto"/>
        <w:jc w:val="center"/>
        <w:rPr>
          <w:rFonts w:asciiTheme="majorBidi" w:hAnsiTheme="majorBidi" w:cstheme="majorBidi"/>
          <w:color w:val="auto"/>
        </w:rPr>
      </w:pPr>
    </w:p>
    <w:p w14:paraId="0BB2E51E" w14:textId="690C567C" w:rsidR="008D5828" w:rsidRDefault="008D5828" w:rsidP="00CC27B9">
      <w:pPr>
        <w:spacing w:line="240" w:lineRule="auto"/>
        <w:jc w:val="center"/>
        <w:rPr>
          <w:rFonts w:asciiTheme="majorBidi" w:hAnsiTheme="majorBidi" w:cstheme="majorBidi"/>
          <w:color w:val="auto"/>
        </w:rPr>
      </w:pPr>
    </w:p>
    <w:p w14:paraId="195EC1CB" w14:textId="633D4E0E" w:rsidR="008D5828" w:rsidRDefault="008D5828" w:rsidP="00CC27B9">
      <w:pPr>
        <w:spacing w:line="240" w:lineRule="auto"/>
        <w:jc w:val="center"/>
        <w:rPr>
          <w:rFonts w:asciiTheme="majorBidi" w:hAnsiTheme="majorBidi" w:cstheme="majorBidi"/>
          <w:color w:val="auto"/>
        </w:rPr>
      </w:pPr>
    </w:p>
    <w:p w14:paraId="41E84999" w14:textId="075C5C9C" w:rsidR="008D5828" w:rsidRDefault="008D5828" w:rsidP="00CC27B9">
      <w:pPr>
        <w:spacing w:line="240" w:lineRule="auto"/>
        <w:jc w:val="center"/>
        <w:rPr>
          <w:rFonts w:asciiTheme="majorBidi" w:hAnsiTheme="majorBidi" w:cstheme="majorBidi"/>
          <w:color w:val="auto"/>
        </w:rPr>
      </w:pPr>
    </w:p>
    <w:p w14:paraId="7D5980F8" w14:textId="6DB5A20D" w:rsidR="008D5828" w:rsidRDefault="008D5828" w:rsidP="00CC27B9">
      <w:pPr>
        <w:spacing w:line="240" w:lineRule="auto"/>
        <w:jc w:val="center"/>
        <w:rPr>
          <w:rFonts w:asciiTheme="majorBidi" w:hAnsiTheme="majorBidi" w:cstheme="majorBidi"/>
          <w:color w:val="auto"/>
        </w:rPr>
      </w:pPr>
    </w:p>
    <w:p w14:paraId="512A8CE8" w14:textId="77777777" w:rsidR="00163F1D" w:rsidRDefault="00163F1D" w:rsidP="00CC27B9">
      <w:pPr>
        <w:spacing w:line="240" w:lineRule="auto"/>
        <w:jc w:val="center"/>
        <w:rPr>
          <w:rFonts w:asciiTheme="majorBidi" w:hAnsiTheme="majorBidi" w:cstheme="majorBidi"/>
          <w:color w:val="auto"/>
        </w:rPr>
      </w:pPr>
    </w:p>
    <w:p w14:paraId="272DCB10" w14:textId="77777777" w:rsidR="00163F1D" w:rsidRDefault="00163F1D" w:rsidP="00CC27B9">
      <w:pPr>
        <w:spacing w:line="240" w:lineRule="auto"/>
        <w:jc w:val="center"/>
        <w:rPr>
          <w:rFonts w:asciiTheme="majorBidi" w:hAnsiTheme="majorBidi" w:cstheme="majorBidi"/>
          <w:color w:val="auto"/>
        </w:rPr>
      </w:pPr>
    </w:p>
    <w:p w14:paraId="351D350C" w14:textId="77777777" w:rsidR="00163F1D" w:rsidRDefault="00163F1D" w:rsidP="00CC27B9">
      <w:pPr>
        <w:spacing w:line="240" w:lineRule="auto"/>
        <w:jc w:val="center"/>
        <w:rPr>
          <w:rFonts w:asciiTheme="majorBidi" w:hAnsiTheme="majorBidi" w:cstheme="majorBidi"/>
          <w:color w:val="auto"/>
        </w:rPr>
      </w:pPr>
    </w:p>
    <w:p w14:paraId="67D02717" w14:textId="77777777" w:rsidR="00163F1D" w:rsidRDefault="00163F1D" w:rsidP="00CC27B9">
      <w:pPr>
        <w:spacing w:line="240" w:lineRule="auto"/>
        <w:jc w:val="center"/>
        <w:rPr>
          <w:rFonts w:asciiTheme="majorBidi" w:hAnsiTheme="majorBidi" w:cstheme="majorBidi"/>
          <w:color w:val="auto"/>
        </w:rPr>
      </w:pPr>
    </w:p>
    <w:p w14:paraId="262ACC30" w14:textId="77777777" w:rsidR="00163F1D" w:rsidRDefault="00163F1D" w:rsidP="00CC27B9">
      <w:pPr>
        <w:spacing w:line="240" w:lineRule="auto"/>
        <w:jc w:val="center"/>
        <w:rPr>
          <w:rFonts w:asciiTheme="majorBidi" w:hAnsiTheme="majorBidi" w:cstheme="majorBidi"/>
          <w:color w:val="auto"/>
        </w:rPr>
      </w:pPr>
    </w:p>
    <w:p w14:paraId="2C82DFA2" w14:textId="77777777" w:rsidR="00163F1D" w:rsidRDefault="00163F1D" w:rsidP="00CC27B9">
      <w:pPr>
        <w:spacing w:line="240" w:lineRule="auto"/>
        <w:jc w:val="center"/>
        <w:rPr>
          <w:rFonts w:asciiTheme="majorBidi" w:hAnsiTheme="majorBidi" w:cstheme="majorBidi"/>
          <w:color w:val="auto"/>
        </w:rPr>
      </w:pPr>
    </w:p>
    <w:p w14:paraId="6C12F71E" w14:textId="77777777" w:rsidR="00163F1D" w:rsidRDefault="00163F1D" w:rsidP="00CC27B9">
      <w:pPr>
        <w:spacing w:line="240" w:lineRule="auto"/>
        <w:jc w:val="center"/>
        <w:rPr>
          <w:rFonts w:asciiTheme="majorBidi" w:hAnsiTheme="majorBidi" w:cstheme="majorBidi"/>
          <w:color w:val="auto"/>
        </w:rPr>
      </w:pPr>
    </w:p>
    <w:p w14:paraId="2C1D796F" w14:textId="77777777" w:rsidR="00163F1D" w:rsidRDefault="00163F1D" w:rsidP="00CC27B9">
      <w:pPr>
        <w:spacing w:line="240" w:lineRule="auto"/>
        <w:jc w:val="center"/>
        <w:rPr>
          <w:rFonts w:asciiTheme="majorBidi" w:hAnsiTheme="majorBidi" w:cstheme="majorBidi"/>
          <w:color w:val="auto"/>
        </w:rPr>
      </w:pPr>
    </w:p>
    <w:p w14:paraId="0065588C" w14:textId="77777777" w:rsidR="00163F1D" w:rsidRDefault="00163F1D" w:rsidP="00CC27B9">
      <w:pPr>
        <w:spacing w:line="240" w:lineRule="auto"/>
        <w:jc w:val="center"/>
        <w:rPr>
          <w:rFonts w:asciiTheme="majorBidi" w:hAnsiTheme="majorBidi" w:cstheme="majorBidi"/>
          <w:color w:val="auto"/>
        </w:rPr>
      </w:pPr>
    </w:p>
    <w:p w14:paraId="406EF181" w14:textId="77777777" w:rsidR="00163F1D" w:rsidRDefault="00163F1D" w:rsidP="00CC27B9">
      <w:pPr>
        <w:spacing w:line="240" w:lineRule="auto"/>
        <w:jc w:val="center"/>
        <w:rPr>
          <w:rFonts w:asciiTheme="majorBidi" w:hAnsiTheme="majorBidi" w:cstheme="majorBidi"/>
          <w:color w:val="auto"/>
        </w:rPr>
      </w:pPr>
    </w:p>
    <w:p w14:paraId="0CB1832D" w14:textId="77777777" w:rsidR="00163F1D" w:rsidRDefault="00163F1D" w:rsidP="00CC27B9">
      <w:pPr>
        <w:spacing w:line="240" w:lineRule="auto"/>
        <w:jc w:val="center"/>
        <w:rPr>
          <w:rFonts w:asciiTheme="majorBidi" w:hAnsiTheme="majorBidi" w:cstheme="majorBidi"/>
          <w:color w:val="auto"/>
        </w:rPr>
      </w:pPr>
    </w:p>
    <w:p w14:paraId="15F6D9E1" w14:textId="77777777" w:rsidR="00163F1D" w:rsidRDefault="00163F1D" w:rsidP="00CC27B9">
      <w:pPr>
        <w:spacing w:line="240" w:lineRule="auto"/>
        <w:jc w:val="center"/>
        <w:rPr>
          <w:rFonts w:asciiTheme="majorBidi" w:hAnsiTheme="majorBidi" w:cstheme="majorBidi"/>
          <w:color w:val="auto"/>
        </w:rPr>
      </w:pPr>
    </w:p>
    <w:p w14:paraId="44717D4A" w14:textId="77777777" w:rsidR="00163F1D" w:rsidRDefault="00163F1D" w:rsidP="00CC27B9">
      <w:pPr>
        <w:spacing w:line="240" w:lineRule="auto"/>
        <w:jc w:val="center"/>
        <w:rPr>
          <w:rFonts w:asciiTheme="majorBidi" w:hAnsiTheme="majorBidi" w:cstheme="majorBidi"/>
          <w:color w:val="auto"/>
        </w:rPr>
      </w:pPr>
    </w:p>
    <w:p w14:paraId="4857F178" w14:textId="77777777" w:rsidR="00163F1D" w:rsidRDefault="00163F1D" w:rsidP="00CC27B9">
      <w:pPr>
        <w:spacing w:line="240" w:lineRule="auto"/>
        <w:jc w:val="center"/>
        <w:rPr>
          <w:rFonts w:asciiTheme="majorBidi" w:hAnsiTheme="majorBidi" w:cstheme="majorBidi"/>
          <w:color w:val="auto"/>
        </w:rPr>
      </w:pPr>
    </w:p>
    <w:p w14:paraId="0F97E8A4" w14:textId="77777777" w:rsidR="00163F1D" w:rsidRDefault="00163F1D" w:rsidP="00CC27B9">
      <w:pPr>
        <w:spacing w:line="240" w:lineRule="auto"/>
        <w:jc w:val="center"/>
        <w:rPr>
          <w:rFonts w:asciiTheme="majorBidi" w:hAnsiTheme="majorBidi" w:cstheme="majorBidi"/>
          <w:color w:val="auto"/>
        </w:rPr>
      </w:pPr>
    </w:p>
    <w:p w14:paraId="7D5D55FF" w14:textId="77777777" w:rsidR="00163F1D" w:rsidRDefault="00163F1D" w:rsidP="00CC27B9">
      <w:pPr>
        <w:spacing w:line="240" w:lineRule="auto"/>
        <w:jc w:val="center"/>
        <w:rPr>
          <w:rFonts w:asciiTheme="majorBidi" w:hAnsiTheme="majorBidi" w:cstheme="majorBidi"/>
          <w:color w:val="auto"/>
        </w:rPr>
      </w:pPr>
    </w:p>
    <w:p w14:paraId="5533C31D" w14:textId="77777777" w:rsidR="00163F1D" w:rsidRDefault="00163F1D" w:rsidP="00CC27B9">
      <w:pPr>
        <w:spacing w:line="240" w:lineRule="auto"/>
        <w:jc w:val="center"/>
        <w:rPr>
          <w:rFonts w:asciiTheme="majorBidi" w:hAnsiTheme="majorBidi" w:cstheme="majorBidi"/>
          <w:color w:val="auto"/>
        </w:rPr>
      </w:pPr>
    </w:p>
    <w:p w14:paraId="1924D0B6" w14:textId="77777777" w:rsidR="00163F1D" w:rsidRDefault="00163F1D" w:rsidP="00CC27B9">
      <w:pPr>
        <w:spacing w:line="240" w:lineRule="auto"/>
        <w:jc w:val="center"/>
        <w:rPr>
          <w:rFonts w:asciiTheme="majorBidi" w:hAnsiTheme="majorBidi" w:cstheme="majorBidi"/>
          <w:color w:val="auto"/>
        </w:rPr>
      </w:pPr>
    </w:p>
    <w:p w14:paraId="0297E396" w14:textId="77777777" w:rsidR="00163F1D" w:rsidRDefault="00163F1D" w:rsidP="00CC27B9">
      <w:pPr>
        <w:spacing w:line="240" w:lineRule="auto"/>
        <w:jc w:val="center"/>
        <w:rPr>
          <w:rFonts w:asciiTheme="majorBidi" w:hAnsiTheme="majorBidi" w:cstheme="majorBidi"/>
          <w:color w:val="auto"/>
        </w:rPr>
      </w:pPr>
    </w:p>
    <w:p w14:paraId="36DBE2A7" w14:textId="77777777" w:rsidR="00163F1D" w:rsidRDefault="00163F1D" w:rsidP="00CC27B9">
      <w:pPr>
        <w:spacing w:line="240" w:lineRule="auto"/>
        <w:jc w:val="center"/>
        <w:rPr>
          <w:rFonts w:asciiTheme="majorBidi" w:hAnsiTheme="majorBidi" w:cstheme="majorBidi"/>
          <w:color w:val="auto"/>
        </w:rPr>
      </w:pPr>
    </w:p>
    <w:p w14:paraId="1970EF24" w14:textId="77777777" w:rsidR="00163F1D" w:rsidRDefault="00163F1D" w:rsidP="00CC27B9">
      <w:pPr>
        <w:spacing w:line="240" w:lineRule="auto"/>
        <w:jc w:val="center"/>
        <w:rPr>
          <w:rFonts w:asciiTheme="majorBidi" w:hAnsiTheme="majorBidi" w:cstheme="majorBidi"/>
          <w:color w:val="auto"/>
        </w:rPr>
      </w:pPr>
    </w:p>
    <w:p w14:paraId="4BB6D482" w14:textId="77777777" w:rsidR="00163F1D" w:rsidRDefault="00163F1D" w:rsidP="00CC27B9">
      <w:pPr>
        <w:spacing w:line="240" w:lineRule="auto"/>
        <w:jc w:val="center"/>
        <w:rPr>
          <w:rFonts w:asciiTheme="majorBidi" w:hAnsiTheme="majorBidi" w:cstheme="majorBidi"/>
          <w:color w:val="auto"/>
        </w:rPr>
      </w:pPr>
    </w:p>
    <w:p w14:paraId="6C16C594" w14:textId="40A6BE85" w:rsidR="008D5828" w:rsidRDefault="008D5828" w:rsidP="00CC27B9">
      <w:pPr>
        <w:spacing w:line="240" w:lineRule="auto"/>
        <w:jc w:val="center"/>
        <w:rPr>
          <w:rFonts w:asciiTheme="majorBidi" w:hAnsiTheme="majorBidi" w:cstheme="majorBidi"/>
          <w:color w:val="auto"/>
        </w:rPr>
      </w:pPr>
    </w:p>
    <w:p w14:paraId="3E78CCC0" w14:textId="3B53A9C2" w:rsidR="00CC27B9" w:rsidRDefault="00CC27B9" w:rsidP="00CC27B9">
      <w:pPr>
        <w:bidi/>
      </w:pPr>
    </w:p>
    <w:p w14:paraId="3EF20F27" w14:textId="77777777" w:rsidR="00CC27B9" w:rsidRDefault="00CC27B9" w:rsidP="00CC27B9">
      <w:pPr>
        <w:bidi/>
      </w:pPr>
    </w:p>
    <w:tbl>
      <w:tblPr>
        <w:bidiVisual/>
        <w:tblW w:w="5000" w:type="pct"/>
        <w:jc w:val="center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22"/>
        <w:gridCol w:w="1129"/>
        <w:gridCol w:w="1041"/>
        <w:gridCol w:w="1065"/>
        <w:gridCol w:w="964"/>
        <w:gridCol w:w="970"/>
        <w:gridCol w:w="1123"/>
        <w:gridCol w:w="1546"/>
      </w:tblGrid>
      <w:tr w:rsidR="00386ACC" w:rsidRPr="00514878" w14:paraId="1F86CACE" w14:textId="77777777" w:rsidTr="005D3F24">
        <w:trPr>
          <w:jc w:val="center"/>
        </w:trPr>
        <w:tc>
          <w:tcPr>
            <w:tcW w:w="5000" w:type="pct"/>
            <w:gridSpan w:val="8"/>
          </w:tcPr>
          <w:p w14:paraId="5182BC83" w14:textId="761EF91D" w:rsidR="00386ACC" w:rsidRPr="00514878" w:rsidRDefault="00386ACC" w:rsidP="005D3F24">
            <w:pPr>
              <w:spacing w:line="240" w:lineRule="auto"/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lastRenderedPageBreak/>
              <w:t>Table S</w:t>
            </w:r>
            <w:r w:rsidR="00CC27B9">
              <w:rPr>
                <w:rFonts w:cstheme="majorBidi"/>
                <w:b/>
                <w:bCs/>
                <w:color w:val="000000" w:themeColor="text1"/>
              </w:rPr>
              <w:t>2</w:t>
            </w: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. </w:t>
            </w:r>
            <w:r w:rsidRPr="00514878">
              <w:rPr>
                <w:rFonts w:cstheme="majorBidi"/>
                <w:color w:val="000000" w:themeColor="text1"/>
              </w:rPr>
              <w:t>Renal oxidative stress, antioxidant markers levels &amp; viable cells (G0/G1) %.</w:t>
            </w:r>
          </w:p>
        </w:tc>
      </w:tr>
      <w:tr w:rsidR="00386ACC" w:rsidRPr="00514878" w14:paraId="24A3E663" w14:textId="77777777" w:rsidTr="005D3F24">
        <w:trPr>
          <w:jc w:val="center"/>
        </w:trPr>
        <w:tc>
          <w:tcPr>
            <w:tcW w:w="813" w:type="pct"/>
          </w:tcPr>
          <w:p w14:paraId="111EF2D1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  <w:lang w:bidi="ar-EG"/>
              </w:rPr>
              <w:t>D + AD-MSCs+DPPD</w:t>
            </w:r>
          </w:p>
        </w:tc>
        <w:tc>
          <w:tcPr>
            <w:tcW w:w="603" w:type="pct"/>
          </w:tcPr>
          <w:p w14:paraId="6B55F552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  <w:lang w:bidi="ar-EG"/>
              </w:rPr>
              <w:t>D +</w:t>
            </w:r>
          </w:p>
          <w:p w14:paraId="5BB129DF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  <w:lang w:bidi="ar-EG"/>
              </w:rPr>
              <w:t>ADMSCs</w:t>
            </w:r>
          </w:p>
        </w:tc>
        <w:tc>
          <w:tcPr>
            <w:tcW w:w="556" w:type="pct"/>
          </w:tcPr>
          <w:p w14:paraId="36A03D2F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  <w:lang w:bidi="ar-EG"/>
              </w:rPr>
              <w:t>D +</w:t>
            </w:r>
          </w:p>
          <w:p w14:paraId="3C580080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  <w:lang w:bidi="ar-EG"/>
              </w:rPr>
              <w:t>DPPD</w:t>
            </w:r>
          </w:p>
        </w:tc>
        <w:tc>
          <w:tcPr>
            <w:tcW w:w="569" w:type="pct"/>
          </w:tcPr>
          <w:p w14:paraId="171812D5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  <w:lang w:bidi="ar-EG"/>
              </w:rPr>
              <w:t>Diabetic (D)</w:t>
            </w:r>
          </w:p>
        </w:tc>
        <w:tc>
          <w:tcPr>
            <w:tcW w:w="515" w:type="pct"/>
          </w:tcPr>
          <w:p w14:paraId="1197312D" w14:textId="77777777" w:rsidR="00386ACC" w:rsidRPr="00514878" w:rsidRDefault="00386ACC" w:rsidP="005D3F24">
            <w:pPr>
              <w:spacing w:before="120"/>
              <w:rPr>
                <w:rFonts w:cstheme="majorBidi"/>
                <w:b/>
                <w:bCs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  <w:lang w:bidi="ar-EG"/>
              </w:rPr>
              <w:t>DPPD</w:t>
            </w:r>
          </w:p>
        </w:tc>
        <w:tc>
          <w:tcPr>
            <w:tcW w:w="518" w:type="pct"/>
          </w:tcPr>
          <w:p w14:paraId="70463CDF" w14:textId="77777777" w:rsidR="00386ACC" w:rsidRPr="00514878" w:rsidRDefault="00386ACC" w:rsidP="005D3F24">
            <w:pPr>
              <w:spacing w:before="120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  <w:lang w:bidi="ar-EG"/>
              </w:rPr>
              <w:t>Control</w:t>
            </w:r>
          </w:p>
        </w:tc>
        <w:tc>
          <w:tcPr>
            <w:tcW w:w="1426" w:type="pct"/>
            <w:gridSpan w:val="2"/>
          </w:tcPr>
          <w:p w14:paraId="519A39B0" w14:textId="77777777" w:rsidR="00386ACC" w:rsidRPr="00514878" w:rsidRDefault="00386ACC" w:rsidP="005D3F24">
            <w:pPr>
              <w:rPr>
                <w:rFonts w:cstheme="majorBidi"/>
                <w:b/>
                <w:color w:val="000000" w:themeColor="text1"/>
                <w:lang w:bidi="ar-EG"/>
              </w:rPr>
            </w:pPr>
          </w:p>
        </w:tc>
      </w:tr>
      <w:tr w:rsidR="00386ACC" w:rsidRPr="00514878" w14:paraId="0B5FB77B" w14:textId="77777777" w:rsidTr="005D3F24">
        <w:trPr>
          <w:trHeight w:val="287"/>
          <w:jc w:val="center"/>
        </w:trPr>
        <w:tc>
          <w:tcPr>
            <w:tcW w:w="813" w:type="pct"/>
          </w:tcPr>
          <w:p w14:paraId="3ECA2873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</w:rPr>
              <w:t>29.00</w:t>
            </w: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 </w:t>
            </w:r>
          </w:p>
          <w:p w14:paraId="6C7E9E5D" w14:textId="0451038F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  <w:rtl/>
                <w:lang w:bidi="ar-EG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  <w:rtl/>
                <w:lang w:bidi="ar-EG"/>
              </w:rPr>
              <w:t xml:space="preserve">± </w:t>
            </w:r>
            <w:r w:rsidRPr="00514878">
              <w:rPr>
                <w:rFonts w:cstheme="majorBidi"/>
                <w:b/>
                <w:bCs/>
                <w:color w:val="000000" w:themeColor="text1"/>
                <w:lang w:bidi="ar-EG"/>
              </w:rPr>
              <w:t xml:space="preserve"> </w:t>
            </w:r>
            <w:r w:rsidRPr="00514878">
              <w:rPr>
                <w:rFonts w:cstheme="majorBidi"/>
                <w:color w:val="000000" w:themeColor="text1"/>
                <w:lang w:bidi="ar-EG"/>
              </w:rPr>
              <w:t>2.14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rtl/>
                <w:lang w:bidi="ar-EG"/>
              </w:rPr>
              <w:t xml:space="preserve">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</w:rPr>
              <w:t>b</w:t>
            </w:r>
            <w:r w:rsidR="000407CE">
              <w:rPr>
                <w:rFonts w:cstheme="majorBidi"/>
                <w:b/>
                <w:bCs/>
                <w:color w:val="000000" w:themeColor="text1"/>
                <w:vertAlign w:val="superscript"/>
              </w:rPr>
              <w:t>c</w:t>
            </w:r>
          </w:p>
        </w:tc>
        <w:tc>
          <w:tcPr>
            <w:tcW w:w="603" w:type="pct"/>
          </w:tcPr>
          <w:p w14:paraId="508E46C7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35.90</w:t>
            </w:r>
          </w:p>
          <w:p w14:paraId="7D3E16D5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 </w:t>
            </w:r>
            <w:r w:rsidRPr="00514878">
              <w:rPr>
                <w:rFonts w:cstheme="majorBidi"/>
                <w:b/>
                <w:bCs/>
                <w:color w:val="000000" w:themeColor="text1"/>
                <w:rtl/>
                <w:lang w:bidi="ar-EG"/>
              </w:rPr>
              <w:t>±</w:t>
            </w: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 </w:t>
            </w:r>
            <w:r w:rsidRPr="00514878">
              <w:rPr>
                <w:rFonts w:cstheme="majorBidi"/>
                <w:color w:val="000000" w:themeColor="text1"/>
              </w:rPr>
              <w:t xml:space="preserve">2.14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</w:p>
        </w:tc>
        <w:tc>
          <w:tcPr>
            <w:tcW w:w="556" w:type="pct"/>
          </w:tcPr>
          <w:p w14:paraId="51FEE1B7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44.00 </w:t>
            </w:r>
          </w:p>
          <w:p w14:paraId="3A25F888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  <w:rtl/>
                <w:lang w:bidi="ar-EG"/>
              </w:rPr>
              <w:t>±</w:t>
            </w: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 </w:t>
            </w:r>
            <w:r w:rsidRPr="00514878">
              <w:rPr>
                <w:rFonts w:cstheme="majorBidi"/>
                <w:color w:val="000000" w:themeColor="text1"/>
              </w:rPr>
              <w:t xml:space="preserve">3.11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</w:p>
        </w:tc>
        <w:tc>
          <w:tcPr>
            <w:tcW w:w="569" w:type="pct"/>
          </w:tcPr>
          <w:p w14:paraId="5DBC4515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59.77 </w:t>
            </w:r>
          </w:p>
          <w:p w14:paraId="1AB32201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  <w:rtl/>
                <w:lang w:bidi="ar-EG"/>
              </w:rPr>
              <w:t>±</w:t>
            </w:r>
            <w:r w:rsidRPr="00514878">
              <w:rPr>
                <w:rFonts w:cstheme="majorBidi"/>
                <w:color w:val="000000" w:themeColor="text1"/>
              </w:rPr>
              <w:t xml:space="preserve"> 4.93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</w:rPr>
              <w:t>a</w:t>
            </w:r>
          </w:p>
        </w:tc>
        <w:tc>
          <w:tcPr>
            <w:tcW w:w="515" w:type="pct"/>
            <w:vAlign w:val="center"/>
          </w:tcPr>
          <w:p w14:paraId="652C3F00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26.50</w:t>
            </w: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 </w:t>
            </w:r>
          </w:p>
          <w:p w14:paraId="6D79DD81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  <w:rtl/>
                <w:lang w:bidi="ar-EG"/>
              </w:rPr>
              <w:t>±</w:t>
            </w:r>
            <w:r w:rsidRPr="00514878">
              <w:rPr>
                <w:rFonts w:cstheme="majorBidi"/>
                <w:b/>
                <w:bCs/>
                <w:color w:val="000000" w:themeColor="text1"/>
                <w:lang w:bidi="ar-EG"/>
              </w:rPr>
              <w:t xml:space="preserve"> </w:t>
            </w:r>
            <w:r w:rsidRPr="00514878">
              <w:rPr>
                <w:rFonts w:cstheme="majorBidi"/>
                <w:color w:val="000000" w:themeColor="text1"/>
              </w:rPr>
              <w:t>2.16</w:t>
            </w:r>
          </w:p>
        </w:tc>
        <w:tc>
          <w:tcPr>
            <w:tcW w:w="518" w:type="pct"/>
            <w:vAlign w:val="center"/>
          </w:tcPr>
          <w:p w14:paraId="77339D63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24.30</w:t>
            </w: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 </w:t>
            </w:r>
          </w:p>
          <w:p w14:paraId="1229E52A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  <w:rtl/>
                <w:lang w:bidi="ar-EG"/>
              </w:rPr>
              <w:t>±</w:t>
            </w:r>
            <w:r w:rsidRPr="00514878">
              <w:rPr>
                <w:rFonts w:cstheme="majorBidi"/>
                <w:b/>
                <w:bCs/>
                <w:color w:val="000000" w:themeColor="text1"/>
                <w:lang w:bidi="ar-EG"/>
              </w:rPr>
              <w:t xml:space="preserve"> </w:t>
            </w:r>
            <w:r w:rsidRPr="00514878">
              <w:rPr>
                <w:rFonts w:cstheme="majorBidi"/>
                <w:color w:val="000000" w:themeColor="text1"/>
              </w:rPr>
              <w:t>2.01</w:t>
            </w:r>
          </w:p>
        </w:tc>
        <w:tc>
          <w:tcPr>
            <w:tcW w:w="600" w:type="pct"/>
          </w:tcPr>
          <w:p w14:paraId="6C493C05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Mean</w:t>
            </w:r>
          </w:p>
          <w:p w14:paraId="50907BC2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±SEM</w:t>
            </w:r>
          </w:p>
        </w:tc>
        <w:tc>
          <w:tcPr>
            <w:tcW w:w="826" w:type="pct"/>
            <w:vMerge w:val="restart"/>
          </w:tcPr>
          <w:p w14:paraId="51E8A9B3" w14:textId="77777777" w:rsidR="00386ACC" w:rsidRPr="00514878" w:rsidRDefault="00386ACC" w:rsidP="005D3F24">
            <w:pPr>
              <w:spacing w:before="120"/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MDA</w:t>
            </w:r>
          </w:p>
          <w:p w14:paraId="65C32B44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 (nmol/g)</w:t>
            </w:r>
          </w:p>
        </w:tc>
      </w:tr>
      <w:tr w:rsidR="00386ACC" w:rsidRPr="00514878" w14:paraId="432C49A8" w14:textId="77777777" w:rsidTr="005D3F24">
        <w:trPr>
          <w:trHeight w:val="287"/>
          <w:jc w:val="center"/>
        </w:trPr>
        <w:tc>
          <w:tcPr>
            <w:tcW w:w="813" w:type="pct"/>
          </w:tcPr>
          <w:p w14:paraId="720EB31C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- 51.48</w:t>
            </w:r>
          </w:p>
        </w:tc>
        <w:tc>
          <w:tcPr>
            <w:tcW w:w="603" w:type="pct"/>
          </w:tcPr>
          <w:p w14:paraId="38FA39AD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- 39.93</w:t>
            </w:r>
          </w:p>
        </w:tc>
        <w:tc>
          <w:tcPr>
            <w:tcW w:w="556" w:type="pct"/>
          </w:tcPr>
          <w:p w14:paraId="7283691A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- 26.38</w:t>
            </w:r>
          </w:p>
        </w:tc>
        <w:tc>
          <w:tcPr>
            <w:tcW w:w="1602" w:type="pct"/>
            <w:gridSpan w:val="3"/>
          </w:tcPr>
          <w:p w14:paraId="366400AF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</w:p>
        </w:tc>
        <w:tc>
          <w:tcPr>
            <w:tcW w:w="600" w:type="pct"/>
          </w:tcPr>
          <w:p w14:paraId="357B0554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%</w:t>
            </w:r>
          </w:p>
        </w:tc>
        <w:tc>
          <w:tcPr>
            <w:tcW w:w="826" w:type="pct"/>
            <w:vMerge/>
          </w:tcPr>
          <w:p w14:paraId="4B88337E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</w:p>
        </w:tc>
      </w:tr>
      <w:tr w:rsidR="00386ACC" w:rsidRPr="00514878" w14:paraId="2E26AC98" w14:textId="77777777" w:rsidTr="005D3F24">
        <w:trPr>
          <w:trHeight w:val="278"/>
          <w:jc w:val="center"/>
        </w:trPr>
        <w:tc>
          <w:tcPr>
            <w:tcW w:w="813" w:type="pct"/>
          </w:tcPr>
          <w:p w14:paraId="1512868E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0.50 </w:t>
            </w:r>
          </w:p>
          <w:p w14:paraId="02C0A4DF" w14:textId="33024218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±</w:t>
            </w: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 </w:t>
            </w:r>
            <w:r w:rsidRPr="00514878">
              <w:rPr>
                <w:rFonts w:cstheme="majorBidi"/>
                <w:color w:val="000000" w:themeColor="text1"/>
              </w:rPr>
              <w:t xml:space="preserve">0.03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</w:rPr>
              <w:t>b</w:t>
            </w:r>
            <w:r w:rsidR="000407CE">
              <w:rPr>
                <w:rFonts w:cstheme="majorBidi"/>
                <w:b/>
                <w:bCs/>
                <w:color w:val="000000" w:themeColor="text1"/>
                <w:vertAlign w:val="superscript"/>
              </w:rPr>
              <w:t>c</w:t>
            </w:r>
          </w:p>
        </w:tc>
        <w:tc>
          <w:tcPr>
            <w:tcW w:w="603" w:type="pct"/>
          </w:tcPr>
          <w:p w14:paraId="3381A3BA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0.65</w:t>
            </w:r>
          </w:p>
          <w:p w14:paraId="0F72F091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 ±</w:t>
            </w: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 </w:t>
            </w:r>
            <w:r w:rsidRPr="00514878">
              <w:rPr>
                <w:rFonts w:cstheme="majorBidi"/>
                <w:color w:val="000000" w:themeColor="text1"/>
              </w:rPr>
              <w:t xml:space="preserve">0.06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</w:rPr>
              <w:t xml:space="preserve"> </w:t>
            </w:r>
          </w:p>
        </w:tc>
        <w:tc>
          <w:tcPr>
            <w:tcW w:w="556" w:type="pct"/>
          </w:tcPr>
          <w:p w14:paraId="47839490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0.90 </w:t>
            </w:r>
          </w:p>
          <w:p w14:paraId="1DE72065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±</w:t>
            </w: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 </w:t>
            </w:r>
            <w:r w:rsidRPr="00514878">
              <w:rPr>
                <w:rFonts w:cstheme="majorBidi"/>
                <w:color w:val="000000" w:themeColor="text1"/>
              </w:rPr>
              <w:t xml:space="preserve">0.09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</w:p>
        </w:tc>
        <w:tc>
          <w:tcPr>
            <w:tcW w:w="569" w:type="pct"/>
          </w:tcPr>
          <w:p w14:paraId="46D2927D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1.50</w:t>
            </w:r>
          </w:p>
          <w:p w14:paraId="174AB069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 ±</w:t>
            </w: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 </w:t>
            </w:r>
            <w:r w:rsidRPr="00514878">
              <w:rPr>
                <w:rFonts w:cstheme="majorBidi"/>
                <w:color w:val="000000" w:themeColor="text1"/>
              </w:rPr>
              <w:t xml:space="preserve">0.19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</w:rPr>
              <w:t>a</w:t>
            </w:r>
          </w:p>
        </w:tc>
        <w:tc>
          <w:tcPr>
            <w:tcW w:w="515" w:type="pct"/>
            <w:vAlign w:val="center"/>
          </w:tcPr>
          <w:p w14:paraId="275E6E4F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0.45</w:t>
            </w:r>
          </w:p>
          <w:p w14:paraId="6CBA8F15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±</w:t>
            </w: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 </w:t>
            </w:r>
            <w:r w:rsidRPr="00514878">
              <w:rPr>
                <w:rFonts w:cstheme="majorBidi"/>
                <w:color w:val="000000" w:themeColor="text1"/>
              </w:rPr>
              <w:t>0.05</w:t>
            </w:r>
          </w:p>
        </w:tc>
        <w:tc>
          <w:tcPr>
            <w:tcW w:w="518" w:type="pct"/>
            <w:vAlign w:val="center"/>
          </w:tcPr>
          <w:p w14:paraId="4C101649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0.46</w:t>
            </w:r>
          </w:p>
          <w:p w14:paraId="2033B986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 ±</w:t>
            </w: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 </w:t>
            </w:r>
            <w:r w:rsidRPr="00514878">
              <w:rPr>
                <w:rFonts w:cstheme="majorBidi"/>
                <w:color w:val="000000" w:themeColor="text1"/>
              </w:rPr>
              <w:t>0.02</w:t>
            </w:r>
          </w:p>
        </w:tc>
        <w:tc>
          <w:tcPr>
            <w:tcW w:w="600" w:type="pct"/>
          </w:tcPr>
          <w:p w14:paraId="7B611CB2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Mean</w:t>
            </w:r>
          </w:p>
          <w:p w14:paraId="5796E2C1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±SEM</w:t>
            </w:r>
          </w:p>
        </w:tc>
        <w:tc>
          <w:tcPr>
            <w:tcW w:w="826" w:type="pct"/>
            <w:vMerge w:val="restart"/>
          </w:tcPr>
          <w:p w14:paraId="5285FD53" w14:textId="77777777" w:rsidR="00386ACC" w:rsidRPr="00514878" w:rsidRDefault="00386ACC" w:rsidP="005D3F24">
            <w:pPr>
              <w:spacing w:before="120"/>
              <w:jc w:val="center"/>
              <w:rPr>
                <w:rFonts w:cstheme="majorBidi"/>
                <w:b/>
                <w:bCs/>
                <w:color w:val="auto"/>
              </w:rPr>
            </w:pPr>
            <w:r w:rsidRPr="00514878">
              <w:rPr>
                <w:rFonts w:cstheme="majorBidi"/>
                <w:color w:val="auto"/>
              </w:rPr>
              <w:t>H</w:t>
            </w:r>
            <w:r w:rsidRPr="00514878">
              <w:rPr>
                <w:rFonts w:cstheme="majorBidi"/>
                <w:color w:val="auto"/>
                <w:vertAlign w:val="subscript"/>
              </w:rPr>
              <w:t>2</w:t>
            </w:r>
            <w:r w:rsidRPr="00514878">
              <w:rPr>
                <w:rFonts w:cstheme="majorBidi"/>
                <w:color w:val="auto"/>
              </w:rPr>
              <w:t>O</w:t>
            </w:r>
            <w:r w:rsidRPr="00514878">
              <w:rPr>
                <w:rFonts w:cstheme="majorBidi"/>
                <w:color w:val="auto"/>
                <w:vertAlign w:val="subscript"/>
              </w:rPr>
              <w:t>2</w:t>
            </w:r>
            <w:r w:rsidRPr="00514878">
              <w:rPr>
                <w:rFonts w:cstheme="majorBidi"/>
                <w:b/>
                <w:bCs/>
                <w:color w:val="auto"/>
              </w:rPr>
              <w:t xml:space="preserve"> </w:t>
            </w:r>
          </w:p>
          <w:p w14:paraId="7954329D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(mM/g)</w:t>
            </w:r>
          </w:p>
        </w:tc>
      </w:tr>
      <w:tr w:rsidR="00386ACC" w:rsidRPr="00514878" w14:paraId="44976955" w14:textId="77777777" w:rsidTr="005D3F24">
        <w:trPr>
          <w:trHeight w:val="278"/>
          <w:jc w:val="center"/>
        </w:trPr>
        <w:tc>
          <w:tcPr>
            <w:tcW w:w="813" w:type="pct"/>
          </w:tcPr>
          <w:p w14:paraId="1CB80AED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- 66.66</w:t>
            </w:r>
          </w:p>
        </w:tc>
        <w:tc>
          <w:tcPr>
            <w:tcW w:w="603" w:type="pct"/>
          </w:tcPr>
          <w:p w14:paraId="5B87F96B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- 56.66</w:t>
            </w:r>
          </w:p>
        </w:tc>
        <w:tc>
          <w:tcPr>
            <w:tcW w:w="556" w:type="pct"/>
          </w:tcPr>
          <w:p w14:paraId="0A78571D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- 40.00</w:t>
            </w:r>
          </w:p>
        </w:tc>
        <w:tc>
          <w:tcPr>
            <w:tcW w:w="1602" w:type="pct"/>
            <w:gridSpan w:val="3"/>
          </w:tcPr>
          <w:p w14:paraId="45B2B3D3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</w:p>
        </w:tc>
        <w:tc>
          <w:tcPr>
            <w:tcW w:w="600" w:type="pct"/>
          </w:tcPr>
          <w:p w14:paraId="73A979A5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%</w:t>
            </w:r>
          </w:p>
        </w:tc>
        <w:tc>
          <w:tcPr>
            <w:tcW w:w="826" w:type="pct"/>
            <w:vMerge/>
          </w:tcPr>
          <w:p w14:paraId="47ACA088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</w:p>
        </w:tc>
      </w:tr>
      <w:tr w:rsidR="00386ACC" w:rsidRPr="00514878" w14:paraId="3B482672" w14:textId="77777777" w:rsidTr="005D3F24">
        <w:trPr>
          <w:trHeight w:val="150"/>
          <w:jc w:val="center"/>
        </w:trPr>
        <w:tc>
          <w:tcPr>
            <w:tcW w:w="813" w:type="pct"/>
          </w:tcPr>
          <w:p w14:paraId="7FB0B93E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3.02 </w:t>
            </w:r>
          </w:p>
          <w:p w14:paraId="39BF77C9" w14:textId="78AE4E95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± 0.14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b</w:t>
            </w:r>
            <w:r w:rsidR="000407CE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c</w:t>
            </w:r>
          </w:p>
        </w:tc>
        <w:tc>
          <w:tcPr>
            <w:tcW w:w="603" w:type="pct"/>
          </w:tcPr>
          <w:p w14:paraId="01632208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4.10 </w:t>
            </w:r>
          </w:p>
          <w:p w14:paraId="531D2F5F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± 0.83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</w:p>
        </w:tc>
        <w:tc>
          <w:tcPr>
            <w:tcW w:w="556" w:type="pct"/>
          </w:tcPr>
          <w:p w14:paraId="21AF3EA2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5.20 </w:t>
            </w:r>
          </w:p>
          <w:p w14:paraId="5B029A1A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± 0.25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</w:p>
        </w:tc>
        <w:tc>
          <w:tcPr>
            <w:tcW w:w="569" w:type="pct"/>
          </w:tcPr>
          <w:p w14:paraId="0DDEBBB4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8.90 </w:t>
            </w:r>
          </w:p>
          <w:p w14:paraId="34D39D37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± 0.54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</w:t>
            </w:r>
          </w:p>
        </w:tc>
        <w:tc>
          <w:tcPr>
            <w:tcW w:w="515" w:type="pct"/>
            <w:vAlign w:val="center"/>
          </w:tcPr>
          <w:p w14:paraId="354322FE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2.95 </w:t>
            </w:r>
          </w:p>
          <w:p w14:paraId="6BA24635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± 0.27</w:t>
            </w:r>
          </w:p>
        </w:tc>
        <w:tc>
          <w:tcPr>
            <w:tcW w:w="518" w:type="pct"/>
            <w:vAlign w:val="center"/>
          </w:tcPr>
          <w:p w14:paraId="4B6C5A96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2.90 </w:t>
            </w:r>
          </w:p>
          <w:p w14:paraId="16DC05BC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± 0.24</w:t>
            </w:r>
          </w:p>
        </w:tc>
        <w:tc>
          <w:tcPr>
            <w:tcW w:w="600" w:type="pct"/>
          </w:tcPr>
          <w:p w14:paraId="11D4BD97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Mean</w:t>
            </w:r>
          </w:p>
          <w:p w14:paraId="2979F77D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±SEM</w:t>
            </w:r>
          </w:p>
        </w:tc>
        <w:tc>
          <w:tcPr>
            <w:tcW w:w="826" w:type="pct"/>
            <w:vMerge w:val="restart"/>
          </w:tcPr>
          <w:p w14:paraId="471841A3" w14:textId="77777777" w:rsidR="00386ACC" w:rsidRPr="00514878" w:rsidRDefault="00386ACC" w:rsidP="005D3F24">
            <w:pPr>
              <w:spacing w:before="120"/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AGEs</w:t>
            </w:r>
          </w:p>
          <w:p w14:paraId="089AF225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(AU/mg protein)</w:t>
            </w:r>
          </w:p>
        </w:tc>
      </w:tr>
      <w:tr w:rsidR="00386ACC" w:rsidRPr="00514878" w14:paraId="66F6C338" w14:textId="77777777" w:rsidTr="005D3F24">
        <w:trPr>
          <w:trHeight w:val="150"/>
          <w:jc w:val="center"/>
        </w:trPr>
        <w:tc>
          <w:tcPr>
            <w:tcW w:w="813" w:type="pct"/>
          </w:tcPr>
          <w:p w14:paraId="59F7B54F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- 66.06</w:t>
            </w:r>
          </w:p>
        </w:tc>
        <w:tc>
          <w:tcPr>
            <w:tcW w:w="603" w:type="pct"/>
          </w:tcPr>
          <w:p w14:paraId="0EF385FF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- 53.93</w:t>
            </w:r>
          </w:p>
        </w:tc>
        <w:tc>
          <w:tcPr>
            <w:tcW w:w="556" w:type="pct"/>
          </w:tcPr>
          <w:p w14:paraId="2F684980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- 41.57</w:t>
            </w:r>
          </w:p>
        </w:tc>
        <w:tc>
          <w:tcPr>
            <w:tcW w:w="1602" w:type="pct"/>
            <w:gridSpan w:val="3"/>
          </w:tcPr>
          <w:p w14:paraId="4ED88060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</w:p>
        </w:tc>
        <w:tc>
          <w:tcPr>
            <w:tcW w:w="600" w:type="pct"/>
          </w:tcPr>
          <w:p w14:paraId="62C1CAA6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%</w:t>
            </w:r>
          </w:p>
        </w:tc>
        <w:tc>
          <w:tcPr>
            <w:tcW w:w="826" w:type="pct"/>
            <w:vMerge/>
          </w:tcPr>
          <w:p w14:paraId="3F883219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</w:p>
        </w:tc>
      </w:tr>
      <w:tr w:rsidR="00386ACC" w:rsidRPr="00514878" w14:paraId="78FA7541" w14:textId="77777777" w:rsidTr="005D3F24">
        <w:trPr>
          <w:trHeight w:val="150"/>
          <w:jc w:val="center"/>
        </w:trPr>
        <w:tc>
          <w:tcPr>
            <w:tcW w:w="813" w:type="pct"/>
          </w:tcPr>
          <w:p w14:paraId="23AC28E4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33.50</w:t>
            </w:r>
          </w:p>
          <w:p w14:paraId="1EA97BBC" w14:textId="5209AF5A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 ±</w:t>
            </w: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 </w:t>
            </w:r>
            <w:r w:rsidRPr="00514878">
              <w:rPr>
                <w:rFonts w:cstheme="majorBidi"/>
                <w:color w:val="000000" w:themeColor="text1"/>
              </w:rPr>
              <w:t xml:space="preserve">2.87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</w:rPr>
              <w:t>b</w:t>
            </w:r>
            <w:r w:rsidR="000407CE">
              <w:rPr>
                <w:rFonts w:cstheme="majorBidi"/>
                <w:b/>
                <w:bCs/>
                <w:color w:val="000000" w:themeColor="text1"/>
                <w:vertAlign w:val="superscript"/>
              </w:rPr>
              <w:t>c</w:t>
            </w:r>
          </w:p>
        </w:tc>
        <w:tc>
          <w:tcPr>
            <w:tcW w:w="603" w:type="pct"/>
          </w:tcPr>
          <w:p w14:paraId="66FCAB05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45.50 </w:t>
            </w:r>
          </w:p>
          <w:p w14:paraId="0639C2D9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±</w:t>
            </w: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 </w:t>
            </w:r>
            <w:r w:rsidRPr="00514878">
              <w:rPr>
                <w:rFonts w:cstheme="majorBidi"/>
                <w:color w:val="000000" w:themeColor="text1"/>
              </w:rPr>
              <w:t xml:space="preserve">3.16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</w:p>
        </w:tc>
        <w:tc>
          <w:tcPr>
            <w:tcW w:w="556" w:type="pct"/>
          </w:tcPr>
          <w:p w14:paraId="70F4C51D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62.00 </w:t>
            </w:r>
          </w:p>
          <w:p w14:paraId="793AD1E8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±</w:t>
            </w: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 3</w:t>
            </w:r>
            <w:r w:rsidRPr="00514878">
              <w:rPr>
                <w:rFonts w:cstheme="majorBidi"/>
                <w:color w:val="000000" w:themeColor="text1"/>
              </w:rPr>
              <w:t xml:space="preserve">.24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</w:p>
        </w:tc>
        <w:tc>
          <w:tcPr>
            <w:tcW w:w="569" w:type="pct"/>
          </w:tcPr>
          <w:p w14:paraId="6093B288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88.00 </w:t>
            </w:r>
          </w:p>
          <w:p w14:paraId="1D34F1FC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±</w:t>
            </w: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 </w:t>
            </w:r>
            <w:r w:rsidRPr="00514878">
              <w:rPr>
                <w:rFonts w:cstheme="majorBidi"/>
                <w:color w:val="000000" w:themeColor="text1"/>
              </w:rPr>
              <w:t xml:space="preserve">4.66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</w:rPr>
              <w:t>a</w:t>
            </w:r>
          </w:p>
        </w:tc>
        <w:tc>
          <w:tcPr>
            <w:tcW w:w="515" w:type="pct"/>
            <w:vAlign w:val="center"/>
          </w:tcPr>
          <w:p w14:paraId="13341D94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29.00 </w:t>
            </w:r>
          </w:p>
          <w:p w14:paraId="515F5FC0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±</w:t>
            </w: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 </w:t>
            </w:r>
            <w:r w:rsidRPr="00514878">
              <w:rPr>
                <w:rFonts w:cstheme="majorBidi"/>
                <w:color w:val="000000" w:themeColor="text1"/>
              </w:rPr>
              <w:t>2.16</w:t>
            </w:r>
          </w:p>
        </w:tc>
        <w:tc>
          <w:tcPr>
            <w:tcW w:w="518" w:type="pct"/>
            <w:vAlign w:val="center"/>
          </w:tcPr>
          <w:p w14:paraId="52E9304D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30.50 </w:t>
            </w:r>
          </w:p>
          <w:p w14:paraId="56EED4DC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±</w:t>
            </w: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 </w:t>
            </w:r>
            <w:r w:rsidRPr="00514878">
              <w:rPr>
                <w:rFonts w:cstheme="majorBidi"/>
                <w:color w:val="000000" w:themeColor="text1"/>
              </w:rPr>
              <w:t>2.22</w:t>
            </w:r>
          </w:p>
        </w:tc>
        <w:tc>
          <w:tcPr>
            <w:tcW w:w="600" w:type="pct"/>
          </w:tcPr>
          <w:p w14:paraId="2368E26D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Mean</w:t>
            </w:r>
          </w:p>
          <w:p w14:paraId="09C335A9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±SEM</w:t>
            </w:r>
          </w:p>
        </w:tc>
        <w:tc>
          <w:tcPr>
            <w:tcW w:w="826" w:type="pct"/>
            <w:vMerge w:val="restart"/>
          </w:tcPr>
          <w:p w14:paraId="20EE4181" w14:textId="77777777" w:rsidR="00386ACC" w:rsidRPr="00514878" w:rsidRDefault="00386ACC" w:rsidP="005D3F24">
            <w:pPr>
              <w:spacing w:before="120"/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XO </w:t>
            </w:r>
          </w:p>
          <w:p w14:paraId="6F53B2AC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(nmol/ml)</w:t>
            </w:r>
          </w:p>
        </w:tc>
      </w:tr>
      <w:tr w:rsidR="00386ACC" w:rsidRPr="00514878" w14:paraId="00D52F7F" w14:textId="77777777" w:rsidTr="005D3F24">
        <w:trPr>
          <w:trHeight w:val="150"/>
          <w:jc w:val="center"/>
        </w:trPr>
        <w:tc>
          <w:tcPr>
            <w:tcW w:w="813" w:type="pct"/>
          </w:tcPr>
          <w:p w14:paraId="3B7139B9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- 61.93</w:t>
            </w:r>
          </w:p>
        </w:tc>
        <w:tc>
          <w:tcPr>
            <w:tcW w:w="603" w:type="pct"/>
          </w:tcPr>
          <w:p w14:paraId="01C03279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- 48.86</w:t>
            </w:r>
          </w:p>
        </w:tc>
        <w:tc>
          <w:tcPr>
            <w:tcW w:w="556" w:type="pct"/>
          </w:tcPr>
          <w:p w14:paraId="455CEB47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- 29.54</w:t>
            </w:r>
          </w:p>
        </w:tc>
        <w:tc>
          <w:tcPr>
            <w:tcW w:w="1602" w:type="pct"/>
            <w:gridSpan w:val="3"/>
          </w:tcPr>
          <w:p w14:paraId="18BAD9CA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</w:p>
        </w:tc>
        <w:tc>
          <w:tcPr>
            <w:tcW w:w="600" w:type="pct"/>
          </w:tcPr>
          <w:p w14:paraId="5341E071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%</w:t>
            </w:r>
          </w:p>
        </w:tc>
        <w:tc>
          <w:tcPr>
            <w:tcW w:w="826" w:type="pct"/>
            <w:vMerge/>
          </w:tcPr>
          <w:p w14:paraId="214C2286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</w:p>
        </w:tc>
      </w:tr>
      <w:tr w:rsidR="00386ACC" w:rsidRPr="00514878" w14:paraId="4F717409" w14:textId="77777777" w:rsidTr="005D3F24">
        <w:trPr>
          <w:trHeight w:val="150"/>
          <w:jc w:val="center"/>
        </w:trPr>
        <w:tc>
          <w:tcPr>
            <w:tcW w:w="813" w:type="pct"/>
          </w:tcPr>
          <w:p w14:paraId="0D8BD330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55.30</w:t>
            </w:r>
          </w:p>
          <w:p w14:paraId="483186D2" w14:textId="5898E809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  <w:rtl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 ± 3.63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</w:rPr>
              <w:t>b</w:t>
            </w:r>
            <w:r w:rsidR="000407CE">
              <w:rPr>
                <w:rFonts w:cstheme="majorBidi"/>
                <w:b/>
                <w:bCs/>
                <w:color w:val="000000" w:themeColor="text1"/>
                <w:vertAlign w:val="superscript"/>
              </w:rPr>
              <w:t>c</w:t>
            </w:r>
          </w:p>
        </w:tc>
        <w:tc>
          <w:tcPr>
            <w:tcW w:w="603" w:type="pct"/>
          </w:tcPr>
          <w:p w14:paraId="2F0DF5FA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48.00</w:t>
            </w:r>
          </w:p>
          <w:p w14:paraId="45A24525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  <w:rtl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 ± 2.90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</w:p>
        </w:tc>
        <w:tc>
          <w:tcPr>
            <w:tcW w:w="556" w:type="pct"/>
          </w:tcPr>
          <w:p w14:paraId="7D4387A9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39.50 </w:t>
            </w:r>
          </w:p>
          <w:p w14:paraId="22B85BD4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± 3.13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</w:p>
        </w:tc>
        <w:tc>
          <w:tcPr>
            <w:tcW w:w="569" w:type="pct"/>
          </w:tcPr>
          <w:p w14:paraId="15A78A31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20.30 </w:t>
            </w:r>
          </w:p>
          <w:p w14:paraId="576D39CA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  <w:rtl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± 2.23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</w:rPr>
              <w:t>a</w:t>
            </w:r>
          </w:p>
        </w:tc>
        <w:tc>
          <w:tcPr>
            <w:tcW w:w="515" w:type="pct"/>
            <w:vAlign w:val="center"/>
          </w:tcPr>
          <w:p w14:paraId="144ED8DF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59.00 </w:t>
            </w:r>
          </w:p>
          <w:p w14:paraId="2FE2985D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± 3.07</w:t>
            </w:r>
          </w:p>
        </w:tc>
        <w:tc>
          <w:tcPr>
            <w:tcW w:w="518" w:type="pct"/>
            <w:vAlign w:val="center"/>
          </w:tcPr>
          <w:p w14:paraId="22FBE7DA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57.60</w:t>
            </w:r>
          </w:p>
          <w:p w14:paraId="34FA5549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 ± 2.45</w:t>
            </w:r>
          </w:p>
        </w:tc>
        <w:tc>
          <w:tcPr>
            <w:tcW w:w="600" w:type="pct"/>
          </w:tcPr>
          <w:p w14:paraId="02A6A91D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Mean</w:t>
            </w:r>
          </w:p>
          <w:p w14:paraId="4EB27DF9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±SEM</w:t>
            </w:r>
          </w:p>
        </w:tc>
        <w:tc>
          <w:tcPr>
            <w:tcW w:w="826" w:type="pct"/>
            <w:vMerge w:val="restart"/>
          </w:tcPr>
          <w:p w14:paraId="30979B64" w14:textId="77777777" w:rsidR="00386ACC" w:rsidRPr="00514878" w:rsidRDefault="00386ACC" w:rsidP="005D3F24">
            <w:pPr>
              <w:spacing w:before="120"/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GSH </w:t>
            </w:r>
          </w:p>
          <w:p w14:paraId="43312551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(mg/gm)</w:t>
            </w:r>
          </w:p>
        </w:tc>
      </w:tr>
      <w:tr w:rsidR="00386ACC" w:rsidRPr="00514878" w14:paraId="78FC380F" w14:textId="77777777" w:rsidTr="005D3F24">
        <w:trPr>
          <w:trHeight w:val="150"/>
          <w:jc w:val="center"/>
        </w:trPr>
        <w:tc>
          <w:tcPr>
            <w:tcW w:w="813" w:type="pct"/>
          </w:tcPr>
          <w:p w14:paraId="4E7D4E6B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+ 172.41</w:t>
            </w:r>
          </w:p>
        </w:tc>
        <w:tc>
          <w:tcPr>
            <w:tcW w:w="603" w:type="pct"/>
          </w:tcPr>
          <w:p w14:paraId="38362DD9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+ 136.45</w:t>
            </w:r>
          </w:p>
        </w:tc>
        <w:tc>
          <w:tcPr>
            <w:tcW w:w="556" w:type="pct"/>
          </w:tcPr>
          <w:p w14:paraId="1189A28B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+ 94.58</w:t>
            </w:r>
          </w:p>
        </w:tc>
        <w:tc>
          <w:tcPr>
            <w:tcW w:w="1602" w:type="pct"/>
            <w:gridSpan w:val="3"/>
          </w:tcPr>
          <w:p w14:paraId="682D77A0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</w:p>
        </w:tc>
        <w:tc>
          <w:tcPr>
            <w:tcW w:w="600" w:type="pct"/>
          </w:tcPr>
          <w:p w14:paraId="335319C1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%</w:t>
            </w:r>
          </w:p>
        </w:tc>
        <w:tc>
          <w:tcPr>
            <w:tcW w:w="826" w:type="pct"/>
            <w:vMerge/>
          </w:tcPr>
          <w:p w14:paraId="160FD8C8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</w:p>
        </w:tc>
      </w:tr>
      <w:tr w:rsidR="00386ACC" w:rsidRPr="00514878" w14:paraId="6289F630" w14:textId="77777777" w:rsidTr="005D3F24">
        <w:trPr>
          <w:trHeight w:val="150"/>
          <w:jc w:val="center"/>
        </w:trPr>
        <w:tc>
          <w:tcPr>
            <w:tcW w:w="813" w:type="pct"/>
          </w:tcPr>
          <w:p w14:paraId="7EFF9B9F" w14:textId="77777777" w:rsidR="00386ACC" w:rsidRPr="00514878" w:rsidRDefault="00386ACC" w:rsidP="005D3F24">
            <w:pPr>
              <w:jc w:val="center"/>
              <w:rPr>
                <w:rFonts w:cstheme="majorBidi"/>
                <w:bCs/>
                <w:color w:val="000000" w:themeColor="text1"/>
              </w:rPr>
            </w:pPr>
            <w:r w:rsidRPr="00514878">
              <w:rPr>
                <w:rFonts w:cstheme="majorBidi"/>
                <w:bCs/>
                <w:color w:val="000000" w:themeColor="text1"/>
              </w:rPr>
              <w:t xml:space="preserve">13.20 </w:t>
            </w:r>
          </w:p>
          <w:p w14:paraId="2F020C7D" w14:textId="7D0A8106" w:rsidR="00386ACC" w:rsidRPr="00514878" w:rsidRDefault="00386ACC" w:rsidP="005D3F24">
            <w:pPr>
              <w:jc w:val="center"/>
              <w:rPr>
                <w:rFonts w:cstheme="majorBidi"/>
                <w:bCs/>
                <w:color w:val="000000" w:themeColor="text1"/>
                <w:rtl/>
              </w:rPr>
            </w:pPr>
            <w:r w:rsidRPr="00514878">
              <w:rPr>
                <w:rFonts w:cstheme="majorBidi"/>
                <w:bCs/>
                <w:color w:val="000000" w:themeColor="text1"/>
              </w:rPr>
              <w:t>± 1.73</w:t>
            </w:r>
            <w:r w:rsidRPr="00514878">
              <w:rPr>
                <w:rFonts w:cstheme="majorBidi"/>
                <w:b/>
                <w:color w:val="000000" w:themeColor="text1"/>
              </w:rPr>
              <w:t xml:space="preserve">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</w:rPr>
              <w:t>b</w:t>
            </w:r>
            <w:r w:rsidR="000407CE">
              <w:rPr>
                <w:rFonts w:cstheme="majorBidi"/>
                <w:b/>
                <w:bCs/>
                <w:color w:val="000000" w:themeColor="text1"/>
                <w:vertAlign w:val="superscript"/>
              </w:rPr>
              <w:t>c</w:t>
            </w:r>
          </w:p>
        </w:tc>
        <w:tc>
          <w:tcPr>
            <w:tcW w:w="603" w:type="pct"/>
          </w:tcPr>
          <w:p w14:paraId="7CA5D646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11.00</w:t>
            </w:r>
          </w:p>
          <w:p w14:paraId="011A247C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  <w:rtl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 ± 0.88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</w:p>
        </w:tc>
        <w:tc>
          <w:tcPr>
            <w:tcW w:w="556" w:type="pct"/>
          </w:tcPr>
          <w:p w14:paraId="62F64FA2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9.40 </w:t>
            </w:r>
          </w:p>
          <w:p w14:paraId="1E59E899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± 0.98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</w:p>
        </w:tc>
        <w:tc>
          <w:tcPr>
            <w:tcW w:w="569" w:type="pct"/>
          </w:tcPr>
          <w:p w14:paraId="7A3D065A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3.20</w:t>
            </w:r>
          </w:p>
          <w:p w14:paraId="1229A38F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  <w:rtl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 ± 0.04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</w:rPr>
              <w:t>a</w:t>
            </w:r>
          </w:p>
        </w:tc>
        <w:tc>
          <w:tcPr>
            <w:tcW w:w="515" w:type="pct"/>
            <w:vAlign w:val="center"/>
          </w:tcPr>
          <w:p w14:paraId="627457F9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13.90 </w:t>
            </w:r>
          </w:p>
          <w:p w14:paraId="245FE00C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± 1.65</w:t>
            </w:r>
          </w:p>
        </w:tc>
        <w:tc>
          <w:tcPr>
            <w:tcW w:w="518" w:type="pct"/>
            <w:vAlign w:val="center"/>
          </w:tcPr>
          <w:p w14:paraId="0D22F81E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13.70</w:t>
            </w:r>
          </w:p>
          <w:p w14:paraId="11953C84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 ± 1.06</w:t>
            </w:r>
          </w:p>
        </w:tc>
        <w:tc>
          <w:tcPr>
            <w:tcW w:w="600" w:type="pct"/>
          </w:tcPr>
          <w:p w14:paraId="253F4E79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Mean</w:t>
            </w:r>
          </w:p>
          <w:p w14:paraId="08B24C7B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±SEM</w:t>
            </w:r>
          </w:p>
        </w:tc>
        <w:tc>
          <w:tcPr>
            <w:tcW w:w="826" w:type="pct"/>
            <w:vMerge w:val="restart"/>
          </w:tcPr>
          <w:p w14:paraId="3B2CB9F7" w14:textId="77777777" w:rsidR="00386ACC" w:rsidRPr="00514878" w:rsidRDefault="00386ACC" w:rsidP="005D3F24">
            <w:pPr>
              <w:spacing w:before="120"/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SOD</w:t>
            </w:r>
          </w:p>
          <w:p w14:paraId="3DE703CF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 (u/gm)</w:t>
            </w:r>
          </w:p>
        </w:tc>
      </w:tr>
      <w:tr w:rsidR="00386ACC" w:rsidRPr="00514878" w14:paraId="374DCC13" w14:textId="77777777" w:rsidTr="005D3F24">
        <w:trPr>
          <w:trHeight w:val="150"/>
          <w:jc w:val="center"/>
        </w:trPr>
        <w:tc>
          <w:tcPr>
            <w:tcW w:w="813" w:type="pct"/>
          </w:tcPr>
          <w:p w14:paraId="61B66F0B" w14:textId="77777777" w:rsidR="00386ACC" w:rsidRPr="00514878" w:rsidRDefault="00386ACC" w:rsidP="005D3F24">
            <w:pPr>
              <w:jc w:val="center"/>
              <w:rPr>
                <w:rFonts w:cstheme="majorBidi"/>
                <w:bCs/>
                <w:color w:val="000000" w:themeColor="text1"/>
              </w:rPr>
            </w:pPr>
            <w:r w:rsidRPr="00514878">
              <w:rPr>
                <w:rFonts w:cstheme="majorBidi"/>
                <w:bCs/>
                <w:color w:val="000000" w:themeColor="text1"/>
              </w:rPr>
              <w:t>+ 312.50</w:t>
            </w:r>
          </w:p>
        </w:tc>
        <w:tc>
          <w:tcPr>
            <w:tcW w:w="603" w:type="pct"/>
          </w:tcPr>
          <w:p w14:paraId="2ECEF082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+ 243.75</w:t>
            </w:r>
          </w:p>
        </w:tc>
        <w:tc>
          <w:tcPr>
            <w:tcW w:w="556" w:type="pct"/>
          </w:tcPr>
          <w:p w14:paraId="53ED7A33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+ 193.75</w:t>
            </w:r>
          </w:p>
        </w:tc>
        <w:tc>
          <w:tcPr>
            <w:tcW w:w="1602" w:type="pct"/>
            <w:gridSpan w:val="3"/>
          </w:tcPr>
          <w:p w14:paraId="5875E199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</w:p>
        </w:tc>
        <w:tc>
          <w:tcPr>
            <w:tcW w:w="600" w:type="pct"/>
          </w:tcPr>
          <w:p w14:paraId="3D5C9A13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%</w:t>
            </w:r>
          </w:p>
        </w:tc>
        <w:tc>
          <w:tcPr>
            <w:tcW w:w="826" w:type="pct"/>
            <w:vMerge/>
          </w:tcPr>
          <w:p w14:paraId="248FAF88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</w:p>
        </w:tc>
      </w:tr>
      <w:tr w:rsidR="00386ACC" w:rsidRPr="00514878" w14:paraId="05A2B109" w14:textId="77777777" w:rsidTr="005D3F24">
        <w:trPr>
          <w:trHeight w:val="150"/>
          <w:jc w:val="center"/>
        </w:trPr>
        <w:tc>
          <w:tcPr>
            <w:tcW w:w="813" w:type="pct"/>
          </w:tcPr>
          <w:p w14:paraId="3E9ABC4F" w14:textId="77777777" w:rsidR="00386ACC" w:rsidRPr="00514878" w:rsidRDefault="00386ACC" w:rsidP="005D3F24">
            <w:pPr>
              <w:jc w:val="center"/>
              <w:rPr>
                <w:color w:val="000000" w:themeColor="text1"/>
                <w:lang w:bidi="ar-EG"/>
              </w:rPr>
            </w:pPr>
            <w:r w:rsidRPr="00514878">
              <w:rPr>
                <w:color w:val="000000" w:themeColor="text1"/>
                <w:lang w:bidi="ar-EG"/>
              </w:rPr>
              <w:t>0.63</w:t>
            </w:r>
          </w:p>
          <w:p w14:paraId="51370082" w14:textId="1704C8A1" w:rsidR="00386ACC" w:rsidRPr="00514878" w:rsidRDefault="00386ACC" w:rsidP="005D3F24">
            <w:pPr>
              <w:jc w:val="center"/>
              <w:rPr>
                <w:rFonts w:cstheme="majorBidi"/>
                <w:bCs/>
                <w:color w:val="000000" w:themeColor="text1"/>
              </w:rPr>
            </w:pPr>
            <w:r w:rsidRPr="00514878">
              <w:rPr>
                <w:color w:val="000000" w:themeColor="text1"/>
                <w:lang w:bidi="ar-EG"/>
              </w:rPr>
              <w:t xml:space="preserve"> ± 0.05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b</w:t>
            </w:r>
            <w:r w:rsidR="000407CE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c</w:t>
            </w:r>
          </w:p>
        </w:tc>
        <w:tc>
          <w:tcPr>
            <w:tcW w:w="603" w:type="pct"/>
          </w:tcPr>
          <w:p w14:paraId="461B64F3" w14:textId="77777777" w:rsidR="00386ACC" w:rsidRPr="00514878" w:rsidRDefault="00386ACC" w:rsidP="005D3F24">
            <w:pPr>
              <w:jc w:val="center"/>
              <w:rPr>
                <w:color w:val="000000" w:themeColor="text1"/>
                <w:lang w:bidi="ar-EG"/>
              </w:rPr>
            </w:pPr>
            <w:r w:rsidRPr="00514878">
              <w:rPr>
                <w:color w:val="000000" w:themeColor="text1"/>
                <w:lang w:bidi="ar-EG"/>
              </w:rPr>
              <w:t xml:space="preserve">0.55 </w:t>
            </w:r>
          </w:p>
          <w:p w14:paraId="23FCA36F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color w:val="000000" w:themeColor="text1"/>
                <w:lang w:bidi="ar-EG"/>
              </w:rPr>
              <w:t xml:space="preserve">± 0.03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</w:p>
        </w:tc>
        <w:tc>
          <w:tcPr>
            <w:tcW w:w="556" w:type="pct"/>
          </w:tcPr>
          <w:p w14:paraId="2E16950B" w14:textId="77777777" w:rsidR="00386ACC" w:rsidRPr="00514878" w:rsidRDefault="00386ACC" w:rsidP="005D3F24">
            <w:pPr>
              <w:jc w:val="center"/>
              <w:rPr>
                <w:color w:val="000000" w:themeColor="text1"/>
                <w:lang w:bidi="ar-EG"/>
              </w:rPr>
            </w:pPr>
            <w:r w:rsidRPr="00514878">
              <w:rPr>
                <w:color w:val="000000" w:themeColor="text1"/>
                <w:lang w:bidi="ar-EG"/>
              </w:rPr>
              <w:t>0.42</w:t>
            </w:r>
          </w:p>
          <w:p w14:paraId="336097EB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color w:val="000000" w:themeColor="text1"/>
                <w:lang w:bidi="ar-EG"/>
              </w:rPr>
              <w:t xml:space="preserve"> ± 0.02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</w:p>
        </w:tc>
        <w:tc>
          <w:tcPr>
            <w:tcW w:w="569" w:type="pct"/>
          </w:tcPr>
          <w:p w14:paraId="1BB0F2CE" w14:textId="77777777" w:rsidR="00386ACC" w:rsidRPr="00514878" w:rsidRDefault="00386ACC" w:rsidP="005D3F24">
            <w:pPr>
              <w:jc w:val="center"/>
              <w:rPr>
                <w:color w:val="000000" w:themeColor="text1"/>
                <w:lang w:bidi="ar-EG"/>
              </w:rPr>
            </w:pPr>
            <w:r w:rsidRPr="00514878">
              <w:rPr>
                <w:color w:val="000000" w:themeColor="text1"/>
                <w:lang w:bidi="ar-EG"/>
              </w:rPr>
              <w:t>0.20</w:t>
            </w:r>
          </w:p>
          <w:p w14:paraId="6E5F99E8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color w:val="000000" w:themeColor="text1"/>
                <w:lang w:bidi="ar-EG"/>
              </w:rPr>
              <w:t xml:space="preserve"> ± 0.02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</w:t>
            </w:r>
          </w:p>
        </w:tc>
        <w:tc>
          <w:tcPr>
            <w:tcW w:w="515" w:type="pct"/>
          </w:tcPr>
          <w:p w14:paraId="64A047A6" w14:textId="77777777" w:rsidR="00386ACC" w:rsidRPr="00514878" w:rsidRDefault="00386ACC" w:rsidP="005D3F24">
            <w:pPr>
              <w:jc w:val="center"/>
              <w:rPr>
                <w:color w:val="000000" w:themeColor="text1"/>
                <w:lang w:bidi="ar-EG"/>
              </w:rPr>
            </w:pPr>
            <w:r w:rsidRPr="00514878">
              <w:rPr>
                <w:color w:val="000000" w:themeColor="text1"/>
                <w:lang w:bidi="ar-EG"/>
              </w:rPr>
              <w:t xml:space="preserve">0.68 </w:t>
            </w:r>
          </w:p>
          <w:p w14:paraId="73E99A92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color w:val="000000" w:themeColor="text1"/>
                <w:lang w:bidi="ar-EG"/>
              </w:rPr>
              <w:t>± 0.06</w:t>
            </w:r>
          </w:p>
        </w:tc>
        <w:tc>
          <w:tcPr>
            <w:tcW w:w="518" w:type="pct"/>
          </w:tcPr>
          <w:p w14:paraId="63DBC920" w14:textId="77777777" w:rsidR="00386ACC" w:rsidRPr="00514878" w:rsidRDefault="00386ACC" w:rsidP="005D3F24">
            <w:pPr>
              <w:jc w:val="center"/>
              <w:rPr>
                <w:color w:val="000000" w:themeColor="text1"/>
                <w:lang w:bidi="ar-EG"/>
              </w:rPr>
            </w:pPr>
            <w:r w:rsidRPr="00514878">
              <w:rPr>
                <w:color w:val="000000" w:themeColor="text1"/>
                <w:lang w:bidi="ar-EG"/>
              </w:rPr>
              <w:t>0.66</w:t>
            </w:r>
          </w:p>
          <w:p w14:paraId="01BFB4A9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color w:val="000000" w:themeColor="text1"/>
                <w:lang w:bidi="ar-EG"/>
              </w:rPr>
              <w:t xml:space="preserve"> ± 0.04</w:t>
            </w:r>
          </w:p>
        </w:tc>
        <w:tc>
          <w:tcPr>
            <w:tcW w:w="600" w:type="pct"/>
          </w:tcPr>
          <w:p w14:paraId="32825751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Mean</w:t>
            </w:r>
          </w:p>
          <w:p w14:paraId="4D5C8071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±SEM</w:t>
            </w:r>
          </w:p>
        </w:tc>
        <w:tc>
          <w:tcPr>
            <w:tcW w:w="826" w:type="pct"/>
            <w:vMerge w:val="restart"/>
          </w:tcPr>
          <w:p w14:paraId="70B83A80" w14:textId="77777777" w:rsidR="00386ACC" w:rsidRPr="00514878" w:rsidRDefault="00386ACC" w:rsidP="005D3F24">
            <w:pPr>
              <w:spacing w:before="120"/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CAT </w:t>
            </w:r>
          </w:p>
          <w:p w14:paraId="66A93D54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(u/gm)</w:t>
            </w:r>
          </w:p>
        </w:tc>
      </w:tr>
      <w:tr w:rsidR="00386ACC" w:rsidRPr="00514878" w14:paraId="65734A92" w14:textId="77777777" w:rsidTr="005D3F24">
        <w:trPr>
          <w:trHeight w:val="150"/>
          <w:jc w:val="center"/>
        </w:trPr>
        <w:tc>
          <w:tcPr>
            <w:tcW w:w="813" w:type="pct"/>
          </w:tcPr>
          <w:p w14:paraId="4D6E60DD" w14:textId="77777777" w:rsidR="00386ACC" w:rsidRPr="00514878" w:rsidRDefault="00386ACC" w:rsidP="005D3F24">
            <w:pPr>
              <w:jc w:val="center"/>
              <w:rPr>
                <w:rFonts w:cstheme="majorBidi"/>
                <w:bCs/>
                <w:color w:val="000000" w:themeColor="text1"/>
              </w:rPr>
            </w:pPr>
            <w:r w:rsidRPr="00514878">
              <w:rPr>
                <w:rFonts w:cstheme="majorBidi"/>
                <w:bCs/>
                <w:color w:val="000000" w:themeColor="text1"/>
              </w:rPr>
              <w:t>+ 215.00</w:t>
            </w:r>
          </w:p>
        </w:tc>
        <w:tc>
          <w:tcPr>
            <w:tcW w:w="603" w:type="pct"/>
          </w:tcPr>
          <w:p w14:paraId="1E86D9C6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+ 175.00</w:t>
            </w:r>
          </w:p>
        </w:tc>
        <w:tc>
          <w:tcPr>
            <w:tcW w:w="556" w:type="pct"/>
          </w:tcPr>
          <w:p w14:paraId="365D5274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+ 110.00</w:t>
            </w:r>
          </w:p>
        </w:tc>
        <w:tc>
          <w:tcPr>
            <w:tcW w:w="1602" w:type="pct"/>
            <w:gridSpan w:val="3"/>
          </w:tcPr>
          <w:p w14:paraId="3530F798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</w:p>
        </w:tc>
        <w:tc>
          <w:tcPr>
            <w:tcW w:w="600" w:type="pct"/>
          </w:tcPr>
          <w:p w14:paraId="329758B0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%</w:t>
            </w:r>
          </w:p>
        </w:tc>
        <w:tc>
          <w:tcPr>
            <w:tcW w:w="826" w:type="pct"/>
            <w:vMerge/>
          </w:tcPr>
          <w:p w14:paraId="733222F0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</w:p>
        </w:tc>
      </w:tr>
      <w:tr w:rsidR="00386ACC" w:rsidRPr="00514878" w14:paraId="43BB9C09" w14:textId="77777777" w:rsidTr="005D3F24">
        <w:trPr>
          <w:trHeight w:val="150"/>
          <w:jc w:val="center"/>
        </w:trPr>
        <w:tc>
          <w:tcPr>
            <w:tcW w:w="813" w:type="pct"/>
          </w:tcPr>
          <w:p w14:paraId="1300A6C6" w14:textId="77777777" w:rsidR="00386ACC" w:rsidRPr="00514878" w:rsidRDefault="00386ACC" w:rsidP="005D3F24">
            <w:pPr>
              <w:jc w:val="center"/>
              <w:rPr>
                <w:color w:val="000000" w:themeColor="text1"/>
                <w:lang w:bidi="ar-EG"/>
              </w:rPr>
            </w:pPr>
            <w:r w:rsidRPr="00514878">
              <w:rPr>
                <w:color w:val="000000" w:themeColor="text1"/>
                <w:lang w:bidi="ar-EG"/>
              </w:rPr>
              <w:t>8.20</w:t>
            </w:r>
          </w:p>
          <w:p w14:paraId="1B0AA457" w14:textId="2D918F4C" w:rsidR="00386ACC" w:rsidRPr="00514878" w:rsidRDefault="00386ACC" w:rsidP="005D3F24">
            <w:pPr>
              <w:jc w:val="center"/>
              <w:rPr>
                <w:rFonts w:cstheme="majorBidi"/>
                <w:bCs/>
                <w:color w:val="000000" w:themeColor="text1"/>
              </w:rPr>
            </w:pPr>
            <w:r w:rsidRPr="00514878">
              <w:rPr>
                <w:color w:val="000000" w:themeColor="text1"/>
                <w:lang w:bidi="ar-EG"/>
              </w:rPr>
              <w:t xml:space="preserve"> ± 2.43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b</w:t>
            </w:r>
            <w:r w:rsidR="000407CE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c</w:t>
            </w:r>
          </w:p>
        </w:tc>
        <w:tc>
          <w:tcPr>
            <w:tcW w:w="603" w:type="pct"/>
          </w:tcPr>
          <w:p w14:paraId="024F701B" w14:textId="77777777" w:rsidR="00386ACC" w:rsidRPr="00514878" w:rsidRDefault="00386ACC" w:rsidP="005D3F24">
            <w:pPr>
              <w:jc w:val="center"/>
              <w:rPr>
                <w:color w:val="000000" w:themeColor="text1"/>
                <w:lang w:bidi="ar-EG"/>
              </w:rPr>
            </w:pPr>
            <w:r w:rsidRPr="00514878">
              <w:rPr>
                <w:color w:val="000000" w:themeColor="text1"/>
                <w:lang w:bidi="ar-EG"/>
              </w:rPr>
              <w:t xml:space="preserve">6.90 </w:t>
            </w:r>
          </w:p>
          <w:p w14:paraId="3C8C6EC3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color w:val="000000" w:themeColor="text1"/>
                <w:lang w:bidi="ar-EG"/>
              </w:rPr>
              <w:t xml:space="preserve">± 1.57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</w:p>
        </w:tc>
        <w:tc>
          <w:tcPr>
            <w:tcW w:w="556" w:type="pct"/>
          </w:tcPr>
          <w:p w14:paraId="7281F619" w14:textId="77777777" w:rsidR="00386ACC" w:rsidRPr="00514878" w:rsidRDefault="00386ACC" w:rsidP="005D3F24">
            <w:pPr>
              <w:jc w:val="center"/>
              <w:rPr>
                <w:color w:val="000000" w:themeColor="text1"/>
                <w:lang w:bidi="ar-EG"/>
              </w:rPr>
            </w:pPr>
            <w:r w:rsidRPr="00514878">
              <w:rPr>
                <w:color w:val="000000" w:themeColor="text1"/>
                <w:lang w:bidi="ar-EG"/>
              </w:rPr>
              <w:t>4.80</w:t>
            </w:r>
          </w:p>
          <w:p w14:paraId="7ECB03F4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color w:val="000000" w:themeColor="text1"/>
                <w:lang w:bidi="ar-EG"/>
              </w:rPr>
              <w:t xml:space="preserve"> ± 1.52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</w:p>
        </w:tc>
        <w:tc>
          <w:tcPr>
            <w:tcW w:w="569" w:type="pct"/>
          </w:tcPr>
          <w:p w14:paraId="4D63B6FA" w14:textId="77777777" w:rsidR="00386ACC" w:rsidRPr="00514878" w:rsidRDefault="00386ACC" w:rsidP="005D3F24">
            <w:pPr>
              <w:jc w:val="center"/>
              <w:rPr>
                <w:color w:val="000000" w:themeColor="text1"/>
                <w:lang w:bidi="ar-EG"/>
              </w:rPr>
            </w:pPr>
            <w:r w:rsidRPr="00514878">
              <w:rPr>
                <w:color w:val="000000" w:themeColor="text1"/>
                <w:lang w:bidi="ar-EG"/>
              </w:rPr>
              <w:t>2.50</w:t>
            </w:r>
          </w:p>
          <w:p w14:paraId="056F8118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color w:val="000000" w:themeColor="text1"/>
                <w:lang w:bidi="ar-EG"/>
              </w:rPr>
              <w:t xml:space="preserve"> ± 0.02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</w:t>
            </w:r>
          </w:p>
        </w:tc>
        <w:tc>
          <w:tcPr>
            <w:tcW w:w="515" w:type="pct"/>
          </w:tcPr>
          <w:p w14:paraId="21B83B41" w14:textId="77777777" w:rsidR="00386ACC" w:rsidRPr="00514878" w:rsidRDefault="00386ACC" w:rsidP="005D3F24">
            <w:pPr>
              <w:jc w:val="center"/>
              <w:rPr>
                <w:color w:val="000000" w:themeColor="text1"/>
                <w:lang w:bidi="ar-EG"/>
              </w:rPr>
            </w:pPr>
            <w:r w:rsidRPr="00514878">
              <w:rPr>
                <w:color w:val="000000" w:themeColor="text1"/>
                <w:lang w:bidi="ar-EG"/>
              </w:rPr>
              <w:t xml:space="preserve">8.80 </w:t>
            </w:r>
          </w:p>
          <w:p w14:paraId="33C5F5AB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color w:val="000000" w:themeColor="text1"/>
                <w:lang w:bidi="ar-EG"/>
              </w:rPr>
              <w:t>± 1.92</w:t>
            </w:r>
          </w:p>
        </w:tc>
        <w:tc>
          <w:tcPr>
            <w:tcW w:w="518" w:type="pct"/>
          </w:tcPr>
          <w:p w14:paraId="4C6E7EC8" w14:textId="77777777" w:rsidR="00386ACC" w:rsidRPr="00514878" w:rsidRDefault="00386ACC" w:rsidP="005D3F24">
            <w:pPr>
              <w:jc w:val="center"/>
              <w:rPr>
                <w:color w:val="000000" w:themeColor="text1"/>
                <w:lang w:bidi="ar-EG"/>
              </w:rPr>
            </w:pPr>
            <w:r w:rsidRPr="00514878">
              <w:rPr>
                <w:color w:val="000000" w:themeColor="text1"/>
                <w:lang w:bidi="ar-EG"/>
              </w:rPr>
              <w:t>8.70</w:t>
            </w:r>
          </w:p>
          <w:p w14:paraId="46029A72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color w:val="000000" w:themeColor="text1"/>
                <w:lang w:bidi="ar-EG"/>
              </w:rPr>
              <w:t xml:space="preserve"> ± 2.01</w:t>
            </w:r>
          </w:p>
        </w:tc>
        <w:tc>
          <w:tcPr>
            <w:tcW w:w="600" w:type="pct"/>
          </w:tcPr>
          <w:p w14:paraId="6CEBCE72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Mean</w:t>
            </w:r>
          </w:p>
          <w:p w14:paraId="2D5BCCBF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±SEM</w:t>
            </w:r>
          </w:p>
        </w:tc>
        <w:tc>
          <w:tcPr>
            <w:tcW w:w="826" w:type="pct"/>
            <w:vMerge w:val="restart"/>
          </w:tcPr>
          <w:p w14:paraId="35CA936E" w14:textId="77777777" w:rsidR="00386ACC" w:rsidRPr="00514878" w:rsidRDefault="00386ACC" w:rsidP="005D3F24">
            <w:pPr>
              <w:spacing w:before="120"/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GST </w:t>
            </w:r>
          </w:p>
          <w:p w14:paraId="3786A6D9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(Mmol/gm)</w:t>
            </w:r>
          </w:p>
        </w:tc>
      </w:tr>
      <w:tr w:rsidR="00386ACC" w:rsidRPr="00514878" w14:paraId="1D067697" w14:textId="77777777" w:rsidTr="005D3F24">
        <w:trPr>
          <w:trHeight w:val="150"/>
          <w:jc w:val="center"/>
        </w:trPr>
        <w:tc>
          <w:tcPr>
            <w:tcW w:w="813" w:type="pct"/>
          </w:tcPr>
          <w:p w14:paraId="0F5DF0DF" w14:textId="77777777" w:rsidR="00386ACC" w:rsidRPr="00514878" w:rsidRDefault="00386ACC" w:rsidP="005D3F24">
            <w:pPr>
              <w:jc w:val="center"/>
              <w:rPr>
                <w:rFonts w:cstheme="majorBidi"/>
                <w:bCs/>
                <w:color w:val="000000" w:themeColor="text1"/>
              </w:rPr>
            </w:pPr>
            <w:r w:rsidRPr="00514878">
              <w:rPr>
                <w:rFonts w:cstheme="majorBidi"/>
                <w:bCs/>
                <w:color w:val="000000" w:themeColor="text1"/>
              </w:rPr>
              <w:t>+ 228.00</w:t>
            </w:r>
          </w:p>
        </w:tc>
        <w:tc>
          <w:tcPr>
            <w:tcW w:w="603" w:type="pct"/>
          </w:tcPr>
          <w:p w14:paraId="21EE4832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+ 176.00</w:t>
            </w:r>
          </w:p>
        </w:tc>
        <w:tc>
          <w:tcPr>
            <w:tcW w:w="556" w:type="pct"/>
          </w:tcPr>
          <w:p w14:paraId="4D546DF2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+ 92.00</w:t>
            </w:r>
          </w:p>
        </w:tc>
        <w:tc>
          <w:tcPr>
            <w:tcW w:w="1602" w:type="pct"/>
            <w:gridSpan w:val="3"/>
          </w:tcPr>
          <w:p w14:paraId="3B0AB734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</w:p>
        </w:tc>
        <w:tc>
          <w:tcPr>
            <w:tcW w:w="600" w:type="pct"/>
          </w:tcPr>
          <w:p w14:paraId="25231B03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%</w:t>
            </w:r>
          </w:p>
        </w:tc>
        <w:tc>
          <w:tcPr>
            <w:tcW w:w="826" w:type="pct"/>
            <w:vMerge/>
          </w:tcPr>
          <w:p w14:paraId="4ED002C1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</w:p>
        </w:tc>
      </w:tr>
      <w:tr w:rsidR="00386ACC" w:rsidRPr="00514878" w14:paraId="1490F93D" w14:textId="77777777" w:rsidTr="005D3F24">
        <w:trPr>
          <w:trHeight w:val="150"/>
          <w:jc w:val="center"/>
        </w:trPr>
        <w:tc>
          <w:tcPr>
            <w:tcW w:w="813" w:type="pct"/>
          </w:tcPr>
          <w:p w14:paraId="1C00357B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2.20 </w:t>
            </w:r>
          </w:p>
          <w:p w14:paraId="4F10731E" w14:textId="44332309" w:rsidR="00386ACC" w:rsidRPr="00514878" w:rsidRDefault="00386ACC" w:rsidP="005D3F24">
            <w:pPr>
              <w:jc w:val="center"/>
              <w:rPr>
                <w:rFonts w:cstheme="majorBidi"/>
                <w:bCs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±</w:t>
            </w: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 </w:t>
            </w:r>
            <w:r w:rsidRPr="00514878">
              <w:rPr>
                <w:rFonts w:cstheme="majorBidi"/>
                <w:color w:val="000000" w:themeColor="text1"/>
              </w:rPr>
              <w:t xml:space="preserve">0.24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</w:rPr>
              <w:t>b</w:t>
            </w:r>
            <w:r w:rsidR="000407CE">
              <w:rPr>
                <w:rFonts w:cstheme="majorBidi"/>
                <w:b/>
                <w:bCs/>
                <w:color w:val="000000" w:themeColor="text1"/>
                <w:vertAlign w:val="superscript"/>
              </w:rPr>
              <w:t>c</w:t>
            </w:r>
          </w:p>
        </w:tc>
        <w:tc>
          <w:tcPr>
            <w:tcW w:w="603" w:type="pct"/>
          </w:tcPr>
          <w:p w14:paraId="451D3205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1.75</w:t>
            </w:r>
          </w:p>
          <w:p w14:paraId="0C14C7C8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 ±</w:t>
            </w: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 </w:t>
            </w:r>
            <w:r w:rsidRPr="00514878">
              <w:rPr>
                <w:rFonts w:cstheme="majorBidi"/>
                <w:color w:val="000000" w:themeColor="text1"/>
              </w:rPr>
              <w:t xml:space="preserve">0.08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</w:rPr>
              <w:t xml:space="preserve"> </w:t>
            </w:r>
          </w:p>
        </w:tc>
        <w:tc>
          <w:tcPr>
            <w:tcW w:w="556" w:type="pct"/>
          </w:tcPr>
          <w:p w14:paraId="1440EE98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1.30 </w:t>
            </w:r>
          </w:p>
          <w:p w14:paraId="1A0DF3C5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±</w:t>
            </w: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 </w:t>
            </w:r>
            <w:r w:rsidRPr="00514878">
              <w:rPr>
                <w:rFonts w:cstheme="majorBidi"/>
                <w:color w:val="000000" w:themeColor="text1"/>
              </w:rPr>
              <w:t xml:space="preserve">0.06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</w:p>
        </w:tc>
        <w:tc>
          <w:tcPr>
            <w:tcW w:w="569" w:type="pct"/>
          </w:tcPr>
          <w:p w14:paraId="244D8909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0.50</w:t>
            </w:r>
          </w:p>
          <w:p w14:paraId="4D8EE826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 ±</w:t>
            </w: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 </w:t>
            </w:r>
            <w:r w:rsidRPr="00514878">
              <w:rPr>
                <w:rFonts w:cstheme="majorBidi"/>
                <w:color w:val="000000" w:themeColor="text1"/>
              </w:rPr>
              <w:t xml:space="preserve">0.01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</w:rPr>
              <w:t>a</w:t>
            </w:r>
          </w:p>
        </w:tc>
        <w:tc>
          <w:tcPr>
            <w:tcW w:w="515" w:type="pct"/>
            <w:vAlign w:val="center"/>
          </w:tcPr>
          <w:p w14:paraId="7E6CD763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2.30</w:t>
            </w:r>
          </w:p>
          <w:p w14:paraId="308FEC26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±</w:t>
            </w: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 </w:t>
            </w:r>
            <w:r w:rsidRPr="00514878">
              <w:rPr>
                <w:rFonts w:cstheme="majorBidi"/>
                <w:color w:val="000000" w:themeColor="text1"/>
              </w:rPr>
              <w:t>0.03</w:t>
            </w:r>
          </w:p>
        </w:tc>
        <w:tc>
          <w:tcPr>
            <w:tcW w:w="518" w:type="pct"/>
            <w:vAlign w:val="center"/>
          </w:tcPr>
          <w:p w14:paraId="1C6338F6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2.40</w:t>
            </w:r>
          </w:p>
          <w:p w14:paraId="258CEFF7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 ±</w:t>
            </w: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 </w:t>
            </w:r>
            <w:r w:rsidRPr="00514878">
              <w:rPr>
                <w:rFonts w:cstheme="majorBidi"/>
                <w:color w:val="000000" w:themeColor="text1"/>
              </w:rPr>
              <w:t>0.04</w:t>
            </w:r>
          </w:p>
        </w:tc>
        <w:tc>
          <w:tcPr>
            <w:tcW w:w="600" w:type="pct"/>
          </w:tcPr>
          <w:p w14:paraId="2ADE8BDB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Mean</w:t>
            </w:r>
          </w:p>
          <w:p w14:paraId="36A82215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±SEM</w:t>
            </w:r>
          </w:p>
        </w:tc>
        <w:tc>
          <w:tcPr>
            <w:tcW w:w="826" w:type="pct"/>
            <w:vMerge w:val="restart"/>
          </w:tcPr>
          <w:p w14:paraId="6B304B14" w14:textId="77777777" w:rsidR="00386ACC" w:rsidRPr="00514878" w:rsidRDefault="00386ACC" w:rsidP="005D3F24">
            <w:pPr>
              <w:spacing w:before="120"/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TAC</w:t>
            </w:r>
          </w:p>
          <w:p w14:paraId="36BD3B19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 (mg/gm)</w:t>
            </w:r>
          </w:p>
        </w:tc>
      </w:tr>
      <w:tr w:rsidR="00386ACC" w:rsidRPr="00514878" w14:paraId="154742D7" w14:textId="77777777" w:rsidTr="005D3F24">
        <w:trPr>
          <w:trHeight w:val="150"/>
          <w:jc w:val="center"/>
        </w:trPr>
        <w:tc>
          <w:tcPr>
            <w:tcW w:w="813" w:type="pct"/>
          </w:tcPr>
          <w:p w14:paraId="18B653C2" w14:textId="77777777" w:rsidR="00386ACC" w:rsidRPr="00514878" w:rsidRDefault="00386ACC" w:rsidP="005D3F24">
            <w:pPr>
              <w:jc w:val="center"/>
              <w:rPr>
                <w:rFonts w:cstheme="majorBidi"/>
                <w:bCs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+ 340.00</w:t>
            </w:r>
          </w:p>
        </w:tc>
        <w:tc>
          <w:tcPr>
            <w:tcW w:w="603" w:type="pct"/>
          </w:tcPr>
          <w:p w14:paraId="25B7EE9A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+ 250.66</w:t>
            </w:r>
          </w:p>
        </w:tc>
        <w:tc>
          <w:tcPr>
            <w:tcW w:w="556" w:type="pct"/>
          </w:tcPr>
          <w:p w14:paraId="1C495B78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+ 160.00</w:t>
            </w:r>
          </w:p>
        </w:tc>
        <w:tc>
          <w:tcPr>
            <w:tcW w:w="1602" w:type="pct"/>
            <w:gridSpan w:val="3"/>
          </w:tcPr>
          <w:p w14:paraId="4546D60C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</w:p>
        </w:tc>
        <w:tc>
          <w:tcPr>
            <w:tcW w:w="600" w:type="pct"/>
          </w:tcPr>
          <w:p w14:paraId="498E60D4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%</w:t>
            </w:r>
          </w:p>
        </w:tc>
        <w:tc>
          <w:tcPr>
            <w:tcW w:w="826" w:type="pct"/>
            <w:vMerge/>
          </w:tcPr>
          <w:p w14:paraId="76257004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</w:p>
        </w:tc>
      </w:tr>
      <w:tr w:rsidR="00386ACC" w:rsidRPr="00514878" w14:paraId="174AAF80" w14:textId="77777777" w:rsidTr="005D3F24">
        <w:trPr>
          <w:trHeight w:val="150"/>
          <w:jc w:val="center"/>
        </w:trPr>
        <w:tc>
          <w:tcPr>
            <w:tcW w:w="813" w:type="pct"/>
          </w:tcPr>
          <w:p w14:paraId="69DBEF78" w14:textId="77777777" w:rsidR="00386ACC" w:rsidRPr="00514878" w:rsidRDefault="00386ACC" w:rsidP="005D3F24">
            <w:pPr>
              <w:jc w:val="center"/>
              <w:rPr>
                <w:color w:val="000000" w:themeColor="text1"/>
                <w:lang w:bidi="ar-EG"/>
              </w:rPr>
            </w:pPr>
            <w:r w:rsidRPr="00514878">
              <w:rPr>
                <w:color w:val="000000" w:themeColor="text1"/>
                <w:lang w:bidi="ar-EG"/>
              </w:rPr>
              <w:t xml:space="preserve">245.00 </w:t>
            </w:r>
          </w:p>
          <w:p w14:paraId="357EC5BB" w14:textId="765B73BC" w:rsidR="00386ACC" w:rsidRPr="00514878" w:rsidRDefault="00386ACC" w:rsidP="005D3F24">
            <w:pPr>
              <w:jc w:val="center"/>
              <w:rPr>
                <w:rFonts w:cstheme="majorBidi"/>
                <w:bCs/>
                <w:color w:val="000000" w:themeColor="text1"/>
              </w:rPr>
            </w:pPr>
            <w:r w:rsidRPr="00514878">
              <w:rPr>
                <w:color w:val="000000" w:themeColor="text1"/>
                <w:lang w:bidi="ar-EG"/>
              </w:rPr>
              <w:t xml:space="preserve">± 14.69 </w:t>
            </w:r>
            <w:r w:rsidRPr="00514878">
              <w:rPr>
                <w:b/>
                <w:bCs/>
                <w:color w:val="000000" w:themeColor="text1"/>
                <w:vertAlign w:val="superscript"/>
                <w:lang w:bidi="ar-EG"/>
              </w:rPr>
              <w:t>b</w:t>
            </w:r>
            <w:r w:rsidR="000407CE">
              <w:rPr>
                <w:b/>
                <w:bCs/>
                <w:color w:val="000000" w:themeColor="text1"/>
                <w:vertAlign w:val="superscript"/>
                <w:lang w:bidi="ar-EG"/>
              </w:rPr>
              <w:t>c</w:t>
            </w:r>
          </w:p>
        </w:tc>
        <w:tc>
          <w:tcPr>
            <w:tcW w:w="603" w:type="pct"/>
          </w:tcPr>
          <w:p w14:paraId="5B74696E" w14:textId="77777777" w:rsidR="00386ACC" w:rsidRPr="00514878" w:rsidRDefault="00386ACC" w:rsidP="005D3F24">
            <w:pPr>
              <w:jc w:val="center"/>
              <w:rPr>
                <w:color w:val="000000" w:themeColor="text1"/>
                <w:lang w:bidi="ar-EG"/>
              </w:rPr>
            </w:pPr>
            <w:r w:rsidRPr="00514878">
              <w:rPr>
                <w:color w:val="000000" w:themeColor="text1"/>
                <w:lang w:bidi="ar-EG"/>
              </w:rPr>
              <w:t xml:space="preserve">225.00 </w:t>
            </w:r>
          </w:p>
          <w:p w14:paraId="1BFD7A47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color w:val="000000" w:themeColor="text1"/>
                <w:lang w:bidi="ar-EG"/>
              </w:rPr>
              <w:t xml:space="preserve">± 13.42 </w:t>
            </w:r>
            <w:r w:rsidRPr="00514878">
              <w:rPr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</w:p>
        </w:tc>
        <w:tc>
          <w:tcPr>
            <w:tcW w:w="556" w:type="pct"/>
          </w:tcPr>
          <w:p w14:paraId="6648BD0C" w14:textId="77777777" w:rsidR="00386ACC" w:rsidRPr="00514878" w:rsidRDefault="00386ACC" w:rsidP="005D3F24">
            <w:pPr>
              <w:jc w:val="center"/>
              <w:rPr>
                <w:color w:val="000000" w:themeColor="text1"/>
                <w:lang w:bidi="ar-EG"/>
              </w:rPr>
            </w:pPr>
            <w:r w:rsidRPr="00514878">
              <w:rPr>
                <w:color w:val="000000" w:themeColor="text1"/>
                <w:lang w:bidi="ar-EG"/>
              </w:rPr>
              <w:t xml:space="preserve">190.00 </w:t>
            </w:r>
          </w:p>
          <w:p w14:paraId="0F896B99" w14:textId="78D3F498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color w:val="000000" w:themeColor="text1"/>
                <w:lang w:bidi="ar-EG"/>
              </w:rPr>
              <w:t>± 11.43</w:t>
            </w:r>
            <w:r w:rsidR="000407CE">
              <w:rPr>
                <w:color w:val="000000" w:themeColor="text1"/>
                <w:lang w:bidi="ar-EG"/>
              </w:rPr>
              <w:t xml:space="preserve">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</w:p>
        </w:tc>
        <w:tc>
          <w:tcPr>
            <w:tcW w:w="569" w:type="pct"/>
          </w:tcPr>
          <w:p w14:paraId="25F19830" w14:textId="77777777" w:rsidR="00386ACC" w:rsidRPr="00514878" w:rsidRDefault="00386ACC" w:rsidP="005D3F24">
            <w:pPr>
              <w:jc w:val="center"/>
              <w:rPr>
                <w:color w:val="000000" w:themeColor="text1"/>
                <w:lang w:bidi="ar-EG"/>
              </w:rPr>
            </w:pPr>
            <w:r w:rsidRPr="00514878">
              <w:rPr>
                <w:color w:val="000000" w:themeColor="text1"/>
                <w:lang w:bidi="ar-EG"/>
              </w:rPr>
              <w:t xml:space="preserve">111.00 </w:t>
            </w:r>
          </w:p>
          <w:p w14:paraId="4068277A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color w:val="000000" w:themeColor="text1"/>
                <w:lang w:bidi="ar-EG"/>
              </w:rPr>
              <w:t xml:space="preserve">± 5.33 </w:t>
            </w:r>
            <w:r w:rsidRPr="00514878">
              <w:rPr>
                <w:b/>
                <w:bCs/>
                <w:color w:val="000000" w:themeColor="text1"/>
                <w:vertAlign w:val="superscript"/>
                <w:lang w:bidi="ar-EG"/>
              </w:rPr>
              <w:t>a</w:t>
            </w:r>
          </w:p>
        </w:tc>
        <w:tc>
          <w:tcPr>
            <w:tcW w:w="515" w:type="pct"/>
          </w:tcPr>
          <w:p w14:paraId="76BF5C71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color w:val="000000" w:themeColor="text1"/>
                <w:lang w:bidi="ar-EG"/>
              </w:rPr>
              <w:t>250.00 ± 16.58</w:t>
            </w:r>
          </w:p>
        </w:tc>
        <w:tc>
          <w:tcPr>
            <w:tcW w:w="518" w:type="pct"/>
          </w:tcPr>
          <w:p w14:paraId="264A5530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color w:val="000000" w:themeColor="text1"/>
                <w:lang w:bidi="ar-EG"/>
              </w:rPr>
              <w:t>256.00 ± 9.87</w:t>
            </w:r>
          </w:p>
        </w:tc>
        <w:tc>
          <w:tcPr>
            <w:tcW w:w="600" w:type="pct"/>
          </w:tcPr>
          <w:p w14:paraId="0CB2C8EA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Mean</w:t>
            </w:r>
          </w:p>
          <w:p w14:paraId="41D26E82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±SEM</w:t>
            </w:r>
          </w:p>
        </w:tc>
        <w:tc>
          <w:tcPr>
            <w:tcW w:w="826" w:type="pct"/>
            <w:vMerge w:val="restart"/>
          </w:tcPr>
          <w:p w14:paraId="40E63F3A" w14:textId="77777777" w:rsidR="00386ACC" w:rsidRPr="00514878" w:rsidRDefault="00386ACC" w:rsidP="005D3F24">
            <w:pPr>
              <w:spacing w:before="120"/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HO-1</w:t>
            </w:r>
          </w:p>
          <w:p w14:paraId="5C147148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 (P mol/mg)</w:t>
            </w:r>
          </w:p>
        </w:tc>
      </w:tr>
      <w:tr w:rsidR="00386ACC" w:rsidRPr="00514878" w14:paraId="48F5E0DD" w14:textId="77777777" w:rsidTr="005D3F24">
        <w:trPr>
          <w:trHeight w:val="150"/>
          <w:jc w:val="center"/>
        </w:trPr>
        <w:tc>
          <w:tcPr>
            <w:tcW w:w="813" w:type="pct"/>
          </w:tcPr>
          <w:p w14:paraId="273B7AE6" w14:textId="77777777" w:rsidR="00386ACC" w:rsidRPr="00514878" w:rsidRDefault="00386ACC" w:rsidP="005D3F24">
            <w:pPr>
              <w:jc w:val="center"/>
              <w:rPr>
                <w:rFonts w:cstheme="majorBidi"/>
                <w:bCs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+ 120.72</w:t>
            </w:r>
          </w:p>
        </w:tc>
        <w:tc>
          <w:tcPr>
            <w:tcW w:w="603" w:type="pct"/>
          </w:tcPr>
          <w:p w14:paraId="2FE68247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+ 102.70</w:t>
            </w:r>
          </w:p>
        </w:tc>
        <w:tc>
          <w:tcPr>
            <w:tcW w:w="556" w:type="pct"/>
          </w:tcPr>
          <w:p w14:paraId="3920A487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+ 71.17</w:t>
            </w:r>
          </w:p>
        </w:tc>
        <w:tc>
          <w:tcPr>
            <w:tcW w:w="1602" w:type="pct"/>
            <w:gridSpan w:val="3"/>
          </w:tcPr>
          <w:p w14:paraId="34549481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</w:p>
        </w:tc>
        <w:tc>
          <w:tcPr>
            <w:tcW w:w="600" w:type="pct"/>
          </w:tcPr>
          <w:p w14:paraId="2BD1DAF4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%</w:t>
            </w:r>
          </w:p>
        </w:tc>
        <w:tc>
          <w:tcPr>
            <w:tcW w:w="826" w:type="pct"/>
            <w:vMerge/>
          </w:tcPr>
          <w:p w14:paraId="2CC97E0F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</w:p>
        </w:tc>
      </w:tr>
      <w:tr w:rsidR="00386ACC" w:rsidRPr="00514878" w14:paraId="54050A55" w14:textId="77777777" w:rsidTr="005D3F24">
        <w:trPr>
          <w:trHeight w:val="440"/>
          <w:jc w:val="center"/>
        </w:trPr>
        <w:tc>
          <w:tcPr>
            <w:tcW w:w="813" w:type="pct"/>
          </w:tcPr>
          <w:p w14:paraId="1BC048D7" w14:textId="77777777" w:rsidR="00386ACC" w:rsidRPr="00514878" w:rsidRDefault="00386ACC" w:rsidP="005D3F24">
            <w:pPr>
              <w:jc w:val="center"/>
              <w:rPr>
                <w:color w:val="000000" w:themeColor="text1"/>
              </w:rPr>
            </w:pPr>
            <w:r w:rsidRPr="00514878">
              <w:rPr>
                <w:color w:val="000000" w:themeColor="text1"/>
              </w:rPr>
              <w:t xml:space="preserve">93.50 </w:t>
            </w:r>
          </w:p>
          <w:p w14:paraId="3AB72FAE" w14:textId="2D73F1B4" w:rsidR="00386ACC" w:rsidRPr="00514878" w:rsidRDefault="00386ACC" w:rsidP="005D3F24">
            <w:pPr>
              <w:jc w:val="center"/>
              <w:rPr>
                <w:rFonts w:cstheme="majorBidi"/>
                <w:bCs/>
                <w:color w:val="000000" w:themeColor="text1"/>
              </w:rPr>
            </w:pPr>
            <w:r w:rsidRPr="00514878">
              <w:rPr>
                <w:color w:val="000000" w:themeColor="text1"/>
              </w:rPr>
              <w:t xml:space="preserve">± 3.47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b</w:t>
            </w:r>
            <w:r w:rsidR="000407CE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c</w:t>
            </w:r>
          </w:p>
        </w:tc>
        <w:tc>
          <w:tcPr>
            <w:tcW w:w="603" w:type="pct"/>
          </w:tcPr>
          <w:p w14:paraId="20ACFC4E" w14:textId="77777777" w:rsidR="00386ACC" w:rsidRPr="00514878" w:rsidRDefault="00386ACC" w:rsidP="005D3F24">
            <w:pPr>
              <w:jc w:val="center"/>
              <w:rPr>
                <w:color w:val="000000" w:themeColor="text1"/>
              </w:rPr>
            </w:pPr>
            <w:r w:rsidRPr="00514878">
              <w:rPr>
                <w:color w:val="000000" w:themeColor="text1"/>
              </w:rPr>
              <w:t xml:space="preserve">86.40 </w:t>
            </w:r>
          </w:p>
          <w:p w14:paraId="27580ADD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color w:val="000000" w:themeColor="text1"/>
              </w:rPr>
              <w:t xml:space="preserve">± 4.32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</w:p>
        </w:tc>
        <w:tc>
          <w:tcPr>
            <w:tcW w:w="556" w:type="pct"/>
          </w:tcPr>
          <w:p w14:paraId="77A5818B" w14:textId="77777777" w:rsidR="00386ACC" w:rsidRPr="00514878" w:rsidRDefault="00386ACC" w:rsidP="005D3F24">
            <w:pPr>
              <w:jc w:val="center"/>
              <w:rPr>
                <w:color w:val="000000" w:themeColor="text1"/>
              </w:rPr>
            </w:pPr>
            <w:r w:rsidRPr="00514878">
              <w:rPr>
                <w:color w:val="000000" w:themeColor="text1"/>
              </w:rPr>
              <w:t xml:space="preserve">77.30 </w:t>
            </w:r>
          </w:p>
          <w:p w14:paraId="2367B9B8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color w:val="000000" w:themeColor="text1"/>
              </w:rPr>
              <w:t xml:space="preserve">± 3.22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</w:p>
        </w:tc>
        <w:tc>
          <w:tcPr>
            <w:tcW w:w="569" w:type="pct"/>
          </w:tcPr>
          <w:p w14:paraId="5D4C8402" w14:textId="77777777" w:rsidR="00386ACC" w:rsidRPr="00514878" w:rsidRDefault="00386ACC" w:rsidP="005D3F24">
            <w:pPr>
              <w:jc w:val="center"/>
              <w:rPr>
                <w:color w:val="000000" w:themeColor="text1"/>
              </w:rPr>
            </w:pPr>
            <w:r w:rsidRPr="00514878">
              <w:rPr>
                <w:color w:val="000000" w:themeColor="text1"/>
              </w:rPr>
              <w:t xml:space="preserve">50.30 </w:t>
            </w:r>
          </w:p>
          <w:p w14:paraId="5B713B75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color w:val="000000" w:themeColor="text1"/>
              </w:rPr>
              <w:t xml:space="preserve">± 2.05 </w:t>
            </w:r>
            <w:r w:rsidRPr="00514878">
              <w:rPr>
                <w:b/>
                <w:bCs/>
                <w:color w:val="000000" w:themeColor="text1"/>
                <w:vertAlign w:val="superscript"/>
              </w:rPr>
              <w:t>a</w:t>
            </w:r>
          </w:p>
        </w:tc>
        <w:tc>
          <w:tcPr>
            <w:tcW w:w="515" w:type="pct"/>
          </w:tcPr>
          <w:p w14:paraId="2202E593" w14:textId="77777777" w:rsidR="00386ACC" w:rsidRPr="00514878" w:rsidRDefault="00386ACC" w:rsidP="005D3F24">
            <w:pPr>
              <w:jc w:val="center"/>
              <w:rPr>
                <w:color w:val="000000" w:themeColor="text1"/>
              </w:rPr>
            </w:pPr>
            <w:r w:rsidRPr="00514878">
              <w:rPr>
                <w:color w:val="000000" w:themeColor="text1"/>
              </w:rPr>
              <w:t xml:space="preserve">95.50 </w:t>
            </w:r>
          </w:p>
          <w:p w14:paraId="642E0BB9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color w:val="000000" w:themeColor="text1"/>
              </w:rPr>
              <w:t>± 2.53</w:t>
            </w:r>
          </w:p>
        </w:tc>
        <w:tc>
          <w:tcPr>
            <w:tcW w:w="518" w:type="pct"/>
          </w:tcPr>
          <w:p w14:paraId="55849172" w14:textId="77777777" w:rsidR="00386ACC" w:rsidRPr="00514878" w:rsidRDefault="00386ACC" w:rsidP="005D3F24">
            <w:pPr>
              <w:jc w:val="center"/>
              <w:rPr>
                <w:color w:val="000000" w:themeColor="text1"/>
              </w:rPr>
            </w:pPr>
            <w:r w:rsidRPr="00514878">
              <w:rPr>
                <w:color w:val="000000" w:themeColor="text1"/>
              </w:rPr>
              <w:t xml:space="preserve">95.20 </w:t>
            </w:r>
          </w:p>
          <w:p w14:paraId="59CCA911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color w:val="000000" w:themeColor="text1"/>
              </w:rPr>
              <w:t>± 4.12</w:t>
            </w:r>
          </w:p>
        </w:tc>
        <w:tc>
          <w:tcPr>
            <w:tcW w:w="600" w:type="pct"/>
          </w:tcPr>
          <w:p w14:paraId="1B7EC52C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Mean</w:t>
            </w:r>
          </w:p>
          <w:p w14:paraId="695EF436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±SEM</w:t>
            </w:r>
          </w:p>
        </w:tc>
        <w:tc>
          <w:tcPr>
            <w:tcW w:w="826" w:type="pct"/>
            <w:vMerge w:val="restart"/>
          </w:tcPr>
          <w:p w14:paraId="7ACBA38A" w14:textId="77777777" w:rsidR="00386ACC" w:rsidRPr="00514878" w:rsidRDefault="00386ACC" w:rsidP="005D3F24">
            <w:pPr>
              <w:spacing w:before="120"/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G0/G1 </w:t>
            </w:r>
          </w:p>
          <w:p w14:paraId="714DE2DC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%</w:t>
            </w:r>
          </w:p>
        </w:tc>
      </w:tr>
      <w:tr w:rsidR="00386ACC" w:rsidRPr="00514878" w14:paraId="7BA90A54" w14:textId="77777777" w:rsidTr="005D3F24">
        <w:trPr>
          <w:trHeight w:val="150"/>
          <w:jc w:val="center"/>
        </w:trPr>
        <w:tc>
          <w:tcPr>
            <w:tcW w:w="813" w:type="pct"/>
            <w:tcBorders>
              <w:bottom w:val="single" w:sz="4" w:space="0" w:color="auto"/>
            </w:tcBorders>
          </w:tcPr>
          <w:p w14:paraId="606A34D2" w14:textId="77777777" w:rsidR="00386ACC" w:rsidRPr="00514878" w:rsidRDefault="00386ACC" w:rsidP="005D3F24">
            <w:pPr>
              <w:jc w:val="center"/>
              <w:rPr>
                <w:rFonts w:cstheme="majorBidi"/>
                <w:bCs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+ 85.88</w:t>
            </w:r>
          </w:p>
        </w:tc>
        <w:tc>
          <w:tcPr>
            <w:tcW w:w="603" w:type="pct"/>
            <w:tcBorders>
              <w:bottom w:val="single" w:sz="4" w:space="0" w:color="auto"/>
            </w:tcBorders>
          </w:tcPr>
          <w:p w14:paraId="6579433D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+ 71.76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14:paraId="78156B06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+ 53.67</w:t>
            </w:r>
          </w:p>
        </w:tc>
        <w:tc>
          <w:tcPr>
            <w:tcW w:w="1602" w:type="pct"/>
            <w:gridSpan w:val="3"/>
            <w:tcBorders>
              <w:bottom w:val="single" w:sz="4" w:space="0" w:color="auto"/>
            </w:tcBorders>
          </w:tcPr>
          <w:p w14:paraId="68B7CCA6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14:paraId="6E32E5BA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%</w:t>
            </w:r>
          </w:p>
        </w:tc>
        <w:tc>
          <w:tcPr>
            <w:tcW w:w="826" w:type="pct"/>
            <w:vMerge/>
            <w:tcBorders>
              <w:bottom w:val="single" w:sz="4" w:space="0" w:color="auto"/>
            </w:tcBorders>
          </w:tcPr>
          <w:p w14:paraId="31A40037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</w:p>
        </w:tc>
      </w:tr>
      <w:tr w:rsidR="00386ACC" w:rsidRPr="00514878" w14:paraId="1A59D697" w14:textId="77777777" w:rsidTr="005D3F24">
        <w:trPr>
          <w:trHeight w:val="15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nil"/>
            </w:tcBorders>
          </w:tcPr>
          <w:p w14:paraId="1EFE3C3E" w14:textId="251315D1" w:rsidR="00386ACC" w:rsidRPr="000407CE" w:rsidRDefault="000407CE" w:rsidP="000407CE">
            <w:pPr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0407CE">
              <w:rPr>
                <w:rFonts w:asciiTheme="majorBidi" w:hAnsiTheme="majorBidi" w:cstheme="majorBidi"/>
                <w:color w:val="auto"/>
              </w:rPr>
              <w:t xml:space="preserve">Values expressed as ± SEM (n = 6). </w:t>
            </w:r>
            <w:r w:rsidRPr="000407CE">
              <w:rPr>
                <w:rFonts w:asciiTheme="majorBidi" w:hAnsiTheme="majorBidi" w:cstheme="majorBidi"/>
                <w:color w:val="auto"/>
                <w:vertAlign w:val="superscript"/>
              </w:rPr>
              <w:t>a,b</w:t>
            </w:r>
            <w:r w:rsidRPr="000407CE">
              <w:rPr>
                <w:rFonts w:asciiTheme="majorBidi" w:hAnsiTheme="majorBidi" w:cstheme="majorBidi"/>
                <w:color w:val="auto"/>
              </w:rPr>
              <w:t xml:space="preserve"> &amp; </w:t>
            </w:r>
            <w:r w:rsidRPr="000407CE">
              <w:rPr>
                <w:rFonts w:asciiTheme="majorBidi" w:hAnsiTheme="majorBidi" w:cstheme="majorBidi"/>
                <w:color w:val="auto"/>
                <w:vertAlign w:val="superscript"/>
              </w:rPr>
              <w:t>c</w:t>
            </w:r>
            <w:r w:rsidRPr="000407CE">
              <w:rPr>
                <w:rFonts w:asciiTheme="majorBidi" w:hAnsiTheme="majorBidi" w:cstheme="majorBidi"/>
                <w:color w:val="auto"/>
              </w:rPr>
              <w:t xml:space="preserve"> are Significant differences (P ≤ 0.05) compared to control, diabetic untreated and DPPD-diabetic treated groups, respectively. % is the percent of change compared to the diabetic group as reported in the supplementary tables.</w:t>
            </w:r>
          </w:p>
        </w:tc>
      </w:tr>
    </w:tbl>
    <w:p w14:paraId="3E85D930" w14:textId="1D1CE66F" w:rsidR="005C60C7" w:rsidRPr="00514878" w:rsidRDefault="005C60C7" w:rsidP="00386ACC">
      <w:pPr>
        <w:pStyle w:val="MDPI16affiliation"/>
        <w:ind w:left="0" w:firstLine="0"/>
      </w:pPr>
      <w:r w:rsidRPr="00514878">
        <w:br w:type="page"/>
      </w:r>
    </w:p>
    <w:tbl>
      <w:tblPr>
        <w:bidiVisual/>
        <w:tblW w:w="5000" w:type="pct"/>
        <w:jc w:val="center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22"/>
        <w:gridCol w:w="1129"/>
        <w:gridCol w:w="1041"/>
        <w:gridCol w:w="1065"/>
        <w:gridCol w:w="964"/>
        <w:gridCol w:w="970"/>
        <w:gridCol w:w="1123"/>
        <w:gridCol w:w="1546"/>
      </w:tblGrid>
      <w:tr w:rsidR="00386ACC" w:rsidRPr="00514878" w14:paraId="354098D4" w14:textId="77777777" w:rsidTr="005D3F24">
        <w:trPr>
          <w:jc w:val="center"/>
        </w:trPr>
        <w:tc>
          <w:tcPr>
            <w:tcW w:w="5000" w:type="pct"/>
            <w:gridSpan w:val="8"/>
          </w:tcPr>
          <w:p w14:paraId="0DE214B2" w14:textId="67F72E9B" w:rsidR="00386ACC" w:rsidRPr="00514878" w:rsidRDefault="00386ACC" w:rsidP="005D3F24">
            <w:pPr>
              <w:spacing w:line="360" w:lineRule="auto"/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lastRenderedPageBreak/>
              <w:t>Table S</w:t>
            </w:r>
            <w:r w:rsidR="00CC27B9">
              <w:rPr>
                <w:rFonts w:cstheme="majorBidi"/>
                <w:b/>
                <w:bCs/>
                <w:color w:val="000000" w:themeColor="text1"/>
              </w:rPr>
              <w:t>3</w:t>
            </w: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. </w:t>
            </w:r>
            <w:r w:rsidRPr="00514878">
              <w:rPr>
                <w:rFonts w:cstheme="majorBidi"/>
                <w:color w:val="000000" w:themeColor="text1"/>
              </w:rPr>
              <w:t>Hepatic oxidative stress, antioxidant markers levels &amp; viable cells (G0/G1) %.</w:t>
            </w:r>
          </w:p>
        </w:tc>
      </w:tr>
      <w:tr w:rsidR="00386ACC" w:rsidRPr="00514878" w14:paraId="1D2009D5" w14:textId="77777777" w:rsidTr="005D3F24">
        <w:trPr>
          <w:jc w:val="center"/>
        </w:trPr>
        <w:tc>
          <w:tcPr>
            <w:tcW w:w="813" w:type="pct"/>
          </w:tcPr>
          <w:p w14:paraId="0A33BE48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  <w:lang w:bidi="ar-EG"/>
              </w:rPr>
              <w:t>D + AD-MSCs+DPPD</w:t>
            </w:r>
          </w:p>
        </w:tc>
        <w:tc>
          <w:tcPr>
            <w:tcW w:w="603" w:type="pct"/>
          </w:tcPr>
          <w:p w14:paraId="7E178BA5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  <w:lang w:bidi="ar-EG"/>
              </w:rPr>
              <w:t>D +</w:t>
            </w:r>
          </w:p>
          <w:p w14:paraId="685541AF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  <w:lang w:bidi="ar-EG"/>
              </w:rPr>
              <w:t>ADMSCs</w:t>
            </w:r>
          </w:p>
        </w:tc>
        <w:tc>
          <w:tcPr>
            <w:tcW w:w="556" w:type="pct"/>
          </w:tcPr>
          <w:p w14:paraId="29C5C372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  <w:lang w:bidi="ar-EG"/>
              </w:rPr>
              <w:t>D +</w:t>
            </w:r>
          </w:p>
          <w:p w14:paraId="22E7C355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  <w:lang w:bidi="ar-EG"/>
              </w:rPr>
              <w:t>DPPD</w:t>
            </w:r>
          </w:p>
        </w:tc>
        <w:tc>
          <w:tcPr>
            <w:tcW w:w="569" w:type="pct"/>
          </w:tcPr>
          <w:p w14:paraId="303D6255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  <w:lang w:bidi="ar-EG"/>
              </w:rPr>
              <w:t>Diabetic (D)</w:t>
            </w:r>
          </w:p>
        </w:tc>
        <w:tc>
          <w:tcPr>
            <w:tcW w:w="515" w:type="pct"/>
          </w:tcPr>
          <w:p w14:paraId="3DF2112C" w14:textId="77777777" w:rsidR="00386ACC" w:rsidRPr="00514878" w:rsidRDefault="00386ACC" w:rsidP="005D3F24">
            <w:pPr>
              <w:spacing w:before="120"/>
              <w:rPr>
                <w:rFonts w:cstheme="majorBidi"/>
                <w:b/>
                <w:bCs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  <w:lang w:bidi="ar-EG"/>
              </w:rPr>
              <w:t>DPPD</w:t>
            </w:r>
          </w:p>
        </w:tc>
        <w:tc>
          <w:tcPr>
            <w:tcW w:w="518" w:type="pct"/>
          </w:tcPr>
          <w:p w14:paraId="0A89AAF7" w14:textId="77777777" w:rsidR="00386ACC" w:rsidRPr="00514878" w:rsidRDefault="00386ACC" w:rsidP="005D3F24">
            <w:pPr>
              <w:spacing w:before="120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  <w:lang w:bidi="ar-EG"/>
              </w:rPr>
              <w:t>Control</w:t>
            </w:r>
          </w:p>
        </w:tc>
        <w:tc>
          <w:tcPr>
            <w:tcW w:w="1426" w:type="pct"/>
            <w:gridSpan w:val="2"/>
          </w:tcPr>
          <w:p w14:paraId="5E70815F" w14:textId="77777777" w:rsidR="00386ACC" w:rsidRPr="00514878" w:rsidRDefault="00386ACC" w:rsidP="005D3F24">
            <w:pPr>
              <w:rPr>
                <w:rFonts w:cstheme="majorBidi"/>
                <w:b/>
                <w:color w:val="000000" w:themeColor="text1"/>
                <w:lang w:bidi="ar-EG"/>
              </w:rPr>
            </w:pPr>
          </w:p>
        </w:tc>
      </w:tr>
      <w:tr w:rsidR="00386ACC" w:rsidRPr="00514878" w14:paraId="0D401F73" w14:textId="77777777" w:rsidTr="005D3F24">
        <w:trPr>
          <w:trHeight w:val="287"/>
          <w:jc w:val="center"/>
        </w:trPr>
        <w:tc>
          <w:tcPr>
            <w:tcW w:w="813" w:type="pct"/>
          </w:tcPr>
          <w:p w14:paraId="7125EE91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</w:rPr>
              <w:t>88.00</w:t>
            </w: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 </w:t>
            </w:r>
          </w:p>
          <w:p w14:paraId="573E27BC" w14:textId="0C6BC399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  <w:rtl/>
                <w:lang w:bidi="ar-EG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  <w:rtl/>
                <w:lang w:bidi="ar-EG"/>
              </w:rPr>
              <w:t xml:space="preserve">± </w:t>
            </w:r>
            <w:r w:rsidRPr="00514878">
              <w:rPr>
                <w:rFonts w:cstheme="majorBidi"/>
                <w:b/>
                <w:bCs/>
                <w:color w:val="000000" w:themeColor="text1"/>
                <w:lang w:bidi="ar-EG"/>
              </w:rPr>
              <w:t xml:space="preserve"> </w:t>
            </w:r>
            <w:r w:rsidRPr="00514878">
              <w:rPr>
                <w:rFonts w:cstheme="majorBidi"/>
                <w:color w:val="000000" w:themeColor="text1"/>
                <w:lang w:bidi="ar-EG"/>
              </w:rPr>
              <w:t>3.83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rtl/>
                <w:lang w:bidi="ar-EG"/>
              </w:rPr>
              <w:t xml:space="preserve">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</w:rPr>
              <w:t>b</w:t>
            </w:r>
            <w:r w:rsidR="000407CE">
              <w:rPr>
                <w:rFonts w:cstheme="majorBidi"/>
                <w:b/>
                <w:bCs/>
                <w:color w:val="000000" w:themeColor="text1"/>
                <w:vertAlign w:val="superscript"/>
              </w:rPr>
              <w:t>c</w:t>
            </w:r>
          </w:p>
        </w:tc>
        <w:tc>
          <w:tcPr>
            <w:tcW w:w="603" w:type="pct"/>
          </w:tcPr>
          <w:p w14:paraId="06874944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105.50</w:t>
            </w:r>
          </w:p>
          <w:p w14:paraId="0F1273BF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 </w:t>
            </w:r>
            <w:r w:rsidRPr="00514878">
              <w:rPr>
                <w:rFonts w:cstheme="majorBidi"/>
                <w:b/>
                <w:bCs/>
                <w:color w:val="000000" w:themeColor="text1"/>
                <w:rtl/>
                <w:lang w:bidi="ar-EG"/>
              </w:rPr>
              <w:t>±</w:t>
            </w: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 </w:t>
            </w:r>
            <w:r w:rsidRPr="00514878">
              <w:rPr>
                <w:rFonts w:cstheme="majorBidi"/>
                <w:color w:val="000000" w:themeColor="text1"/>
              </w:rPr>
              <w:t xml:space="preserve">3.26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</w:p>
        </w:tc>
        <w:tc>
          <w:tcPr>
            <w:tcW w:w="556" w:type="pct"/>
          </w:tcPr>
          <w:p w14:paraId="51EF2926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132.00 </w:t>
            </w:r>
          </w:p>
          <w:p w14:paraId="5F0A6A93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  <w:rtl/>
                <w:lang w:bidi="ar-EG"/>
              </w:rPr>
              <w:t>±</w:t>
            </w: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 </w:t>
            </w:r>
            <w:r w:rsidRPr="00514878">
              <w:rPr>
                <w:rFonts w:cstheme="majorBidi"/>
                <w:color w:val="000000" w:themeColor="text1"/>
              </w:rPr>
              <w:t xml:space="preserve">4.36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</w:p>
        </w:tc>
        <w:tc>
          <w:tcPr>
            <w:tcW w:w="569" w:type="pct"/>
          </w:tcPr>
          <w:p w14:paraId="2DA76617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194.00</w:t>
            </w:r>
          </w:p>
          <w:p w14:paraId="0A044E49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  <w:rtl/>
                <w:lang w:bidi="ar-EG"/>
              </w:rPr>
              <w:t>±</w:t>
            </w:r>
            <w:r w:rsidRPr="00514878">
              <w:rPr>
                <w:rFonts w:cstheme="majorBidi"/>
                <w:color w:val="000000" w:themeColor="text1"/>
              </w:rPr>
              <w:t xml:space="preserve"> 7.55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</w:rPr>
              <w:t>a</w:t>
            </w:r>
          </w:p>
        </w:tc>
        <w:tc>
          <w:tcPr>
            <w:tcW w:w="515" w:type="pct"/>
            <w:vAlign w:val="center"/>
          </w:tcPr>
          <w:p w14:paraId="623BF666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80.00</w:t>
            </w: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 </w:t>
            </w:r>
          </w:p>
          <w:p w14:paraId="31688384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  <w:rtl/>
                <w:lang w:bidi="ar-EG"/>
              </w:rPr>
              <w:t>±</w:t>
            </w:r>
            <w:r w:rsidRPr="00514878">
              <w:rPr>
                <w:rFonts w:cstheme="majorBidi"/>
                <w:b/>
                <w:bCs/>
                <w:color w:val="000000" w:themeColor="text1"/>
                <w:lang w:bidi="ar-EG"/>
              </w:rPr>
              <w:t xml:space="preserve"> 4</w:t>
            </w:r>
            <w:r w:rsidRPr="00514878">
              <w:rPr>
                <w:rFonts w:cstheme="majorBidi"/>
                <w:color w:val="000000" w:themeColor="text1"/>
              </w:rPr>
              <w:t>.76</w:t>
            </w:r>
          </w:p>
        </w:tc>
        <w:tc>
          <w:tcPr>
            <w:tcW w:w="518" w:type="pct"/>
            <w:vAlign w:val="center"/>
          </w:tcPr>
          <w:p w14:paraId="118A3E57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81.50</w:t>
            </w: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 </w:t>
            </w:r>
          </w:p>
          <w:p w14:paraId="7F864BD8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  <w:rtl/>
                <w:lang w:bidi="ar-EG"/>
              </w:rPr>
              <w:t>±</w:t>
            </w:r>
            <w:r w:rsidRPr="00514878">
              <w:rPr>
                <w:rFonts w:cstheme="majorBidi"/>
                <w:b/>
                <w:bCs/>
                <w:color w:val="000000" w:themeColor="text1"/>
                <w:lang w:bidi="ar-EG"/>
              </w:rPr>
              <w:t xml:space="preserve"> </w:t>
            </w:r>
            <w:r w:rsidRPr="00514878">
              <w:rPr>
                <w:rFonts w:cstheme="majorBidi"/>
                <w:color w:val="000000" w:themeColor="text1"/>
              </w:rPr>
              <w:t>4.37</w:t>
            </w:r>
          </w:p>
        </w:tc>
        <w:tc>
          <w:tcPr>
            <w:tcW w:w="600" w:type="pct"/>
          </w:tcPr>
          <w:p w14:paraId="5E189F2B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Mean</w:t>
            </w:r>
          </w:p>
          <w:p w14:paraId="719F1EA4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±SEM</w:t>
            </w:r>
          </w:p>
        </w:tc>
        <w:tc>
          <w:tcPr>
            <w:tcW w:w="826" w:type="pct"/>
            <w:vMerge w:val="restart"/>
          </w:tcPr>
          <w:p w14:paraId="00677A9C" w14:textId="77777777" w:rsidR="00386ACC" w:rsidRPr="00514878" w:rsidRDefault="00386ACC" w:rsidP="005D3F24">
            <w:pPr>
              <w:spacing w:before="120"/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MDA </w:t>
            </w:r>
          </w:p>
          <w:p w14:paraId="1CD75E0F" w14:textId="77777777" w:rsidR="00386ACC" w:rsidRPr="00514878" w:rsidRDefault="00386ACC" w:rsidP="005D3F24">
            <w:pPr>
              <w:spacing w:before="120"/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(nmol/g)</w:t>
            </w:r>
          </w:p>
        </w:tc>
      </w:tr>
      <w:tr w:rsidR="00386ACC" w:rsidRPr="00514878" w14:paraId="75473DCF" w14:textId="77777777" w:rsidTr="005D3F24">
        <w:trPr>
          <w:trHeight w:val="287"/>
          <w:jc w:val="center"/>
        </w:trPr>
        <w:tc>
          <w:tcPr>
            <w:tcW w:w="813" w:type="pct"/>
          </w:tcPr>
          <w:p w14:paraId="700330E7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- 54.63</w:t>
            </w:r>
          </w:p>
        </w:tc>
        <w:tc>
          <w:tcPr>
            <w:tcW w:w="603" w:type="pct"/>
          </w:tcPr>
          <w:p w14:paraId="4577FB9D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- 45.61</w:t>
            </w:r>
          </w:p>
        </w:tc>
        <w:tc>
          <w:tcPr>
            <w:tcW w:w="556" w:type="pct"/>
          </w:tcPr>
          <w:p w14:paraId="26FC8CE1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- 31.95</w:t>
            </w:r>
          </w:p>
        </w:tc>
        <w:tc>
          <w:tcPr>
            <w:tcW w:w="1602" w:type="pct"/>
            <w:gridSpan w:val="3"/>
          </w:tcPr>
          <w:p w14:paraId="41B55B38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</w:p>
        </w:tc>
        <w:tc>
          <w:tcPr>
            <w:tcW w:w="600" w:type="pct"/>
          </w:tcPr>
          <w:p w14:paraId="6579581F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%</w:t>
            </w:r>
          </w:p>
        </w:tc>
        <w:tc>
          <w:tcPr>
            <w:tcW w:w="826" w:type="pct"/>
            <w:vMerge/>
          </w:tcPr>
          <w:p w14:paraId="7B3682DC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</w:p>
        </w:tc>
      </w:tr>
      <w:tr w:rsidR="00386ACC" w:rsidRPr="00514878" w14:paraId="6B6CB54D" w14:textId="77777777" w:rsidTr="005D3F24">
        <w:trPr>
          <w:trHeight w:val="278"/>
          <w:jc w:val="center"/>
        </w:trPr>
        <w:tc>
          <w:tcPr>
            <w:tcW w:w="813" w:type="pct"/>
          </w:tcPr>
          <w:p w14:paraId="491B3332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0.60 </w:t>
            </w:r>
          </w:p>
          <w:p w14:paraId="3387EEE4" w14:textId="1D3B77E9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±</w:t>
            </w: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 </w:t>
            </w:r>
            <w:r w:rsidRPr="00514878">
              <w:rPr>
                <w:rFonts w:cstheme="majorBidi"/>
                <w:color w:val="000000" w:themeColor="text1"/>
              </w:rPr>
              <w:t xml:space="preserve">0.02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</w:rPr>
              <w:t>b</w:t>
            </w:r>
            <w:r w:rsidR="000407CE">
              <w:rPr>
                <w:rFonts w:cstheme="majorBidi"/>
                <w:b/>
                <w:bCs/>
                <w:color w:val="000000" w:themeColor="text1"/>
                <w:vertAlign w:val="superscript"/>
              </w:rPr>
              <w:t>c</w:t>
            </w:r>
          </w:p>
        </w:tc>
        <w:tc>
          <w:tcPr>
            <w:tcW w:w="603" w:type="pct"/>
          </w:tcPr>
          <w:p w14:paraId="00E45F9F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0.70</w:t>
            </w:r>
          </w:p>
          <w:p w14:paraId="5435127B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 ±</w:t>
            </w: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 </w:t>
            </w:r>
            <w:r w:rsidRPr="00514878">
              <w:rPr>
                <w:rFonts w:cstheme="majorBidi"/>
                <w:color w:val="000000" w:themeColor="text1"/>
              </w:rPr>
              <w:t xml:space="preserve">0.03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</w:rPr>
              <w:t xml:space="preserve"> </w:t>
            </w:r>
          </w:p>
        </w:tc>
        <w:tc>
          <w:tcPr>
            <w:tcW w:w="556" w:type="pct"/>
          </w:tcPr>
          <w:p w14:paraId="1312C99C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0.90 </w:t>
            </w:r>
          </w:p>
          <w:p w14:paraId="52CD2B34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±</w:t>
            </w: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 </w:t>
            </w:r>
            <w:r w:rsidRPr="00514878">
              <w:rPr>
                <w:rFonts w:cstheme="majorBidi"/>
                <w:color w:val="000000" w:themeColor="text1"/>
              </w:rPr>
              <w:t xml:space="preserve">0.05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</w:p>
        </w:tc>
        <w:tc>
          <w:tcPr>
            <w:tcW w:w="569" w:type="pct"/>
          </w:tcPr>
          <w:p w14:paraId="23FF5950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2.75</w:t>
            </w:r>
          </w:p>
          <w:p w14:paraId="1612095D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 ±</w:t>
            </w: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 </w:t>
            </w:r>
            <w:r w:rsidRPr="00514878">
              <w:rPr>
                <w:rFonts w:cstheme="majorBidi"/>
                <w:color w:val="000000" w:themeColor="text1"/>
              </w:rPr>
              <w:t xml:space="preserve">0.15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</w:rPr>
              <w:t>a</w:t>
            </w:r>
          </w:p>
        </w:tc>
        <w:tc>
          <w:tcPr>
            <w:tcW w:w="515" w:type="pct"/>
            <w:vAlign w:val="center"/>
          </w:tcPr>
          <w:p w14:paraId="4CFDEA35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0.53</w:t>
            </w:r>
          </w:p>
          <w:p w14:paraId="440EE0A6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±</w:t>
            </w: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 </w:t>
            </w:r>
            <w:r w:rsidRPr="00514878">
              <w:rPr>
                <w:rFonts w:cstheme="majorBidi"/>
                <w:color w:val="000000" w:themeColor="text1"/>
              </w:rPr>
              <w:t>0.15</w:t>
            </w:r>
          </w:p>
        </w:tc>
        <w:tc>
          <w:tcPr>
            <w:tcW w:w="518" w:type="pct"/>
            <w:vAlign w:val="center"/>
          </w:tcPr>
          <w:p w14:paraId="09CD21A4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0.55</w:t>
            </w:r>
          </w:p>
          <w:p w14:paraId="1D90422F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 ±</w:t>
            </w: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 </w:t>
            </w:r>
            <w:r w:rsidRPr="00514878">
              <w:rPr>
                <w:rFonts w:cstheme="majorBidi"/>
                <w:color w:val="000000" w:themeColor="text1"/>
              </w:rPr>
              <w:t>0.12</w:t>
            </w:r>
          </w:p>
        </w:tc>
        <w:tc>
          <w:tcPr>
            <w:tcW w:w="600" w:type="pct"/>
          </w:tcPr>
          <w:p w14:paraId="4247C1FE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Mean</w:t>
            </w:r>
          </w:p>
          <w:p w14:paraId="55E9FA99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±SEM</w:t>
            </w:r>
          </w:p>
        </w:tc>
        <w:tc>
          <w:tcPr>
            <w:tcW w:w="826" w:type="pct"/>
            <w:vMerge w:val="restart"/>
          </w:tcPr>
          <w:p w14:paraId="0C3FAACF" w14:textId="77777777" w:rsidR="00386ACC" w:rsidRPr="00514878" w:rsidRDefault="00386ACC" w:rsidP="005D3F24">
            <w:pPr>
              <w:spacing w:before="120"/>
              <w:jc w:val="center"/>
              <w:rPr>
                <w:rFonts w:cstheme="majorBidi"/>
                <w:b/>
                <w:bCs/>
                <w:color w:val="auto"/>
              </w:rPr>
            </w:pPr>
            <w:r w:rsidRPr="00514878">
              <w:rPr>
                <w:rFonts w:cstheme="majorBidi"/>
                <w:color w:val="auto"/>
              </w:rPr>
              <w:t>H</w:t>
            </w:r>
            <w:r w:rsidRPr="00514878">
              <w:rPr>
                <w:rFonts w:cstheme="majorBidi"/>
                <w:color w:val="auto"/>
                <w:vertAlign w:val="subscript"/>
              </w:rPr>
              <w:t>2</w:t>
            </w:r>
            <w:r w:rsidRPr="00514878">
              <w:rPr>
                <w:rFonts w:cstheme="majorBidi"/>
                <w:color w:val="auto"/>
              </w:rPr>
              <w:t>O</w:t>
            </w:r>
            <w:r w:rsidRPr="00514878">
              <w:rPr>
                <w:rFonts w:cstheme="majorBidi"/>
                <w:color w:val="auto"/>
                <w:vertAlign w:val="subscript"/>
              </w:rPr>
              <w:t>2</w:t>
            </w:r>
            <w:r w:rsidRPr="00514878">
              <w:rPr>
                <w:rFonts w:cstheme="majorBidi"/>
                <w:b/>
                <w:bCs/>
                <w:color w:val="auto"/>
              </w:rPr>
              <w:t xml:space="preserve"> </w:t>
            </w:r>
          </w:p>
          <w:p w14:paraId="018877E8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auto"/>
              </w:rPr>
              <w:t>(mM/g)</w:t>
            </w:r>
          </w:p>
        </w:tc>
      </w:tr>
      <w:tr w:rsidR="00386ACC" w:rsidRPr="00514878" w14:paraId="2D9DEC60" w14:textId="77777777" w:rsidTr="005D3F24">
        <w:trPr>
          <w:trHeight w:val="278"/>
          <w:jc w:val="center"/>
        </w:trPr>
        <w:tc>
          <w:tcPr>
            <w:tcW w:w="813" w:type="pct"/>
          </w:tcPr>
          <w:p w14:paraId="447449C1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- 78.18</w:t>
            </w:r>
          </w:p>
        </w:tc>
        <w:tc>
          <w:tcPr>
            <w:tcW w:w="603" w:type="pct"/>
          </w:tcPr>
          <w:p w14:paraId="3C3E3D04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- 74.54</w:t>
            </w:r>
          </w:p>
        </w:tc>
        <w:tc>
          <w:tcPr>
            <w:tcW w:w="556" w:type="pct"/>
          </w:tcPr>
          <w:p w14:paraId="3AB79C5E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- 67.27</w:t>
            </w:r>
          </w:p>
        </w:tc>
        <w:tc>
          <w:tcPr>
            <w:tcW w:w="1602" w:type="pct"/>
            <w:gridSpan w:val="3"/>
          </w:tcPr>
          <w:p w14:paraId="30F69ACA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</w:p>
        </w:tc>
        <w:tc>
          <w:tcPr>
            <w:tcW w:w="600" w:type="pct"/>
          </w:tcPr>
          <w:p w14:paraId="7F9D0CA6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%</w:t>
            </w:r>
          </w:p>
        </w:tc>
        <w:tc>
          <w:tcPr>
            <w:tcW w:w="826" w:type="pct"/>
            <w:vMerge/>
          </w:tcPr>
          <w:p w14:paraId="46FB3145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</w:p>
        </w:tc>
      </w:tr>
      <w:tr w:rsidR="00386ACC" w:rsidRPr="00514878" w14:paraId="1AF07D0B" w14:textId="77777777" w:rsidTr="005D3F24">
        <w:trPr>
          <w:trHeight w:val="278"/>
          <w:jc w:val="center"/>
        </w:trPr>
        <w:tc>
          <w:tcPr>
            <w:tcW w:w="813" w:type="pct"/>
          </w:tcPr>
          <w:p w14:paraId="1E81DD38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3.05 </w:t>
            </w:r>
          </w:p>
          <w:p w14:paraId="7710659D" w14:textId="0D73E962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± 0.16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b</w:t>
            </w:r>
            <w:r w:rsidR="000407CE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c</w:t>
            </w:r>
          </w:p>
        </w:tc>
        <w:tc>
          <w:tcPr>
            <w:tcW w:w="603" w:type="pct"/>
          </w:tcPr>
          <w:p w14:paraId="4B1721AF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4.30 </w:t>
            </w:r>
          </w:p>
          <w:p w14:paraId="517414E8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± 0.22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</w:p>
        </w:tc>
        <w:tc>
          <w:tcPr>
            <w:tcW w:w="556" w:type="pct"/>
          </w:tcPr>
          <w:p w14:paraId="6D52FC6B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5.80 </w:t>
            </w:r>
          </w:p>
          <w:p w14:paraId="23AA838B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± 0.07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</w:p>
        </w:tc>
        <w:tc>
          <w:tcPr>
            <w:tcW w:w="569" w:type="pct"/>
          </w:tcPr>
          <w:p w14:paraId="5F8529E9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9.50 </w:t>
            </w:r>
          </w:p>
          <w:p w14:paraId="12A5B540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± 0.35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</w:t>
            </w:r>
          </w:p>
        </w:tc>
        <w:tc>
          <w:tcPr>
            <w:tcW w:w="515" w:type="pct"/>
            <w:vAlign w:val="center"/>
          </w:tcPr>
          <w:p w14:paraId="7A271769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3.00 </w:t>
            </w:r>
          </w:p>
          <w:p w14:paraId="48BA1C11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± 0.17</w:t>
            </w:r>
          </w:p>
        </w:tc>
        <w:tc>
          <w:tcPr>
            <w:tcW w:w="518" w:type="pct"/>
            <w:vAlign w:val="center"/>
          </w:tcPr>
          <w:p w14:paraId="26D39B02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3.20 </w:t>
            </w:r>
          </w:p>
          <w:p w14:paraId="1EEE659C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± 0.15</w:t>
            </w:r>
          </w:p>
        </w:tc>
        <w:tc>
          <w:tcPr>
            <w:tcW w:w="600" w:type="pct"/>
          </w:tcPr>
          <w:p w14:paraId="3ABCC8E5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Mean</w:t>
            </w:r>
          </w:p>
          <w:p w14:paraId="7773CE02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±SEM</w:t>
            </w:r>
          </w:p>
        </w:tc>
        <w:tc>
          <w:tcPr>
            <w:tcW w:w="826" w:type="pct"/>
            <w:vMerge w:val="restart"/>
          </w:tcPr>
          <w:p w14:paraId="30B3143F" w14:textId="77777777" w:rsidR="00386ACC" w:rsidRPr="00514878" w:rsidRDefault="00386ACC" w:rsidP="005D3F24">
            <w:pPr>
              <w:spacing w:before="120"/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AGEs</w:t>
            </w:r>
          </w:p>
          <w:p w14:paraId="611C6F8E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(AU/mg protein)</w:t>
            </w:r>
          </w:p>
        </w:tc>
      </w:tr>
      <w:tr w:rsidR="00386ACC" w:rsidRPr="00514878" w14:paraId="27220B82" w14:textId="77777777" w:rsidTr="005D3F24">
        <w:trPr>
          <w:trHeight w:val="278"/>
          <w:jc w:val="center"/>
        </w:trPr>
        <w:tc>
          <w:tcPr>
            <w:tcW w:w="813" w:type="pct"/>
          </w:tcPr>
          <w:p w14:paraId="16F9DC66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- 67.89</w:t>
            </w:r>
          </w:p>
        </w:tc>
        <w:tc>
          <w:tcPr>
            <w:tcW w:w="603" w:type="pct"/>
          </w:tcPr>
          <w:p w14:paraId="0A8900E3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- 54.73</w:t>
            </w:r>
          </w:p>
        </w:tc>
        <w:tc>
          <w:tcPr>
            <w:tcW w:w="556" w:type="pct"/>
          </w:tcPr>
          <w:p w14:paraId="44F3B10C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- 38.94</w:t>
            </w:r>
          </w:p>
        </w:tc>
        <w:tc>
          <w:tcPr>
            <w:tcW w:w="1602" w:type="pct"/>
            <w:gridSpan w:val="3"/>
          </w:tcPr>
          <w:p w14:paraId="53DBF61F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</w:p>
        </w:tc>
        <w:tc>
          <w:tcPr>
            <w:tcW w:w="600" w:type="pct"/>
          </w:tcPr>
          <w:p w14:paraId="387DD828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%</w:t>
            </w:r>
          </w:p>
        </w:tc>
        <w:tc>
          <w:tcPr>
            <w:tcW w:w="826" w:type="pct"/>
            <w:vMerge/>
          </w:tcPr>
          <w:p w14:paraId="4EDA48A7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</w:p>
        </w:tc>
      </w:tr>
      <w:tr w:rsidR="00386ACC" w:rsidRPr="00514878" w14:paraId="1E6F60F0" w14:textId="77777777" w:rsidTr="005D3F24">
        <w:trPr>
          <w:trHeight w:val="377"/>
          <w:jc w:val="center"/>
        </w:trPr>
        <w:tc>
          <w:tcPr>
            <w:tcW w:w="813" w:type="pct"/>
          </w:tcPr>
          <w:p w14:paraId="60202FB9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45.00</w:t>
            </w:r>
          </w:p>
          <w:p w14:paraId="4DD3C092" w14:textId="32CD0FDF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 ±</w:t>
            </w: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 </w:t>
            </w:r>
            <w:r w:rsidRPr="00514878">
              <w:rPr>
                <w:rFonts w:cstheme="majorBidi"/>
                <w:color w:val="000000" w:themeColor="text1"/>
              </w:rPr>
              <w:t xml:space="preserve">2.73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</w:rPr>
              <w:t>b</w:t>
            </w:r>
            <w:r w:rsidR="000407CE">
              <w:rPr>
                <w:rFonts w:cstheme="majorBidi"/>
                <w:b/>
                <w:bCs/>
                <w:color w:val="000000" w:themeColor="text1"/>
                <w:vertAlign w:val="superscript"/>
              </w:rPr>
              <w:t>c</w:t>
            </w:r>
          </w:p>
        </w:tc>
        <w:tc>
          <w:tcPr>
            <w:tcW w:w="603" w:type="pct"/>
          </w:tcPr>
          <w:p w14:paraId="4F8F7E40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52.50 </w:t>
            </w:r>
          </w:p>
          <w:p w14:paraId="4EEB3597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±</w:t>
            </w: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 </w:t>
            </w:r>
            <w:r w:rsidRPr="00514878">
              <w:rPr>
                <w:rFonts w:cstheme="majorBidi"/>
                <w:color w:val="000000" w:themeColor="text1"/>
              </w:rPr>
              <w:t xml:space="preserve">2.76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</w:p>
        </w:tc>
        <w:tc>
          <w:tcPr>
            <w:tcW w:w="556" w:type="pct"/>
          </w:tcPr>
          <w:p w14:paraId="3073C19D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61.00 </w:t>
            </w:r>
          </w:p>
          <w:p w14:paraId="63D7831E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±</w:t>
            </w: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 </w:t>
            </w:r>
            <w:r w:rsidRPr="00514878">
              <w:rPr>
                <w:rFonts w:cstheme="majorBidi"/>
                <w:color w:val="000000" w:themeColor="text1"/>
              </w:rPr>
              <w:t xml:space="preserve">3.52 </w:t>
            </w:r>
            <w:r w:rsidRPr="00514878">
              <w:rPr>
                <w:rFonts w:cstheme="majorBidi"/>
                <w:color w:val="000000" w:themeColor="text1"/>
                <w:vertAlign w:val="superscript"/>
              </w:rPr>
              <w:t>a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</w:rPr>
              <w:t>b</w:t>
            </w:r>
          </w:p>
        </w:tc>
        <w:tc>
          <w:tcPr>
            <w:tcW w:w="569" w:type="pct"/>
          </w:tcPr>
          <w:p w14:paraId="5DCE02FE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92.00 </w:t>
            </w:r>
          </w:p>
          <w:p w14:paraId="4355B618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±</w:t>
            </w: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 4</w:t>
            </w:r>
            <w:r w:rsidRPr="00514878">
              <w:rPr>
                <w:rFonts w:cstheme="majorBidi"/>
                <w:color w:val="000000" w:themeColor="text1"/>
              </w:rPr>
              <w:t xml:space="preserve">.16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</w:rPr>
              <w:t>a</w:t>
            </w:r>
          </w:p>
        </w:tc>
        <w:tc>
          <w:tcPr>
            <w:tcW w:w="515" w:type="pct"/>
            <w:vAlign w:val="center"/>
          </w:tcPr>
          <w:p w14:paraId="4A379F2B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42.50 </w:t>
            </w:r>
          </w:p>
          <w:p w14:paraId="52E21667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±</w:t>
            </w: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 </w:t>
            </w:r>
            <w:r w:rsidRPr="00514878">
              <w:rPr>
                <w:rFonts w:cstheme="majorBidi"/>
                <w:color w:val="000000" w:themeColor="text1"/>
              </w:rPr>
              <w:t>3.26</w:t>
            </w:r>
          </w:p>
        </w:tc>
        <w:tc>
          <w:tcPr>
            <w:tcW w:w="518" w:type="pct"/>
            <w:vAlign w:val="center"/>
          </w:tcPr>
          <w:p w14:paraId="468248D5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42.00 </w:t>
            </w:r>
          </w:p>
          <w:p w14:paraId="0F30DDF0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±</w:t>
            </w: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 </w:t>
            </w:r>
            <w:r w:rsidRPr="00514878">
              <w:rPr>
                <w:rFonts w:cstheme="majorBidi"/>
                <w:color w:val="000000" w:themeColor="text1"/>
              </w:rPr>
              <w:t>2.54</w:t>
            </w:r>
          </w:p>
        </w:tc>
        <w:tc>
          <w:tcPr>
            <w:tcW w:w="600" w:type="pct"/>
          </w:tcPr>
          <w:p w14:paraId="60BEE965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Mean</w:t>
            </w:r>
          </w:p>
          <w:p w14:paraId="170CC426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±SEM</w:t>
            </w:r>
          </w:p>
        </w:tc>
        <w:tc>
          <w:tcPr>
            <w:tcW w:w="826" w:type="pct"/>
            <w:vMerge w:val="restart"/>
          </w:tcPr>
          <w:p w14:paraId="5FCDB454" w14:textId="77777777" w:rsidR="00386ACC" w:rsidRPr="00514878" w:rsidRDefault="00386ACC" w:rsidP="005D3F24">
            <w:pPr>
              <w:spacing w:before="120"/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XO </w:t>
            </w:r>
          </w:p>
          <w:p w14:paraId="718BE224" w14:textId="77777777" w:rsidR="00386ACC" w:rsidRPr="00514878" w:rsidRDefault="00386ACC" w:rsidP="005D3F24">
            <w:pPr>
              <w:spacing w:before="120"/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(nmol/ml)</w:t>
            </w:r>
          </w:p>
        </w:tc>
      </w:tr>
      <w:tr w:rsidR="00386ACC" w:rsidRPr="00514878" w14:paraId="154C7EDC" w14:textId="77777777" w:rsidTr="005D3F24">
        <w:trPr>
          <w:trHeight w:val="150"/>
          <w:jc w:val="center"/>
        </w:trPr>
        <w:tc>
          <w:tcPr>
            <w:tcW w:w="813" w:type="pct"/>
          </w:tcPr>
          <w:p w14:paraId="31E6935B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- 51.08</w:t>
            </w:r>
          </w:p>
        </w:tc>
        <w:tc>
          <w:tcPr>
            <w:tcW w:w="603" w:type="pct"/>
          </w:tcPr>
          <w:p w14:paraId="75AFDE6D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- 42.93</w:t>
            </w:r>
          </w:p>
        </w:tc>
        <w:tc>
          <w:tcPr>
            <w:tcW w:w="556" w:type="pct"/>
          </w:tcPr>
          <w:p w14:paraId="76F4E9AA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- 33.69</w:t>
            </w:r>
          </w:p>
        </w:tc>
        <w:tc>
          <w:tcPr>
            <w:tcW w:w="1602" w:type="pct"/>
            <w:gridSpan w:val="3"/>
          </w:tcPr>
          <w:p w14:paraId="2CB51885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</w:p>
        </w:tc>
        <w:tc>
          <w:tcPr>
            <w:tcW w:w="600" w:type="pct"/>
          </w:tcPr>
          <w:p w14:paraId="3A7A603D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%</w:t>
            </w:r>
          </w:p>
        </w:tc>
        <w:tc>
          <w:tcPr>
            <w:tcW w:w="826" w:type="pct"/>
            <w:vMerge/>
          </w:tcPr>
          <w:p w14:paraId="03CAC74D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</w:p>
        </w:tc>
      </w:tr>
      <w:tr w:rsidR="00386ACC" w:rsidRPr="00514878" w14:paraId="5B3134F5" w14:textId="77777777" w:rsidTr="005D3F24">
        <w:trPr>
          <w:trHeight w:val="150"/>
          <w:jc w:val="center"/>
        </w:trPr>
        <w:tc>
          <w:tcPr>
            <w:tcW w:w="813" w:type="pct"/>
          </w:tcPr>
          <w:p w14:paraId="32AB8601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80.90</w:t>
            </w:r>
          </w:p>
          <w:p w14:paraId="7940A429" w14:textId="7FE6AB7C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  <w:rtl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 ± 3.76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</w:rPr>
              <w:t>b</w:t>
            </w:r>
            <w:r w:rsidR="000407CE">
              <w:rPr>
                <w:rFonts w:cstheme="majorBidi"/>
                <w:b/>
                <w:bCs/>
                <w:color w:val="000000" w:themeColor="text1"/>
                <w:vertAlign w:val="superscript"/>
              </w:rPr>
              <w:t>c</w:t>
            </w:r>
          </w:p>
        </w:tc>
        <w:tc>
          <w:tcPr>
            <w:tcW w:w="603" w:type="pct"/>
          </w:tcPr>
          <w:p w14:paraId="3FE6A3E4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73.60</w:t>
            </w:r>
          </w:p>
          <w:p w14:paraId="0E2A4A5B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  <w:rtl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 ± 3.16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</w:p>
        </w:tc>
        <w:tc>
          <w:tcPr>
            <w:tcW w:w="556" w:type="pct"/>
          </w:tcPr>
          <w:p w14:paraId="07734773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57.50 </w:t>
            </w:r>
          </w:p>
          <w:p w14:paraId="6C88B7B4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± 3.53 </w:t>
            </w:r>
            <w:r w:rsidRPr="00514878">
              <w:rPr>
                <w:rFonts w:cstheme="majorBidi"/>
                <w:color w:val="000000" w:themeColor="text1"/>
                <w:vertAlign w:val="superscript"/>
              </w:rPr>
              <w:t>a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</w:rPr>
              <w:t>b</w:t>
            </w:r>
          </w:p>
        </w:tc>
        <w:tc>
          <w:tcPr>
            <w:tcW w:w="569" w:type="pct"/>
          </w:tcPr>
          <w:p w14:paraId="53FC65AE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32.50 </w:t>
            </w:r>
          </w:p>
          <w:p w14:paraId="14D5B6A1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  <w:rtl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± 2.45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</w:rPr>
              <w:t>a</w:t>
            </w:r>
          </w:p>
        </w:tc>
        <w:tc>
          <w:tcPr>
            <w:tcW w:w="515" w:type="pct"/>
            <w:vAlign w:val="center"/>
          </w:tcPr>
          <w:p w14:paraId="65CBFFF9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82.80 </w:t>
            </w:r>
          </w:p>
          <w:p w14:paraId="5E27EA38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± 4.37</w:t>
            </w:r>
          </w:p>
        </w:tc>
        <w:tc>
          <w:tcPr>
            <w:tcW w:w="518" w:type="pct"/>
            <w:vAlign w:val="center"/>
          </w:tcPr>
          <w:p w14:paraId="3C513C5D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83.92</w:t>
            </w:r>
          </w:p>
          <w:p w14:paraId="13858358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 ± 4.43</w:t>
            </w:r>
          </w:p>
        </w:tc>
        <w:tc>
          <w:tcPr>
            <w:tcW w:w="600" w:type="pct"/>
          </w:tcPr>
          <w:p w14:paraId="040C8C5B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Mean</w:t>
            </w:r>
          </w:p>
          <w:p w14:paraId="70713A2D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±SEM</w:t>
            </w:r>
          </w:p>
        </w:tc>
        <w:tc>
          <w:tcPr>
            <w:tcW w:w="826" w:type="pct"/>
            <w:vMerge w:val="restart"/>
          </w:tcPr>
          <w:p w14:paraId="42D1B640" w14:textId="77777777" w:rsidR="00386ACC" w:rsidRPr="00514878" w:rsidRDefault="00386ACC" w:rsidP="005D3F24">
            <w:pPr>
              <w:spacing w:before="120"/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GSH </w:t>
            </w:r>
          </w:p>
          <w:p w14:paraId="0249904B" w14:textId="77777777" w:rsidR="00386ACC" w:rsidRPr="00514878" w:rsidRDefault="00386ACC" w:rsidP="005D3F24">
            <w:pPr>
              <w:spacing w:before="120"/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(mg/gm)</w:t>
            </w:r>
          </w:p>
        </w:tc>
      </w:tr>
      <w:tr w:rsidR="00386ACC" w:rsidRPr="00514878" w14:paraId="4F78C302" w14:textId="77777777" w:rsidTr="005D3F24">
        <w:trPr>
          <w:trHeight w:val="150"/>
          <w:jc w:val="center"/>
        </w:trPr>
        <w:tc>
          <w:tcPr>
            <w:tcW w:w="813" w:type="pct"/>
          </w:tcPr>
          <w:p w14:paraId="09C97F30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+ 148.92</w:t>
            </w:r>
          </w:p>
        </w:tc>
        <w:tc>
          <w:tcPr>
            <w:tcW w:w="603" w:type="pct"/>
          </w:tcPr>
          <w:p w14:paraId="1221194D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+ 126.46</w:t>
            </w:r>
          </w:p>
        </w:tc>
        <w:tc>
          <w:tcPr>
            <w:tcW w:w="556" w:type="pct"/>
          </w:tcPr>
          <w:p w14:paraId="1AD44FAE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+ 76.92</w:t>
            </w:r>
          </w:p>
        </w:tc>
        <w:tc>
          <w:tcPr>
            <w:tcW w:w="1602" w:type="pct"/>
            <w:gridSpan w:val="3"/>
          </w:tcPr>
          <w:p w14:paraId="5E017C3C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</w:p>
        </w:tc>
        <w:tc>
          <w:tcPr>
            <w:tcW w:w="600" w:type="pct"/>
          </w:tcPr>
          <w:p w14:paraId="7A07E236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%</w:t>
            </w:r>
          </w:p>
        </w:tc>
        <w:tc>
          <w:tcPr>
            <w:tcW w:w="826" w:type="pct"/>
            <w:vMerge/>
          </w:tcPr>
          <w:p w14:paraId="1B7E1859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</w:p>
        </w:tc>
      </w:tr>
      <w:tr w:rsidR="00386ACC" w:rsidRPr="00514878" w14:paraId="4E7997D5" w14:textId="77777777" w:rsidTr="005D3F24">
        <w:trPr>
          <w:trHeight w:val="150"/>
          <w:jc w:val="center"/>
        </w:trPr>
        <w:tc>
          <w:tcPr>
            <w:tcW w:w="813" w:type="pct"/>
          </w:tcPr>
          <w:p w14:paraId="66DDF1CD" w14:textId="77777777" w:rsidR="00386ACC" w:rsidRPr="00514878" w:rsidRDefault="00386ACC" w:rsidP="005D3F24">
            <w:pPr>
              <w:jc w:val="center"/>
              <w:rPr>
                <w:rFonts w:cstheme="majorBidi"/>
                <w:bCs/>
                <w:color w:val="000000" w:themeColor="text1"/>
              </w:rPr>
            </w:pPr>
            <w:r w:rsidRPr="00514878">
              <w:rPr>
                <w:rFonts w:cstheme="majorBidi"/>
                <w:bCs/>
                <w:color w:val="000000" w:themeColor="text1"/>
              </w:rPr>
              <w:t xml:space="preserve">22.80 </w:t>
            </w:r>
          </w:p>
          <w:p w14:paraId="6B9229A6" w14:textId="4F4DAD35" w:rsidR="00386ACC" w:rsidRPr="00514878" w:rsidRDefault="00386ACC" w:rsidP="005D3F24">
            <w:pPr>
              <w:jc w:val="center"/>
              <w:rPr>
                <w:rFonts w:cstheme="majorBidi"/>
                <w:bCs/>
                <w:color w:val="000000" w:themeColor="text1"/>
                <w:rtl/>
              </w:rPr>
            </w:pPr>
            <w:r w:rsidRPr="00514878">
              <w:rPr>
                <w:rFonts w:cstheme="majorBidi"/>
                <w:bCs/>
                <w:color w:val="000000" w:themeColor="text1"/>
              </w:rPr>
              <w:t>± 2.52</w:t>
            </w:r>
            <w:r w:rsidRPr="00514878">
              <w:rPr>
                <w:rFonts w:cstheme="majorBidi"/>
                <w:b/>
                <w:color w:val="000000" w:themeColor="text1"/>
              </w:rPr>
              <w:t xml:space="preserve">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</w:rPr>
              <w:t>b</w:t>
            </w:r>
            <w:r w:rsidR="000407CE">
              <w:rPr>
                <w:rFonts w:cstheme="majorBidi"/>
                <w:b/>
                <w:bCs/>
                <w:color w:val="000000" w:themeColor="text1"/>
                <w:vertAlign w:val="superscript"/>
              </w:rPr>
              <w:t>c</w:t>
            </w:r>
          </w:p>
        </w:tc>
        <w:tc>
          <w:tcPr>
            <w:tcW w:w="603" w:type="pct"/>
          </w:tcPr>
          <w:p w14:paraId="6154BFE3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18.95</w:t>
            </w:r>
          </w:p>
          <w:p w14:paraId="0B52479A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  <w:rtl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 ± 1.08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</w:p>
        </w:tc>
        <w:tc>
          <w:tcPr>
            <w:tcW w:w="556" w:type="pct"/>
          </w:tcPr>
          <w:p w14:paraId="6E919424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16.50 </w:t>
            </w:r>
          </w:p>
          <w:p w14:paraId="61ED27EE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± 2.62 </w:t>
            </w:r>
            <w:r w:rsidRPr="00514878">
              <w:rPr>
                <w:rFonts w:cstheme="majorBidi"/>
                <w:color w:val="000000" w:themeColor="text1"/>
                <w:vertAlign w:val="superscript"/>
              </w:rPr>
              <w:t>a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</w:rPr>
              <w:t>b</w:t>
            </w:r>
          </w:p>
        </w:tc>
        <w:tc>
          <w:tcPr>
            <w:tcW w:w="569" w:type="pct"/>
          </w:tcPr>
          <w:p w14:paraId="6221C33B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9.80</w:t>
            </w:r>
          </w:p>
          <w:p w14:paraId="444B8C3E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  <w:rtl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 ± 0.35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</w:rPr>
              <w:t>a</w:t>
            </w:r>
          </w:p>
        </w:tc>
        <w:tc>
          <w:tcPr>
            <w:tcW w:w="515" w:type="pct"/>
            <w:vAlign w:val="center"/>
          </w:tcPr>
          <w:p w14:paraId="21501040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24.20 </w:t>
            </w:r>
          </w:p>
          <w:p w14:paraId="178C260B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± 1.83</w:t>
            </w:r>
          </w:p>
        </w:tc>
        <w:tc>
          <w:tcPr>
            <w:tcW w:w="518" w:type="pct"/>
            <w:vAlign w:val="center"/>
          </w:tcPr>
          <w:p w14:paraId="769C2FB6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24.50</w:t>
            </w:r>
          </w:p>
          <w:p w14:paraId="60DF5067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 ± 1.65</w:t>
            </w:r>
          </w:p>
        </w:tc>
        <w:tc>
          <w:tcPr>
            <w:tcW w:w="600" w:type="pct"/>
          </w:tcPr>
          <w:p w14:paraId="721C5FD9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Mean</w:t>
            </w:r>
          </w:p>
          <w:p w14:paraId="4595FF45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±SEM</w:t>
            </w:r>
          </w:p>
        </w:tc>
        <w:tc>
          <w:tcPr>
            <w:tcW w:w="826" w:type="pct"/>
            <w:vMerge w:val="restart"/>
          </w:tcPr>
          <w:p w14:paraId="266EC239" w14:textId="77777777" w:rsidR="00386ACC" w:rsidRPr="00514878" w:rsidRDefault="00386ACC" w:rsidP="005D3F24">
            <w:pPr>
              <w:spacing w:before="120"/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SOD</w:t>
            </w:r>
          </w:p>
          <w:p w14:paraId="021DDB7A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 (u/gm)</w:t>
            </w:r>
          </w:p>
        </w:tc>
      </w:tr>
      <w:tr w:rsidR="00386ACC" w:rsidRPr="00514878" w14:paraId="3507490A" w14:textId="77777777" w:rsidTr="005D3F24">
        <w:trPr>
          <w:trHeight w:val="150"/>
          <w:jc w:val="center"/>
        </w:trPr>
        <w:tc>
          <w:tcPr>
            <w:tcW w:w="813" w:type="pct"/>
          </w:tcPr>
          <w:p w14:paraId="29C2AF48" w14:textId="77777777" w:rsidR="00386ACC" w:rsidRPr="00514878" w:rsidRDefault="00386ACC" w:rsidP="005D3F24">
            <w:pPr>
              <w:jc w:val="center"/>
              <w:rPr>
                <w:rFonts w:cstheme="majorBidi"/>
                <w:bCs/>
                <w:color w:val="000000" w:themeColor="text1"/>
              </w:rPr>
            </w:pPr>
            <w:r w:rsidRPr="00514878">
              <w:rPr>
                <w:rFonts w:cstheme="majorBidi"/>
                <w:bCs/>
                <w:color w:val="000000" w:themeColor="text1"/>
              </w:rPr>
              <w:t>+132.65</w:t>
            </w:r>
          </w:p>
        </w:tc>
        <w:tc>
          <w:tcPr>
            <w:tcW w:w="603" w:type="pct"/>
          </w:tcPr>
          <w:p w14:paraId="2CCB3307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+ 93.36</w:t>
            </w:r>
          </w:p>
        </w:tc>
        <w:tc>
          <w:tcPr>
            <w:tcW w:w="556" w:type="pct"/>
          </w:tcPr>
          <w:p w14:paraId="0A714D2B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+ 68.36</w:t>
            </w:r>
          </w:p>
        </w:tc>
        <w:tc>
          <w:tcPr>
            <w:tcW w:w="1602" w:type="pct"/>
            <w:gridSpan w:val="3"/>
          </w:tcPr>
          <w:p w14:paraId="37AA11E2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</w:p>
        </w:tc>
        <w:tc>
          <w:tcPr>
            <w:tcW w:w="600" w:type="pct"/>
          </w:tcPr>
          <w:p w14:paraId="127CEBD6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%</w:t>
            </w:r>
          </w:p>
        </w:tc>
        <w:tc>
          <w:tcPr>
            <w:tcW w:w="826" w:type="pct"/>
            <w:vMerge/>
          </w:tcPr>
          <w:p w14:paraId="5D703753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</w:p>
        </w:tc>
      </w:tr>
      <w:tr w:rsidR="00386ACC" w:rsidRPr="00514878" w14:paraId="14001237" w14:textId="77777777" w:rsidTr="005D3F24">
        <w:trPr>
          <w:trHeight w:val="150"/>
          <w:jc w:val="center"/>
        </w:trPr>
        <w:tc>
          <w:tcPr>
            <w:tcW w:w="813" w:type="pct"/>
          </w:tcPr>
          <w:p w14:paraId="7389CEF5" w14:textId="77777777" w:rsidR="00386ACC" w:rsidRPr="00514878" w:rsidRDefault="00386ACC" w:rsidP="005D3F24">
            <w:pPr>
              <w:jc w:val="center"/>
              <w:rPr>
                <w:color w:val="000000" w:themeColor="text1"/>
                <w:lang w:bidi="ar-EG"/>
              </w:rPr>
            </w:pPr>
            <w:r w:rsidRPr="00514878">
              <w:rPr>
                <w:color w:val="000000" w:themeColor="text1"/>
                <w:lang w:bidi="ar-EG"/>
              </w:rPr>
              <w:t>0.63</w:t>
            </w:r>
          </w:p>
          <w:p w14:paraId="08D59467" w14:textId="71FA9927" w:rsidR="00386ACC" w:rsidRPr="00514878" w:rsidRDefault="00386ACC" w:rsidP="005D3F24">
            <w:pPr>
              <w:jc w:val="center"/>
              <w:rPr>
                <w:rFonts w:cstheme="majorBidi"/>
                <w:bCs/>
                <w:color w:val="000000" w:themeColor="text1"/>
              </w:rPr>
            </w:pPr>
            <w:r w:rsidRPr="00514878">
              <w:rPr>
                <w:color w:val="000000" w:themeColor="text1"/>
                <w:lang w:bidi="ar-EG"/>
              </w:rPr>
              <w:t xml:space="preserve"> ± 0.05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b</w:t>
            </w:r>
            <w:r w:rsidR="000407CE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c</w:t>
            </w:r>
          </w:p>
        </w:tc>
        <w:tc>
          <w:tcPr>
            <w:tcW w:w="603" w:type="pct"/>
          </w:tcPr>
          <w:p w14:paraId="04AAEF97" w14:textId="77777777" w:rsidR="00386ACC" w:rsidRPr="00514878" w:rsidRDefault="00386ACC" w:rsidP="005D3F24">
            <w:pPr>
              <w:jc w:val="center"/>
              <w:rPr>
                <w:color w:val="000000" w:themeColor="text1"/>
                <w:lang w:bidi="ar-EG"/>
              </w:rPr>
            </w:pPr>
            <w:r w:rsidRPr="00514878">
              <w:rPr>
                <w:color w:val="000000" w:themeColor="text1"/>
                <w:lang w:bidi="ar-EG"/>
              </w:rPr>
              <w:t xml:space="preserve">0.55 </w:t>
            </w:r>
          </w:p>
          <w:p w14:paraId="2CB621DD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color w:val="000000" w:themeColor="text1"/>
                <w:lang w:bidi="ar-EG"/>
              </w:rPr>
              <w:t xml:space="preserve">± 0.03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</w:p>
        </w:tc>
        <w:tc>
          <w:tcPr>
            <w:tcW w:w="556" w:type="pct"/>
          </w:tcPr>
          <w:p w14:paraId="623DE2FD" w14:textId="77777777" w:rsidR="00386ACC" w:rsidRPr="00514878" w:rsidRDefault="00386ACC" w:rsidP="005D3F24">
            <w:pPr>
              <w:jc w:val="center"/>
              <w:rPr>
                <w:color w:val="000000" w:themeColor="text1"/>
                <w:lang w:bidi="ar-EG"/>
              </w:rPr>
            </w:pPr>
            <w:r w:rsidRPr="00514878">
              <w:rPr>
                <w:color w:val="000000" w:themeColor="text1"/>
                <w:lang w:bidi="ar-EG"/>
              </w:rPr>
              <w:t>0.42</w:t>
            </w:r>
          </w:p>
          <w:p w14:paraId="7B39FD97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color w:val="000000" w:themeColor="text1"/>
                <w:lang w:bidi="ar-EG"/>
              </w:rPr>
              <w:t xml:space="preserve"> ± 0.02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</w:p>
        </w:tc>
        <w:tc>
          <w:tcPr>
            <w:tcW w:w="569" w:type="pct"/>
          </w:tcPr>
          <w:p w14:paraId="7AC28975" w14:textId="77777777" w:rsidR="00386ACC" w:rsidRPr="00514878" w:rsidRDefault="00386ACC" w:rsidP="005D3F24">
            <w:pPr>
              <w:jc w:val="center"/>
              <w:rPr>
                <w:color w:val="000000" w:themeColor="text1"/>
                <w:lang w:bidi="ar-EG"/>
              </w:rPr>
            </w:pPr>
            <w:r w:rsidRPr="00514878">
              <w:rPr>
                <w:color w:val="000000" w:themeColor="text1"/>
                <w:lang w:bidi="ar-EG"/>
              </w:rPr>
              <w:t>0.20</w:t>
            </w:r>
          </w:p>
          <w:p w14:paraId="1420343C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color w:val="000000" w:themeColor="text1"/>
                <w:lang w:bidi="ar-EG"/>
              </w:rPr>
              <w:t xml:space="preserve"> ± 0.02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</w:t>
            </w:r>
          </w:p>
        </w:tc>
        <w:tc>
          <w:tcPr>
            <w:tcW w:w="515" w:type="pct"/>
          </w:tcPr>
          <w:p w14:paraId="32809679" w14:textId="77777777" w:rsidR="00386ACC" w:rsidRPr="00514878" w:rsidRDefault="00386ACC" w:rsidP="005D3F24">
            <w:pPr>
              <w:jc w:val="center"/>
              <w:rPr>
                <w:color w:val="000000" w:themeColor="text1"/>
                <w:lang w:bidi="ar-EG"/>
              </w:rPr>
            </w:pPr>
            <w:r w:rsidRPr="00514878">
              <w:rPr>
                <w:color w:val="000000" w:themeColor="text1"/>
                <w:lang w:bidi="ar-EG"/>
              </w:rPr>
              <w:t xml:space="preserve">0.68 </w:t>
            </w:r>
          </w:p>
          <w:p w14:paraId="0A196E09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color w:val="000000" w:themeColor="text1"/>
                <w:lang w:bidi="ar-EG"/>
              </w:rPr>
              <w:t>± 0.06</w:t>
            </w:r>
          </w:p>
        </w:tc>
        <w:tc>
          <w:tcPr>
            <w:tcW w:w="518" w:type="pct"/>
          </w:tcPr>
          <w:p w14:paraId="0C9F0D17" w14:textId="77777777" w:rsidR="00386ACC" w:rsidRPr="00514878" w:rsidRDefault="00386ACC" w:rsidP="005D3F24">
            <w:pPr>
              <w:jc w:val="center"/>
              <w:rPr>
                <w:color w:val="000000" w:themeColor="text1"/>
                <w:lang w:bidi="ar-EG"/>
              </w:rPr>
            </w:pPr>
            <w:r w:rsidRPr="00514878">
              <w:rPr>
                <w:color w:val="000000" w:themeColor="text1"/>
                <w:lang w:bidi="ar-EG"/>
              </w:rPr>
              <w:t>0.66</w:t>
            </w:r>
          </w:p>
          <w:p w14:paraId="4CC5D936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color w:val="000000" w:themeColor="text1"/>
                <w:lang w:bidi="ar-EG"/>
              </w:rPr>
              <w:t xml:space="preserve"> ± 0.04</w:t>
            </w:r>
          </w:p>
        </w:tc>
        <w:tc>
          <w:tcPr>
            <w:tcW w:w="600" w:type="pct"/>
          </w:tcPr>
          <w:p w14:paraId="5D2ACCC0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Mean</w:t>
            </w:r>
          </w:p>
          <w:p w14:paraId="4DFDBD50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±SEM</w:t>
            </w:r>
          </w:p>
        </w:tc>
        <w:tc>
          <w:tcPr>
            <w:tcW w:w="826" w:type="pct"/>
            <w:vMerge w:val="restart"/>
          </w:tcPr>
          <w:p w14:paraId="1A547E8E" w14:textId="77777777" w:rsidR="00386ACC" w:rsidRPr="00514878" w:rsidRDefault="00386ACC" w:rsidP="005D3F24">
            <w:pPr>
              <w:spacing w:before="120"/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CAT </w:t>
            </w:r>
          </w:p>
          <w:p w14:paraId="3687D4EB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(u/gm)</w:t>
            </w:r>
          </w:p>
        </w:tc>
      </w:tr>
      <w:tr w:rsidR="00386ACC" w:rsidRPr="00514878" w14:paraId="0B0A8FEA" w14:textId="77777777" w:rsidTr="005D3F24">
        <w:trPr>
          <w:trHeight w:val="150"/>
          <w:jc w:val="center"/>
        </w:trPr>
        <w:tc>
          <w:tcPr>
            <w:tcW w:w="813" w:type="pct"/>
          </w:tcPr>
          <w:p w14:paraId="61C78F76" w14:textId="77777777" w:rsidR="00386ACC" w:rsidRPr="00514878" w:rsidRDefault="00386ACC" w:rsidP="005D3F24">
            <w:pPr>
              <w:jc w:val="center"/>
              <w:rPr>
                <w:rFonts w:cstheme="majorBidi"/>
                <w:bCs/>
                <w:color w:val="000000" w:themeColor="text1"/>
              </w:rPr>
            </w:pPr>
            <w:r w:rsidRPr="00514878">
              <w:rPr>
                <w:rFonts w:cstheme="majorBidi"/>
                <w:bCs/>
                <w:color w:val="000000" w:themeColor="text1"/>
              </w:rPr>
              <w:t>+ 215.00</w:t>
            </w:r>
          </w:p>
        </w:tc>
        <w:tc>
          <w:tcPr>
            <w:tcW w:w="603" w:type="pct"/>
          </w:tcPr>
          <w:p w14:paraId="3FD786A5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+ 175.00</w:t>
            </w:r>
          </w:p>
        </w:tc>
        <w:tc>
          <w:tcPr>
            <w:tcW w:w="556" w:type="pct"/>
          </w:tcPr>
          <w:p w14:paraId="4A554D8B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+ 110.00</w:t>
            </w:r>
          </w:p>
        </w:tc>
        <w:tc>
          <w:tcPr>
            <w:tcW w:w="1602" w:type="pct"/>
            <w:gridSpan w:val="3"/>
          </w:tcPr>
          <w:p w14:paraId="458CB306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</w:p>
        </w:tc>
        <w:tc>
          <w:tcPr>
            <w:tcW w:w="600" w:type="pct"/>
          </w:tcPr>
          <w:p w14:paraId="41BCCBBD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%</w:t>
            </w:r>
          </w:p>
        </w:tc>
        <w:tc>
          <w:tcPr>
            <w:tcW w:w="826" w:type="pct"/>
            <w:vMerge/>
          </w:tcPr>
          <w:p w14:paraId="02E0F458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</w:p>
        </w:tc>
      </w:tr>
      <w:tr w:rsidR="00386ACC" w:rsidRPr="00514878" w14:paraId="22046343" w14:textId="77777777" w:rsidTr="005D3F24">
        <w:trPr>
          <w:trHeight w:val="150"/>
          <w:jc w:val="center"/>
        </w:trPr>
        <w:tc>
          <w:tcPr>
            <w:tcW w:w="813" w:type="pct"/>
          </w:tcPr>
          <w:p w14:paraId="2F3FC37A" w14:textId="77777777" w:rsidR="00386ACC" w:rsidRPr="00514878" w:rsidRDefault="00386ACC" w:rsidP="005D3F24">
            <w:pPr>
              <w:jc w:val="center"/>
              <w:rPr>
                <w:color w:val="000000" w:themeColor="text1"/>
                <w:lang w:bidi="ar-EG"/>
              </w:rPr>
            </w:pPr>
            <w:r w:rsidRPr="00514878">
              <w:rPr>
                <w:color w:val="000000" w:themeColor="text1"/>
                <w:lang w:bidi="ar-EG"/>
              </w:rPr>
              <w:t>10.90</w:t>
            </w:r>
          </w:p>
          <w:p w14:paraId="3C3AE405" w14:textId="35D25146" w:rsidR="00386ACC" w:rsidRPr="00514878" w:rsidRDefault="00386ACC" w:rsidP="005D3F24">
            <w:pPr>
              <w:jc w:val="center"/>
              <w:rPr>
                <w:rFonts w:cstheme="majorBidi"/>
                <w:bCs/>
                <w:color w:val="000000" w:themeColor="text1"/>
              </w:rPr>
            </w:pPr>
            <w:r w:rsidRPr="00514878">
              <w:rPr>
                <w:color w:val="000000" w:themeColor="text1"/>
                <w:lang w:bidi="ar-EG"/>
              </w:rPr>
              <w:t xml:space="preserve"> ± 2.03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b</w:t>
            </w:r>
            <w:r w:rsidR="000407CE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c</w:t>
            </w:r>
          </w:p>
        </w:tc>
        <w:tc>
          <w:tcPr>
            <w:tcW w:w="603" w:type="pct"/>
          </w:tcPr>
          <w:p w14:paraId="3A4A7410" w14:textId="77777777" w:rsidR="00386ACC" w:rsidRPr="00514878" w:rsidRDefault="00386ACC" w:rsidP="005D3F24">
            <w:pPr>
              <w:jc w:val="center"/>
              <w:rPr>
                <w:color w:val="000000" w:themeColor="text1"/>
                <w:lang w:bidi="ar-EG"/>
              </w:rPr>
            </w:pPr>
            <w:r w:rsidRPr="00514878">
              <w:rPr>
                <w:color w:val="000000" w:themeColor="text1"/>
                <w:lang w:bidi="ar-EG"/>
              </w:rPr>
              <w:t xml:space="preserve">9.50 </w:t>
            </w:r>
          </w:p>
          <w:p w14:paraId="55535CAF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color w:val="000000" w:themeColor="text1"/>
                <w:lang w:bidi="ar-EG"/>
              </w:rPr>
              <w:t xml:space="preserve">± 1.93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</w:p>
        </w:tc>
        <w:tc>
          <w:tcPr>
            <w:tcW w:w="556" w:type="pct"/>
          </w:tcPr>
          <w:p w14:paraId="7A177B5D" w14:textId="77777777" w:rsidR="00386ACC" w:rsidRPr="00514878" w:rsidRDefault="00386ACC" w:rsidP="005D3F24">
            <w:pPr>
              <w:jc w:val="center"/>
              <w:rPr>
                <w:color w:val="000000" w:themeColor="text1"/>
                <w:lang w:bidi="ar-EG"/>
              </w:rPr>
            </w:pPr>
            <w:r w:rsidRPr="00514878">
              <w:rPr>
                <w:color w:val="000000" w:themeColor="text1"/>
                <w:lang w:bidi="ar-EG"/>
              </w:rPr>
              <w:t>7.80</w:t>
            </w:r>
          </w:p>
          <w:p w14:paraId="71E49E29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color w:val="000000" w:themeColor="text1"/>
                <w:lang w:bidi="ar-EG"/>
              </w:rPr>
              <w:t xml:space="preserve"> ± 1.34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</w:p>
        </w:tc>
        <w:tc>
          <w:tcPr>
            <w:tcW w:w="569" w:type="pct"/>
          </w:tcPr>
          <w:p w14:paraId="6A948301" w14:textId="77777777" w:rsidR="00386ACC" w:rsidRPr="00514878" w:rsidRDefault="00386ACC" w:rsidP="005D3F24">
            <w:pPr>
              <w:jc w:val="center"/>
              <w:rPr>
                <w:color w:val="000000" w:themeColor="text1"/>
                <w:lang w:bidi="ar-EG"/>
              </w:rPr>
            </w:pPr>
            <w:r w:rsidRPr="00514878">
              <w:rPr>
                <w:color w:val="000000" w:themeColor="text1"/>
                <w:lang w:bidi="ar-EG"/>
              </w:rPr>
              <w:t>3.50</w:t>
            </w:r>
          </w:p>
          <w:p w14:paraId="5E729DCB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color w:val="000000" w:themeColor="text1"/>
                <w:lang w:bidi="ar-EG"/>
              </w:rPr>
              <w:t xml:space="preserve"> ± 0.06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</w:t>
            </w:r>
          </w:p>
        </w:tc>
        <w:tc>
          <w:tcPr>
            <w:tcW w:w="515" w:type="pct"/>
          </w:tcPr>
          <w:p w14:paraId="6E1C6C2E" w14:textId="77777777" w:rsidR="00386ACC" w:rsidRPr="00514878" w:rsidRDefault="00386ACC" w:rsidP="005D3F24">
            <w:pPr>
              <w:jc w:val="center"/>
              <w:rPr>
                <w:color w:val="000000" w:themeColor="text1"/>
                <w:lang w:bidi="ar-EG"/>
              </w:rPr>
            </w:pPr>
            <w:r w:rsidRPr="00514878">
              <w:rPr>
                <w:color w:val="000000" w:themeColor="text1"/>
                <w:lang w:bidi="ar-EG"/>
              </w:rPr>
              <w:t xml:space="preserve">11.07 </w:t>
            </w:r>
          </w:p>
          <w:p w14:paraId="536F0F14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color w:val="000000" w:themeColor="text1"/>
                <w:lang w:bidi="ar-EG"/>
              </w:rPr>
              <w:t>± 1.96</w:t>
            </w:r>
          </w:p>
        </w:tc>
        <w:tc>
          <w:tcPr>
            <w:tcW w:w="518" w:type="pct"/>
          </w:tcPr>
          <w:p w14:paraId="66A26188" w14:textId="77777777" w:rsidR="00386ACC" w:rsidRPr="00514878" w:rsidRDefault="00386ACC" w:rsidP="005D3F24">
            <w:pPr>
              <w:jc w:val="center"/>
              <w:rPr>
                <w:color w:val="000000" w:themeColor="text1"/>
                <w:lang w:bidi="ar-EG"/>
              </w:rPr>
            </w:pPr>
            <w:r w:rsidRPr="00514878">
              <w:rPr>
                <w:color w:val="000000" w:themeColor="text1"/>
                <w:lang w:bidi="ar-EG"/>
              </w:rPr>
              <w:t>11.20</w:t>
            </w:r>
          </w:p>
          <w:p w14:paraId="7E84947D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color w:val="000000" w:themeColor="text1"/>
                <w:lang w:bidi="ar-EG"/>
              </w:rPr>
              <w:t xml:space="preserve"> ± 2.04</w:t>
            </w:r>
          </w:p>
        </w:tc>
        <w:tc>
          <w:tcPr>
            <w:tcW w:w="600" w:type="pct"/>
          </w:tcPr>
          <w:p w14:paraId="3F4189CE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Mean</w:t>
            </w:r>
          </w:p>
          <w:p w14:paraId="50506A31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±SEM</w:t>
            </w:r>
          </w:p>
        </w:tc>
        <w:tc>
          <w:tcPr>
            <w:tcW w:w="826" w:type="pct"/>
            <w:vMerge w:val="restart"/>
          </w:tcPr>
          <w:p w14:paraId="3806C925" w14:textId="77777777" w:rsidR="00386ACC" w:rsidRPr="00514878" w:rsidRDefault="00386ACC" w:rsidP="005D3F24">
            <w:pPr>
              <w:spacing w:before="120"/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GST </w:t>
            </w:r>
          </w:p>
          <w:p w14:paraId="775F6721" w14:textId="77777777" w:rsidR="00386ACC" w:rsidRPr="00514878" w:rsidRDefault="00386ACC" w:rsidP="005D3F24">
            <w:pPr>
              <w:spacing w:before="120"/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(Mmol/gm)</w:t>
            </w:r>
          </w:p>
        </w:tc>
      </w:tr>
      <w:tr w:rsidR="00386ACC" w:rsidRPr="00514878" w14:paraId="2E83A833" w14:textId="77777777" w:rsidTr="005D3F24">
        <w:trPr>
          <w:trHeight w:val="150"/>
          <w:jc w:val="center"/>
        </w:trPr>
        <w:tc>
          <w:tcPr>
            <w:tcW w:w="813" w:type="pct"/>
          </w:tcPr>
          <w:p w14:paraId="1D60C800" w14:textId="77777777" w:rsidR="00386ACC" w:rsidRPr="00514878" w:rsidRDefault="00386ACC" w:rsidP="005D3F24">
            <w:pPr>
              <w:jc w:val="center"/>
              <w:rPr>
                <w:rFonts w:cstheme="majorBidi"/>
                <w:bCs/>
                <w:color w:val="000000" w:themeColor="text1"/>
              </w:rPr>
            </w:pPr>
            <w:r w:rsidRPr="00514878">
              <w:rPr>
                <w:rFonts w:cstheme="majorBidi"/>
                <w:bCs/>
                <w:color w:val="000000" w:themeColor="text1"/>
              </w:rPr>
              <w:t>+ 211.42</w:t>
            </w:r>
          </w:p>
        </w:tc>
        <w:tc>
          <w:tcPr>
            <w:tcW w:w="603" w:type="pct"/>
          </w:tcPr>
          <w:p w14:paraId="24E5667E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+ 171.42</w:t>
            </w:r>
          </w:p>
        </w:tc>
        <w:tc>
          <w:tcPr>
            <w:tcW w:w="556" w:type="pct"/>
          </w:tcPr>
          <w:p w14:paraId="0F99B5FC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+ 122.85</w:t>
            </w:r>
          </w:p>
        </w:tc>
        <w:tc>
          <w:tcPr>
            <w:tcW w:w="1602" w:type="pct"/>
            <w:gridSpan w:val="3"/>
          </w:tcPr>
          <w:p w14:paraId="16E73F98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</w:p>
        </w:tc>
        <w:tc>
          <w:tcPr>
            <w:tcW w:w="600" w:type="pct"/>
          </w:tcPr>
          <w:p w14:paraId="407F62CA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%</w:t>
            </w:r>
          </w:p>
        </w:tc>
        <w:tc>
          <w:tcPr>
            <w:tcW w:w="826" w:type="pct"/>
            <w:vMerge/>
          </w:tcPr>
          <w:p w14:paraId="71FDBE8A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</w:p>
        </w:tc>
      </w:tr>
      <w:tr w:rsidR="00386ACC" w:rsidRPr="00514878" w14:paraId="38D75BD5" w14:textId="77777777" w:rsidTr="005D3F24">
        <w:trPr>
          <w:trHeight w:val="150"/>
          <w:jc w:val="center"/>
        </w:trPr>
        <w:tc>
          <w:tcPr>
            <w:tcW w:w="813" w:type="pct"/>
          </w:tcPr>
          <w:p w14:paraId="0BD86DF1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3.35 </w:t>
            </w:r>
          </w:p>
          <w:p w14:paraId="08FE7FFC" w14:textId="6084B7AE" w:rsidR="00386ACC" w:rsidRPr="00514878" w:rsidRDefault="00386ACC" w:rsidP="005D3F24">
            <w:pPr>
              <w:jc w:val="center"/>
              <w:rPr>
                <w:rFonts w:cstheme="majorBidi"/>
                <w:bCs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±</w:t>
            </w: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 </w:t>
            </w:r>
            <w:r w:rsidRPr="00514878">
              <w:rPr>
                <w:rFonts w:cstheme="majorBidi"/>
                <w:color w:val="000000" w:themeColor="text1"/>
              </w:rPr>
              <w:t xml:space="preserve">0.22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</w:rPr>
              <w:t>b</w:t>
            </w:r>
            <w:r w:rsidR="000407CE">
              <w:rPr>
                <w:rFonts w:cstheme="majorBidi"/>
                <w:b/>
                <w:bCs/>
                <w:color w:val="000000" w:themeColor="text1"/>
                <w:vertAlign w:val="superscript"/>
              </w:rPr>
              <w:t>c</w:t>
            </w:r>
          </w:p>
        </w:tc>
        <w:tc>
          <w:tcPr>
            <w:tcW w:w="603" w:type="pct"/>
          </w:tcPr>
          <w:p w14:paraId="26809A53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3.10</w:t>
            </w:r>
          </w:p>
          <w:p w14:paraId="2EAD2956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 ±</w:t>
            </w: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 </w:t>
            </w:r>
            <w:r w:rsidRPr="00514878">
              <w:rPr>
                <w:rFonts w:cstheme="majorBidi"/>
                <w:color w:val="000000" w:themeColor="text1"/>
              </w:rPr>
              <w:t xml:space="preserve">0.06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</w:rPr>
              <w:t xml:space="preserve"> </w:t>
            </w:r>
          </w:p>
        </w:tc>
        <w:tc>
          <w:tcPr>
            <w:tcW w:w="556" w:type="pct"/>
          </w:tcPr>
          <w:p w14:paraId="44179126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2.70 </w:t>
            </w:r>
          </w:p>
          <w:p w14:paraId="57282E87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±</w:t>
            </w: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 </w:t>
            </w:r>
            <w:r w:rsidRPr="00514878">
              <w:rPr>
                <w:rFonts w:cstheme="majorBidi"/>
                <w:color w:val="000000" w:themeColor="text1"/>
              </w:rPr>
              <w:t>0.03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</w:rPr>
              <w:t xml:space="preserve">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</w:p>
        </w:tc>
        <w:tc>
          <w:tcPr>
            <w:tcW w:w="569" w:type="pct"/>
          </w:tcPr>
          <w:p w14:paraId="3B8DD513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1.10</w:t>
            </w:r>
          </w:p>
          <w:p w14:paraId="4B34002F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 ±</w:t>
            </w: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 </w:t>
            </w:r>
            <w:r w:rsidRPr="00514878">
              <w:rPr>
                <w:rFonts w:cstheme="majorBidi"/>
                <w:color w:val="000000" w:themeColor="text1"/>
              </w:rPr>
              <w:t xml:space="preserve">0.01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</w:rPr>
              <w:t>a</w:t>
            </w:r>
          </w:p>
        </w:tc>
        <w:tc>
          <w:tcPr>
            <w:tcW w:w="515" w:type="pct"/>
            <w:vAlign w:val="center"/>
          </w:tcPr>
          <w:p w14:paraId="24F7F374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3.60</w:t>
            </w:r>
          </w:p>
          <w:p w14:paraId="57435D97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±</w:t>
            </w: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 </w:t>
            </w:r>
            <w:r w:rsidRPr="00514878">
              <w:rPr>
                <w:rFonts w:cstheme="majorBidi"/>
                <w:color w:val="000000" w:themeColor="text1"/>
              </w:rPr>
              <w:t>0.05</w:t>
            </w:r>
          </w:p>
        </w:tc>
        <w:tc>
          <w:tcPr>
            <w:tcW w:w="518" w:type="pct"/>
            <w:vAlign w:val="center"/>
          </w:tcPr>
          <w:p w14:paraId="4E6A4963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3.50</w:t>
            </w:r>
          </w:p>
          <w:p w14:paraId="5E8E4B81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 ±</w:t>
            </w: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 </w:t>
            </w:r>
            <w:r w:rsidRPr="00514878">
              <w:rPr>
                <w:rFonts w:cstheme="majorBidi"/>
                <w:color w:val="000000" w:themeColor="text1"/>
              </w:rPr>
              <w:t>0.06</w:t>
            </w:r>
          </w:p>
        </w:tc>
        <w:tc>
          <w:tcPr>
            <w:tcW w:w="600" w:type="pct"/>
          </w:tcPr>
          <w:p w14:paraId="13F38D53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Mean</w:t>
            </w:r>
          </w:p>
          <w:p w14:paraId="01816D7E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±SEM</w:t>
            </w:r>
          </w:p>
        </w:tc>
        <w:tc>
          <w:tcPr>
            <w:tcW w:w="826" w:type="pct"/>
            <w:vMerge w:val="restart"/>
          </w:tcPr>
          <w:p w14:paraId="5D52210F" w14:textId="77777777" w:rsidR="00386ACC" w:rsidRPr="00514878" w:rsidRDefault="00386ACC" w:rsidP="005D3F24">
            <w:pPr>
              <w:spacing w:before="120"/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TAC </w:t>
            </w:r>
          </w:p>
          <w:p w14:paraId="32CB35AF" w14:textId="77777777" w:rsidR="00386ACC" w:rsidRPr="00514878" w:rsidRDefault="00386ACC" w:rsidP="005D3F24">
            <w:pPr>
              <w:spacing w:before="120"/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(mg/gm)</w:t>
            </w:r>
          </w:p>
        </w:tc>
      </w:tr>
      <w:tr w:rsidR="00386ACC" w:rsidRPr="00514878" w14:paraId="09466325" w14:textId="77777777" w:rsidTr="005D3F24">
        <w:trPr>
          <w:trHeight w:val="150"/>
          <w:jc w:val="center"/>
        </w:trPr>
        <w:tc>
          <w:tcPr>
            <w:tcW w:w="813" w:type="pct"/>
          </w:tcPr>
          <w:p w14:paraId="38EACB61" w14:textId="77777777" w:rsidR="00386ACC" w:rsidRPr="00514878" w:rsidRDefault="00386ACC" w:rsidP="005D3F24">
            <w:pPr>
              <w:jc w:val="center"/>
              <w:rPr>
                <w:rFonts w:cstheme="majorBidi"/>
                <w:bCs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+ 204.54</w:t>
            </w:r>
          </w:p>
        </w:tc>
        <w:tc>
          <w:tcPr>
            <w:tcW w:w="603" w:type="pct"/>
          </w:tcPr>
          <w:p w14:paraId="22890947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+ 181.81</w:t>
            </w:r>
          </w:p>
        </w:tc>
        <w:tc>
          <w:tcPr>
            <w:tcW w:w="556" w:type="pct"/>
          </w:tcPr>
          <w:p w14:paraId="7E35B5BE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+ 145.45</w:t>
            </w:r>
          </w:p>
        </w:tc>
        <w:tc>
          <w:tcPr>
            <w:tcW w:w="1602" w:type="pct"/>
            <w:gridSpan w:val="3"/>
          </w:tcPr>
          <w:p w14:paraId="6D8A28C4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</w:p>
        </w:tc>
        <w:tc>
          <w:tcPr>
            <w:tcW w:w="600" w:type="pct"/>
          </w:tcPr>
          <w:p w14:paraId="684AD306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%</w:t>
            </w:r>
          </w:p>
        </w:tc>
        <w:tc>
          <w:tcPr>
            <w:tcW w:w="826" w:type="pct"/>
            <w:vMerge/>
          </w:tcPr>
          <w:p w14:paraId="198E75B5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</w:p>
        </w:tc>
      </w:tr>
      <w:tr w:rsidR="00386ACC" w:rsidRPr="00514878" w14:paraId="793FE806" w14:textId="77777777" w:rsidTr="005D3F24">
        <w:trPr>
          <w:trHeight w:val="150"/>
          <w:jc w:val="center"/>
        </w:trPr>
        <w:tc>
          <w:tcPr>
            <w:tcW w:w="813" w:type="pct"/>
          </w:tcPr>
          <w:p w14:paraId="6C56335E" w14:textId="77777777" w:rsidR="00386ACC" w:rsidRPr="00514878" w:rsidRDefault="00386ACC" w:rsidP="005D3F24">
            <w:pPr>
              <w:jc w:val="center"/>
              <w:rPr>
                <w:color w:val="000000" w:themeColor="text1"/>
                <w:lang w:bidi="ar-EG"/>
              </w:rPr>
            </w:pPr>
            <w:r w:rsidRPr="00514878">
              <w:rPr>
                <w:color w:val="000000" w:themeColor="text1"/>
                <w:lang w:bidi="ar-EG"/>
              </w:rPr>
              <w:t xml:space="preserve">415.00 </w:t>
            </w:r>
          </w:p>
          <w:p w14:paraId="41FD8E71" w14:textId="5E877277" w:rsidR="00386ACC" w:rsidRPr="00514878" w:rsidRDefault="00386ACC" w:rsidP="005D3F24">
            <w:pPr>
              <w:jc w:val="center"/>
              <w:rPr>
                <w:rFonts w:cstheme="majorBidi"/>
                <w:bCs/>
                <w:color w:val="000000" w:themeColor="text1"/>
              </w:rPr>
            </w:pPr>
            <w:r w:rsidRPr="00514878">
              <w:rPr>
                <w:color w:val="000000" w:themeColor="text1"/>
                <w:lang w:bidi="ar-EG"/>
              </w:rPr>
              <w:t xml:space="preserve">± 15.22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b</w:t>
            </w:r>
            <w:r w:rsidR="000407CE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c</w:t>
            </w:r>
          </w:p>
        </w:tc>
        <w:tc>
          <w:tcPr>
            <w:tcW w:w="603" w:type="pct"/>
          </w:tcPr>
          <w:p w14:paraId="374E511B" w14:textId="77777777" w:rsidR="00386ACC" w:rsidRPr="00514878" w:rsidRDefault="00386ACC" w:rsidP="005D3F24">
            <w:pPr>
              <w:jc w:val="center"/>
              <w:rPr>
                <w:color w:val="000000" w:themeColor="text1"/>
                <w:lang w:bidi="ar-EG"/>
              </w:rPr>
            </w:pPr>
            <w:r w:rsidRPr="00514878">
              <w:rPr>
                <w:color w:val="000000" w:themeColor="text1"/>
                <w:lang w:bidi="ar-EG"/>
              </w:rPr>
              <w:t xml:space="preserve">385.00 </w:t>
            </w:r>
          </w:p>
          <w:p w14:paraId="528A3A4C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color w:val="000000" w:themeColor="text1"/>
                <w:lang w:bidi="ar-EG"/>
              </w:rPr>
              <w:t xml:space="preserve">± 13.54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</w:p>
        </w:tc>
        <w:tc>
          <w:tcPr>
            <w:tcW w:w="556" w:type="pct"/>
          </w:tcPr>
          <w:p w14:paraId="1BEB4603" w14:textId="77777777" w:rsidR="00386ACC" w:rsidRPr="00514878" w:rsidRDefault="00386ACC" w:rsidP="005D3F24">
            <w:pPr>
              <w:jc w:val="center"/>
              <w:rPr>
                <w:color w:val="000000" w:themeColor="text1"/>
                <w:lang w:bidi="ar-EG"/>
              </w:rPr>
            </w:pPr>
            <w:r w:rsidRPr="00514878">
              <w:rPr>
                <w:color w:val="000000" w:themeColor="text1"/>
                <w:lang w:bidi="ar-EG"/>
              </w:rPr>
              <w:t xml:space="preserve">330.00 </w:t>
            </w:r>
          </w:p>
          <w:p w14:paraId="2BE990BF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color w:val="000000" w:themeColor="text1"/>
                <w:lang w:bidi="ar-EG"/>
              </w:rPr>
              <w:t xml:space="preserve">± 9.87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</w:p>
        </w:tc>
        <w:tc>
          <w:tcPr>
            <w:tcW w:w="569" w:type="pct"/>
          </w:tcPr>
          <w:p w14:paraId="3A62B6F2" w14:textId="77777777" w:rsidR="00386ACC" w:rsidRPr="00514878" w:rsidRDefault="00386ACC" w:rsidP="005D3F24">
            <w:pPr>
              <w:jc w:val="center"/>
              <w:rPr>
                <w:color w:val="000000" w:themeColor="text1"/>
                <w:lang w:bidi="ar-EG"/>
              </w:rPr>
            </w:pPr>
            <w:r w:rsidRPr="00514878">
              <w:rPr>
                <w:color w:val="000000" w:themeColor="text1"/>
                <w:lang w:bidi="ar-EG"/>
              </w:rPr>
              <w:t xml:space="preserve">205.00 </w:t>
            </w:r>
          </w:p>
          <w:p w14:paraId="7811274B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color w:val="000000" w:themeColor="text1"/>
                <w:lang w:bidi="ar-EG"/>
              </w:rPr>
              <w:t xml:space="preserve">± 10.86 </w:t>
            </w:r>
            <w:r w:rsidRPr="00514878">
              <w:rPr>
                <w:b/>
                <w:bCs/>
                <w:color w:val="000000" w:themeColor="text1"/>
                <w:vertAlign w:val="superscript"/>
                <w:lang w:bidi="ar-EG"/>
              </w:rPr>
              <w:t>a</w:t>
            </w:r>
          </w:p>
        </w:tc>
        <w:tc>
          <w:tcPr>
            <w:tcW w:w="515" w:type="pct"/>
          </w:tcPr>
          <w:p w14:paraId="451D7017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color w:val="000000" w:themeColor="text1"/>
                <w:lang w:bidi="ar-EG"/>
              </w:rPr>
              <w:t>425.00 ± 17.52</w:t>
            </w:r>
          </w:p>
        </w:tc>
        <w:tc>
          <w:tcPr>
            <w:tcW w:w="518" w:type="pct"/>
          </w:tcPr>
          <w:p w14:paraId="15620856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color w:val="000000" w:themeColor="text1"/>
                <w:lang w:bidi="ar-EG"/>
              </w:rPr>
              <w:t>430.00 ± 15.64</w:t>
            </w:r>
          </w:p>
        </w:tc>
        <w:tc>
          <w:tcPr>
            <w:tcW w:w="600" w:type="pct"/>
          </w:tcPr>
          <w:p w14:paraId="6CE686E2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Mean</w:t>
            </w:r>
          </w:p>
          <w:p w14:paraId="62D17C6B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±SEM</w:t>
            </w:r>
          </w:p>
        </w:tc>
        <w:tc>
          <w:tcPr>
            <w:tcW w:w="826" w:type="pct"/>
            <w:vMerge w:val="restart"/>
          </w:tcPr>
          <w:p w14:paraId="199EF981" w14:textId="77777777" w:rsidR="00386ACC" w:rsidRPr="00514878" w:rsidRDefault="00386ACC" w:rsidP="005D3F24">
            <w:pPr>
              <w:spacing w:before="120"/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HO-1 </w:t>
            </w:r>
          </w:p>
          <w:p w14:paraId="02D67B2C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(P mol/mg)</w:t>
            </w:r>
          </w:p>
        </w:tc>
      </w:tr>
      <w:tr w:rsidR="00386ACC" w:rsidRPr="00514878" w14:paraId="1A51817C" w14:textId="77777777" w:rsidTr="005D3F24">
        <w:trPr>
          <w:trHeight w:val="150"/>
          <w:jc w:val="center"/>
        </w:trPr>
        <w:tc>
          <w:tcPr>
            <w:tcW w:w="813" w:type="pct"/>
          </w:tcPr>
          <w:p w14:paraId="23B5325C" w14:textId="77777777" w:rsidR="00386ACC" w:rsidRPr="00514878" w:rsidRDefault="00386ACC" w:rsidP="005D3F24">
            <w:pPr>
              <w:jc w:val="center"/>
              <w:rPr>
                <w:rFonts w:cstheme="majorBidi"/>
                <w:bCs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+ 102.43</w:t>
            </w:r>
          </w:p>
        </w:tc>
        <w:tc>
          <w:tcPr>
            <w:tcW w:w="603" w:type="pct"/>
          </w:tcPr>
          <w:p w14:paraId="7959A77E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+ 87.80</w:t>
            </w:r>
          </w:p>
        </w:tc>
        <w:tc>
          <w:tcPr>
            <w:tcW w:w="556" w:type="pct"/>
          </w:tcPr>
          <w:p w14:paraId="7F7B9630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+ 60.97</w:t>
            </w:r>
          </w:p>
        </w:tc>
        <w:tc>
          <w:tcPr>
            <w:tcW w:w="1602" w:type="pct"/>
            <w:gridSpan w:val="3"/>
          </w:tcPr>
          <w:p w14:paraId="433DB4BC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</w:p>
        </w:tc>
        <w:tc>
          <w:tcPr>
            <w:tcW w:w="600" w:type="pct"/>
          </w:tcPr>
          <w:p w14:paraId="314B6F88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%</w:t>
            </w:r>
          </w:p>
        </w:tc>
        <w:tc>
          <w:tcPr>
            <w:tcW w:w="826" w:type="pct"/>
            <w:vMerge/>
          </w:tcPr>
          <w:p w14:paraId="36028913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</w:p>
        </w:tc>
      </w:tr>
      <w:tr w:rsidR="00386ACC" w:rsidRPr="00514878" w14:paraId="6EB04227" w14:textId="77777777" w:rsidTr="005D3F24">
        <w:trPr>
          <w:trHeight w:val="150"/>
          <w:jc w:val="center"/>
        </w:trPr>
        <w:tc>
          <w:tcPr>
            <w:tcW w:w="813" w:type="pct"/>
          </w:tcPr>
          <w:p w14:paraId="43E134E2" w14:textId="77777777" w:rsidR="00386ACC" w:rsidRPr="00514878" w:rsidRDefault="00386ACC" w:rsidP="005D3F24">
            <w:pPr>
              <w:jc w:val="center"/>
              <w:rPr>
                <w:color w:val="000000" w:themeColor="text1"/>
              </w:rPr>
            </w:pPr>
            <w:r w:rsidRPr="00514878">
              <w:rPr>
                <w:color w:val="000000" w:themeColor="text1"/>
              </w:rPr>
              <w:t xml:space="preserve">90.50 </w:t>
            </w:r>
          </w:p>
          <w:p w14:paraId="31B69CD7" w14:textId="0D3F1A6C" w:rsidR="00386ACC" w:rsidRPr="00514878" w:rsidRDefault="00386ACC" w:rsidP="005D3F24">
            <w:pPr>
              <w:jc w:val="center"/>
              <w:rPr>
                <w:rFonts w:cstheme="majorBidi"/>
                <w:bCs/>
                <w:color w:val="000000" w:themeColor="text1"/>
              </w:rPr>
            </w:pPr>
            <w:r w:rsidRPr="00514878">
              <w:rPr>
                <w:color w:val="000000" w:themeColor="text1"/>
              </w:rPr>
              <w:t xml:space="preserve">± 3.28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b</w:t>
            </w:r>
            <w:r w:rsidR="000407CE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c</w:t>
            </w:r>
          </w:p>
        </w:tc>
        <w:tc>
          <w:tcPr>
            <w:tcW w:w="603" w:type="pct"/>
          </w:tcPr>
          <w:p w14:paraId="45ABBCAC" w14:textId="77777777" w:rsidR="00386ACC" w:rsidRPr="00514878" w:rsidRDefault="00386ACC" w:rsidP="005D3F24">
            <w:pPr>
              <w:jc w:val="center"/>
              <w:rPr>
                <w:color w:val="000000" w:themeColor="text1"/>
              </w:rPr>
            </w:pPr>
            <w:r w:rsidRPr="00514878">
              <w:rPr>
                <w:color w:val="000000" w:themeColor="text1"/>
              </w:rPr>
              <w:t xml:space="preserve">84.60 </w:t>
            </w:r>
          </w:p>
          <w:p w14:paraId="6871E0C8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color w:val="000000" w:themeColor="text1"/>
              </w:rPr>
              <w:t xml:space="preserve">± 3.72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</w:p>
        </w:tc>
        <w:tc>
          <w:tcPr>
            <w:tcW w:w="556" w:type="pct"/>
          </w:tcPr>
          <w:p w14:paraId="73C951BD" w14:textId="77777777" w:rsidR="00386ACC" w:rsidRPr="00514878" w:rsidRDefault="00386ACC" w:rsidP="005D3F24">
            <w:pPr>
              <w:jc w:val="center"/>
              <w:rPr>
                <w:color w:val="000000" w:themeColor="text1"/>
              </w:rPr>
            </w:pPr>
            <w:r w:rsidRPr="00514878">
              <w:rPr>
                <w:color w:val="000000" w:themeColor="text1"/>
              </w:rPr>
              <w:t xml:space="preserve">75.30 </w:t>
            </w:r>
          </w:p>
          <w:p w14:paraId="0D51ADE2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color w:val="000000" w:themeColor="text1"/>
              </w:rPr>
              <w:t xml:space="preserve">± 4.52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</w:p>
        </w:tc>
        <w:tc>
          <w:tcPr>
            <w:tcW w:w="569" w:type="pct"/>
          </w:tcPr>
          <w:p w14:paraId="11887213" w14:textId="77777777" w:rsidR="00386ACC" w:rsidRPr="00514878" w:rsidRDefault="00386ACC" w:rsidP="005D3F24">
            <w:pPr>
              <w:jc w:val="center"/>
              <w:rPr>
                <w:color w:val="000000" w:themeColor="text1"/>
              </w:rPr>
            </w:pPr>
            <w:r w:rsidRPr="00514878">
              <w:rPr>
                <w:color w:val="000000" w:themeColor="text1"/>
              </w:rPr>
              <w:t xml:space="preserve">55.50 </w:t>
            </w:r>
          </w:p>
          <w:p w14:paraId="3A8CF481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color w:val="000000" w:themeColor="text1"/>
              </w:rPr>
              <w:t xml:space="preserve">± 3.26 </w:t>
            </w:r>
            <w:r w:rsidRPr="00514878">
              <w:rPr>
                <w:b/>
                <w:bCs/>
                <w:color w:val="000000" w:themeColor="text1"/>
                <w:vertAlign w:val="superscript"/>
              </w:rPr>
              <w:t>a</w:t>
            </w:r>
          </w:p>
        </w:tc>
        <w:tc>
          <w:tcPr>
            <w:tcW w:w="515" w:type="pct"/>
          </w:tcPr>
          <w:p w14:paraId="4C8CDC25" w14:textId="77777777" w:rsidR="00386ACC" w:rsidRPr="00514878" w:rsidRDefault="00386ACC" w:rsidP="005D3F24">
            <w:pPr>
              <w:jc w:val="center"/>
              <w:rPr>
                <w:color w:val="000000" w:themeColor="text1"/>
              </w:rPr>
            </w:pPr>
            <w:r w:rsidRPr="00514878">
              <w:rPr>
                <w:color w:val="000000" w:themeColor="text1"/>
              </w:rPr>
              <w:t xml:space="preserve">95.30 </w:t>
            </w:r>
          </w:p>
          <w:p w14:paraId="52E644C4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color w:val="000000" w:themeColor="text1"/>
              </w:rPr>
              <w:t>± 2.83</w:t>
            </w:r>
          </w:p>
        </w:tc>
        <w:tc>
          <w:tcPr>
            <w:tcW w:w="518" w:type="pct"/>
          </w:tcPr>
          <w:p w14:paraId="66E8FE6C" w14:textId="77777777" w:rsidR="00386ACC" w:rsidRPr="00514878" w:rsidRDefault="00386ACC" w:rsidP="005D3F24">
            <w:pPr>
              <w:jc w:val="center"/>
              <w:rPr>
                <w:color w:val="000000" w:themeColor="text1"/>
              </w:rPr>
            </w:pPr>
            <w:r w:rsidRPr="00514878">
              <w:rPr>
                <w:color w:val="000000" w:themeColor="text1"/>
              </w:rPr>
              <w:t xml:space="preserve">93.50 </w:t>
            </w:r>
          </w:p>
          <w:p w14:paraId="137572AB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color w:val="000000" w:themeColor="text1"/>
              </w:rPr>
              <w:t>± 2.56</w:t>
            </w:r>
          </w:p>
        </w:tc>
        <w:tc>
          <w:tcPr>
            <w:tcW w:w="600" w:type="pct"/>
          </w:tcPr>
          <w:p w14:paraId="1BBCC026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Mean</w:t>
            </w:r>
          </w:p>
          <w:p w14:paraId="332423DC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±SEM</w:t>
            </w:r>
          </w:p>
        </w:tc>
        <w:tc>
          <w:tcPr>
            <w:tcW w:w="826" w:type="pct"/>
            <w:vMerge w:val="restart"/>
          </w:tcPr>
          <w:p w14:paraId="0C806F4A" w14:textId="77777777" w:rsidR="00386ACC" w:rsidRPr="00514878" w:rsidRDefault="00386ACC" w:rsidP="005D3F24">
            <w:pPr>
              <w:spacing w:before="120"/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G0/G1 </w:t>
            </w:r>
          </w:p>
          <w:p w14:paraId="363A1E7C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%</w:t>
            </w:r>
          </w:p>
        </w:tc>
      </w:tr>
      <w:tr w:rsidR="00386ACC" w:rsidRPr="00514878" w14:paraId="7DA517C5" w14:textId="77777777" w:rsidTr="005D3F24">
        <w:trPr>
          <w:trHeight w:val="150"/>
          <w:jc w:val="center"/>
        </w:trPr>
        <w:tc>
          <w:tcPr>
            <w:tcW w:w="813" w:type="pct"/>
            <w:tcBorders>
              <w:bottom w:val="single" w:sz="4" w:space="0" w:color="auto"/>
            </w:tcBorders>
          </w:tcPr>
          <w:p w14:paraId="7AE6BA77" w14:textId="77777777" w:rsidR="00386ACC" w:rsidRPr="00514878" w:rsidRDefault="00386ACC" w:rsidP="005D3F24">
            <w:pPr>
              <w:jc w:val="center"/>
              <w:rPr>
                <w:rFonts w:cstheme="majorBidi"/>
                <w:bCs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+ 63.06</w:t>
            </w:r>
          </w:p>
        </w:tc>
        <w:tc>
          <w:tcPr>
            <w:tcW w:w="603" w:type="pct"/>
            <w:tcBorders>
              <w:bottom w:val="single" w:sz="4" w:space="0" w:color="auto"/>
            </w:tcBorders>
          </w:tcPr>
          <w:p w14:paraId="008C6171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+ 52.43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14:paraId="2482E96B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+ 35.67</w:t>
            </w:r>
          </w:p>
        </w:tc>
        <w:tc>
          <w:tcPr>
            <w:tcW w:w="1602" w:type="pct"/>
            <w:gridSpan w:val="3"/>
            <w:tcBorders>
              <w:bottom w:val="single" w:sz="4" w:space="0" w:color="auto"/>
            </w:tcBorders>
          </w:tcPr>
          <w:p w14:paraId="4D417EA5" w14:textId="77777777" w:rsidR="00386ACC" w:rsidRPr="00514878" w:rsidRDefault="00386ACC" w:rsidP="005D3F24">
            <w:pPr>
              <w:jc w:val="center"/>
              <w:rPr>
                <w:rFonts w:cstheme="majorBidi"/>
                <w:color w:val="000000" w:themeColor="text1"/>
              </w:rPr>
            </w:pP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14:paraId="64A45DF0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%</w:t>
            </w:r>
          </w:p>
        </w:tc>
        <w:tc>
          <w:tcPr>
            <w:tcW w:w="826" w:type="pct"/>
            <w:vMerge/>
            <w:tcBorders>
              <w:bottom w:val="single" w:sz="4" w:space="0" w:color="auto"/>
            </w:tcBorders>
          </w:tcPr>
          <w:p w14:paraId="10B4A831" w14:textId="77777777" w:rsidR="00386ACC" w:rsidRPr="00514878" w:rsidRDefault="00386ACC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</w:p>
        </w:tc>
      </w:tr>
      <w:tr w:rsidR="00386ACC" w:rsidRPr="00514878" w14:paraId="7925EC35" w14:textId="77777777" w:rsidTr="005D3F24">
        <w:trPr>
          <w:trHeight w:val="15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nil"/>
            </w:tcBorders>
          </w:tcPr>
          <w:p w14:paraId="418DD4B5" w14:textId="7CEDA3DC" w:rsidR="00386ACC" w:rsidRPr="000407CE" w:rsidRDefault="000407CE" w:rsidP="000407CE">
            <w:pPr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0407CE">
              <w:rPr>
                <w:rFonts w:asciiTheme="majorBidi" w:hAnsiTheme="majorBidi" w:cstheme="majorBidi"/>
                <w:color w:val="auto"/>
              </w:rPr>
              <w:t xml:space="preserve">Values expressed as ± SEM (n = 6). </w:t>
            </w:r>
            <w:r w:rsidRPr="000407CE">
              <w:rPr>
                <w:rFonts w:asciiTheme="majorBidi" w:hAnsiTheme="majorBidi" w:cstheme="majorBidi"/>
                <w:color w:val="auto"/>
                <w:vertAlign w:val="superscript"/>
              </w:rPr>
              <w:t>a,b</w:t>
            </w:r>
            <w:r w:rsidRPr="000407CE">
              <w:rPr>
                <w:rFonts w:asciiTheme="majorBidi" w:hAnsiTheme="majorBidi" w:cstheme="majorBidi"/>
                <w:color w:val="auto"/>
              </w:rPr>
              <w:t xml:space="preserve"> &amp; </w:t>
            </w:r>
            <w:r w:rsidRPr="000407CE">
              <w:rPr>
                <w:rFonts w:asciiTheme="majorBidi" w:hAnsiTheme="majorBidi" w:cstheme="majorBidi"/>
                <w:color w:val="auto"/>
                <w:vertAlign w:val="superscript"/>
              </w:rPr>
              <w:t>c</w:t>
            </w:r>
            <w:r w:rsidRPr="000407CE">
              <w:rPr>
                <w:rFonts w:asciiTheme="majorBidi" w:hAnsiTheme="majorBidi" w:cstheme="majorBidi"/>
                <w:color w:val="auto"/>
              </w:rPr>
              <w:t xml:space="preserve"> are Significant differences (P ≤ 0.05) compared to control, diabetic untreated and DPPD-diabetic treated groups, respectively. % is the percent of change compared to the diabetic group as reported in the supplementary tables.</w:t>
            </w:r>
          </w:p>
        </w:tc>
      </w:tr>
    </w:tbl>
    <w:p w14:paraId="78C0FC39" w14:textId="783822B2" w:rsidR="00386ACC" w:rsidRPr="00514878" w:rsidRDefault="00386ACC">
      <w:pPr>
        <w:spacing w:after="160" w:line="259" w:lineRule="auto"/>
        <w:jc w:val="left"/>
        <w:rPr>
          <w:rFonts w:eastAsia="Times New Roman"/>
          <w:noProof w:val="0"/>
          <w:color w:val="auto"/>
          <w:sz w:val="16"/>
          <w:szCs w:val="18"/>
          <w:lang w:eastAsia="de-DE" w:bidi="en-US"/>
        </w:rPr>
      </w:pPr>
      <w:r w:rsidRPr="00514878">
        <w:rPr>
          <w:color w:val="auto"/>
        </w:rPr>
        <w:br w:type="page"/>
      </w:r>
    </w:p>
    <w:tbl>
      <w:tblPr>
        <w:bidiVisual/>
        <w:tblW w:w="5000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23"/>
        <w:gridCol w:w="1129"/>
        <w:gridCol w:w="1144"/>
        <w:gridCol w:w="1018"/>
        <w:gridCol w:w="908"/>
        <w:gridCol w:w="970"/>
        <w:gridCol w:w="1187"/>
        <w:gridCol w:w="1481"/>
      </w:tblGrid>
      <w:tr w:rsidR="006E7E41" w:rsidRPr="00514878" w14:paraId="405AFC59" w14:textId="77777777" w:rsidTr="006E7E41">
        <w:trPr>
          <w:trHeight w:val="90"/>
          <w:jc w:val="right"/>
        </w:trPr>
        <w:tc>
          <w:tcPr>
            <w:tcW w:w="5000" w:type="pct"/>
            <w:gridSpan w:val="8"/>
            <w:tcBorders>
              <w:top w:val="nil"/>
            </w:tcBorders>
          </w:tcPr>
          <w:p w14:paraId="2316E4F9" w14:textId="47EBC364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lastRenderedPageBreak/>
              <w:t>Table S</w:t>
            </w:r>
            <w:r w:rsidR="00CC27B9">
              <w:rPr>
                <w:rFonts w:cstheme="majorBidi"/>
                <w:b/>
                <w:bCs/>
                <w:color w:val="000000" w:themeColor="text1"/>
              </w:rPr>
              <w:t>4</w:t>
            </w:r>
            <w:r w:rsidRPr="00514878">
              <w:rPr>
                <w:rFonts w:cstheme="majorBidi"/>
                <w:b/>
                <w:bCs/>
                <w:color w:val="000000" w:themeColor="text1"/>
              </w:rPr>
              <w:t>. Serum creatinine, urea, and uric acid levels.</w:t>
            </w:r>
          </w:p>
        </w:tc>
      </w:tr>
      <w:tr w:rsidR="006E7E41" w:rsidRPr="00514878" w14:paraId="7BF4E7CC" w14:textId="77777777" w:rsidTr="005D3F24">
        <w:trPr>
          <w:trHeight w:val="90"/>
          <w:jc w:val="right"/>
        </w:trPr>
        <w:tc>
          <w:tcPr>
            <w:tcW w:w="814" w:type="pct"/>
            <w:hideMark/>
          </w:tcPr>
          <w:p w14:paraId="7D8FBEA4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  <w:lang w:bidi="ar-EG"/>
              </w:rPr>
              <w:t>D + AD-MSCs+DPPD</w:t>
            </w:r>
          </w:p>
        </w:tc>
        <w:tc>
          <w:tcPr>
            <w:tcW w:w="603" w:type="pct"/>
            <w:hideMark/>
          </w:tcPr>
          <w:p w14:paraId="0E919164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  <w:rtl/>
                <w:lang w:bidi="ar-EG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  <w:lang w:bidi="ar-EG"/>
              </w:rPr>
              <w:t>D + ADMSCs</w:t>
            </w:r>
          </w:p>
        </w:tc>
        <w:tc>
          <w:tcPr>
            <w:tcW w:w="611" w:type="pct"/>
          </w:tcPr>
          <w:p w14:paraId="01836DE4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  <w:lang w:bidi="ar-EG"/>
              </w:rPr>
              <w:t>D +</w:t>
            </w:r>
          </w:p>
          <w:p w14:paraId="2A1B7F06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  <w:lang w:bidi="ar-EG"/>
              </w:rPr>
              <w:t>DPPD</w:t>
            </w:r>
          </w:p>
        </w:tc>
        <w:tc>
          <w:tcPr>
            <w:tcW w:w="544" w:type="pct"/>
            <w:hideMark/>
          </w:tcPr>
          <w:p w14:paraId="7BE4CFAF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  <w:lang w:bidi="ar-EG"/>
              </w:rPr>
              <w:t>Diabetic (D)</w:t>
            </w:r>
          </w:p>
        </w:tc>
        <w:tc>
          <w:tcPr>
            <w:tcW w:w="485" w:type="pct"/>
          </w:tcPr>
          <w:p w14:paraId="1400755C" w14:textId="77777777" w:rsidR="006E7E41" w:rsidRPr="00514878" w:rsidRDefault="006E7E41" w:rsidP="005D3F24">
            <w:pPr>
              <w:spacing w:before="120"/>
              <w:jc w:val="center"/>
              <w:rPr>
                <w:rFonts w:cstheme="majorBidi"/>
                <w:b/>
                <w:bCs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  <w:lang w:bidi="ar-EG"/>
              </w:rPr>
              <w:t>DPPD</w:t>
            </w:r>
          </w:p>
        </w:tc>
        <w:tc>
          <w:tcPr>
            <w:tcW w:w="518" w:type="pct"/>
            <w:hideMark/>
          </w:tcPr>
          <w:p w14:paraId="70A30131" w14:textId="77777777" w:rsidR="006E7E41" w:rsidRPr="00514878" w:rsidRDefault="006E7E41" w:rsidP="005D3F24">
            <w:pPr>
              <w:spacing w:before="120"/>
              <w:jc w:val="center"/>
              <w:rPr>
                <w:rFonts w:cstheme="majorBidi"/>
                <w:b/>
                <w:bCs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  <w:lang w:bidi="ar-EG"/>
              </w:rPr>
              <w:t>Control</w:t>
            </w:r>
          </w:p>
        </w:tc>
        <w:tc>
          <w:tcPr>
            <w:tcW w:w="1425" w:type="pct"/>
            <w:gridSpan w:val="2"/>
          </w:tcPr>
          <w:p w14:paraId="3871AC89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  <w:lang w:bidi="ar-EG"/>
              </w:rPr>
            </w:pPr>
          </w:p>
        </w:tc>
      </w:tr>
      <w:tr w:rsidR="006E7E41" w:rsidRPr="00514878" w14:paraId="402450EC" w14:textId="77777777" w:rsidTr="005D3F24">
        <w:trPr>
          <w:trHeight w:val="440"/>
          <w:jc w:val="right"/>
        </w:trPr>
        <w:tc>
          <w:tcPr>
            <w:tcW w:w="814" w:type="pct"/>
            <w:hideMark/>
          </w:tcPr>
          <w:p w14:paraId="7D6D69C1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0.47</w:t>
            </w:r>
          </w:p>
          <w:p w14:paraId="697EF9A3" w14:textId="7B8951F4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± </w:t>
            </w:r>
            <w:r w:rsidRPr="00514878">
              <w:rPr>
                <w:color w:val="000000" w:themeColor="text1"/>
              </w:rPr>
              <w:t xml:space="preserve">0.02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b</w:t>
            </w:r>
            <w:r w:rsidR="000407CE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c</w:t>
            </w:r>
          </w:p>
        </w:tc>
        <w:tc>
          <w:tcPr>
            <w:tcW w:w="603" w:type="pct"/>
            <w:hideMark/>
          </w:tcPr>
          <w:p w14:paraId="473BCB0A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0.49 </w:t>
            </w:r>
          </w:p>
          <w:p w14:paraId="5BE91CE4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rtl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± </w:t>
            </w:r>
            <w:r w:rsidRPr="00514878">
              <w:rPr>
                <w:color w:val="000000" w:themeColor="text1"/>
              </w:rPr>
              <w:t xml:space="preserve">0.04 </w:t>
            </w:r>
            <w:r w:rsidRPr="00514878">
              <w:rPr>
                <w:color w:val="000000" w:themeColor="text1"/>
                <w:vertAlign w:val="superscript"/>
              </w:rPr>
              <w:t>a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b</w:t>
            </w:r>
          </w:p>
        </w:tc>
        <w:tc>
          <w:tcPr>
            <w:tcW w:w="611" w:type="pct"/>
          </w:tcPr>
          <w:p w14:paraId="19064400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0.54</w:t>
            </w:r>
          </w:p>
          <w:p w14:paraId="206B806E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± </w:t>
            </w:r>
            <w:r w:rsidRPr="00514878">
              <w:rPr>
                <w:color w:val="000000" w:themeColor="text1"/>
              </w:rPr>
              <w:t xml:space="preserve">0.05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</w:p>
        </w:tc>
        <w:tc>
          <w:tcPr>
            <w:tcW w:w="544" w:type="pct"/>
            <w:hideMark/>
          </w:tcPr>
          <w:p w14:paraId="572AB9ED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1.43</w:t>
            </w:r>
          </w:p>
          <w:p w14:paraId="1D2B9B42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rtl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± </w:t>
            </w:r>
            <w:r w:rsidRPr="00514878">
              <w:rPr>
                <w:color w:val="000000" w:themeColor="text1"/>
              </w:rPr>
              <w:t>0.</w:t>
            </w:r>
            <w:r w:rsidRPr="00514878">
              <w:rPr>
                <w:rFonts w:hint="cs"/>
                <w:color w:val="000000" w:themeColor="text1"/>
                <w:rtl/>
              </w:rPr>
              <w:t>0</w:t>
            </w:r>
            <w:r w:rsidRPr="00514878">
              <w:rPr>
                <w:color w:val="000000" w:themeColor="text1"/>
              </w:rPr>
              <w:t xml:space="preserve">7 </w:t>
            </w:r>
            <w:r w:rsidRPr="00514878">
              <w:rPr>
                <w:rFonts w:cstheme="majorBidi"/>
                <w:b/>
                <w:color w:val="000000" w:themeColor="text1"/>
                <w:vertAlign w:val="superscript"/>
                <w:lang w:bidi="ar-EG"/>
              </w:rPr>
              <w:t>a</w:t>
            </w:r>
          </w:p>
        </w:tc>
        <w:tc>
          <w:tcPr>
            <w:tcW w:w="485" w:type="pct"/>
            <w:vAlign w:val="center"/>
          </w:tcPr>
          <w:p w14:paraId="2CEFE481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0.46</w:t>
            </w:r>
          </w:p>
          <w:p w14:paraId="0A1E052E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 ± </w:t>
            </w:r>
            <w:r w:rsidRPr="00514878">
              <w:rPr>
                <w:color w:val="000000" w:themeColor="text1"/>
              </w:rPr>
              <w:t>0.03</w:t>
            </w:r>
          </w:p>
        </w:tc>
        <w:tc>
          <w:tcPr>
            <w:tcW w:w="518" w:type="pct"/>
            <w:vAlign w:val="center"/>
            <w:hideMark/>
          </w:tcPr>
          <w:p w14:paraId="3CB960CC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0.45</w:t>
            </w:r>
          </w:p>
          <w:p w14:paraId="2EC33698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rtl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± </w:t>
            </w:r>
            <w:r w:rsidRPr="00514878">
              <w:rPr>
                <w:color w:val="000000" w:themeColor="text1"/>
              </w:rPr>
              <w:t>0.03</w:t>
            </w:r>
          </w:p>
        </w:tc>
        <w:tc>
          <w:tcPr>
            <w:tcW w:w="634" w:type="pct"/>
          </w:tcPr>
          <w:p w14:paraId="12123FCF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Mean</w:t>
            </w:r>
          </w:p>
          <w:p w14:paraId="6126B2D3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±SEM</w:t>
            </w:r>
          </w:p>
        </w:tc>
        <w:tc>
          <w:tcPr>
            <w:tcW w:w="791" w:type="pct"/>
            <w:vMerge w:val="restart"/>
            <w:hideMark/>
          </w:tcPr>
          <w:p w14:paraId="24A7458F" w14:textId="77777777" w:rsidR="006E7E41" w:rsidRPr="00514878" w:rsidRDefault="006E7E41" w:rsidP="005D3F24">
            <w:pPr>
              <w:spacing w:before="120"/>
              <w:jc w:val="center"/>
              <w:rPr>
                <w:rFonts w:cstheme="majorBidi"/>
                <w:bCs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Creatinine (mg/dl)</w:t>
            </w:r>
          </w:p>
        </w:tc>
      </w:tr>
      <w:tr w:rsidR="006E7E41" w:rsidRPr="00514878" w14:paraId="4D302F41" w14:textId="77777777" w:rsidTr="005D3F24">
        <w:trPr>
          <w:trHeight w:val="233"/>
          <w:jc w:val="right"/>
        </w:trPr>
        <w:tc>
          <w:tcPr>
            <w:tcW w:w="814" w:type="pct"/>
          </w:tcPr>
          <w:p w14:paraId="4C413CA2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- </w:t>
            </w:r>
            <w:r w:rsidRPr="00514878">
              <w:rPr>
                <w:rFonts w:cstheme="majorBidi"/>
                <w:color w:val="000000" w:themeColor="text1"/>
              </w:rPr>
              <w:t>67.13</w:t>
            </w:r>
          </w:p>
        </w:tc>
        <w:tc>
          <w:tcPr>
            <w:tcW w:w="603" w:type="pct"/>
          </w:tcPr>
          <w:p w14:paraId="7DBFF6F4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>- 65</w:t>
            </w:r>
            <w:r w:rsidRPr="00514878">
              <w:rPr>
                <w:rFonts w:cstheme="majorBidi"/>
                <w:color w:val="000000" w:themeColor="text1"/>
              </w:rPr>
              <w:t>.73</w:t>
            </w:r>
          </w:p>
        </w:tc>
        <w:tc>
          <w:tcPr>
            <w:tcW w:w="611" w:type="pct"/>
          </w:tcPr>
          <w:p w14:paraId="4871E241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- </w:t>
            </w:r>
            <w:r w:rsidRPr="00514878">
              <w:rPr>
                <w:rFonts w:cstheme="majorBidi"/>
                <w:color w:val="000000" w:themeColor="text1"/>
              </w:rPr>
              <w:t>62.23</w:t>
            </w:r>
          </w:p>
        </w:tc>
        <w:tc>
          <w:tcPr>
            <w:tcW w:w="1547" w:type="pct"/>
            <w:gridSpan w:val="3"/>
          </w:tcPr>
          <w:p w14:paraId="5401BBF1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</w:rPr>
            </w:pPr>
          </w:p>
        </w:tc>
        <w:tc>
          <w:tcPr>
            <w:tcW w:w="634" w:type="pct"/>
          </w:tcPr>
          <w:p w14:paraId="6193EEB5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  <w:rtl/>
                <w:lang w:bidi="ar-EG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%</w:t>
            </w:r>
          </w:p>
        </w:tc>
        <w:tc>
          <w:tcPr>
            <w:tcW w:w="791" w:type="pct"/>
            <w:vMerge/>
          </w:tcPr>
          <w:p w14:paraId="03396DA6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</w:p>
        </w:tc>
      </w:tr>
      <w:tr w:rsidR="006E7E41" w:rsidRPr="00514878" w14:paraId="522377FC" w14:textId="77777777" w:rsidTr="005D3F24">
        <w:trPr>
          <w:trHeight w:val="363"/>
          <w:jc w:val="right"/>
        </w:trPr>
        <w:tc>
          <w:tcPr>
            <w:tcW w:w="814" w:type="pct"/>
            <w:hideMark/>
          </w:tcPr>
          <w:p w14:paraId="4C91A210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22.02</w:t>
            </w:r>
          </w:p>
          <w:p w14:paraId="0A031B4E" w14:textId="5E1A08A2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± 0.98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b</w:t>
            </w:r>
            <w:r w:rsidR="000407CE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c</w:t>
            </w:r>
          </w:p>
        </w:tc>
        <w:tc>
          <w:tcPr>
            <w:tcW w:w="603" w:type="pct"/>
            <w:hideMark/>
          </w:tcPr>
          <w:p w14:paraId="343B2A7F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27.50</w:t>
            </w:r>
          </w:p>
          <w:p w14:paraId="5CDA1597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  <w:rtl/>
                <w:lang w:bidi="ar-EG"/>
              </w:rPr>
            </w:pPr>
            <w:r w:rsidRPr="00514878">
              <w:rPr>
                <w:rFonts w:cstheme="majorBidi"/>
                <w:color w:val="000000" w:themeColor="text1"/>
              </w:rPr>
              <w:t>±</w:t>
            </w: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 </w:t>
            </w:r>
            <w:r w:rsidRPr="00514878">
              <w:rPr>
                <w:rFonts w:cstheme="majorBidi"/>
                <w:color w:val="000000" w:themeColor="text1"/>
              </w:rPr>
              <w:t xml:space="preserve">1.87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</w:p>
        </w:tc>
        <w:tc>
          <w:tcPr>
            <w:tcW w:w="611" w:type="pct"/>
          </w:tcPr>
          <w:p w14:paraId="357B1853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41.37</w:t>
            </w:r>
          </w:p>
          <w:p w14:paraId="4E60F328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± 2.54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</w:p>
        </w:tc>
        <w:tc>
          <w:tcPr>
            <w:tcW w:w="544" w:type="pct"/>
            <w:hideMark/>
          </w:tcPr>
          <w:p w14:paraId="785D188C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76.75</w:t>
            </w:r>
          </w:p>
          <w:p w14:paraId="2683BCF4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± 3.15 </w:t>
            </w:r>
            <w:r w:rsidRPr="00514878">
              <w:rPr>
                <w:rFonts w:cstheme="majorBidi"/>
                <w:b/>
                <w:color w:val="000000" w:themeColor="text1"/>
                <w:vertAlign w:val="superscript"/>
                <w:lang w:bidi="ar-EG"/>
              </w:rPr>
              <w:t>a</w:t>
            </w:r>
          </w:p>
        </w:tc>
        <w:tc>
          <w:tcPr>
            <w:tcW w:w="485" w:type="pct"/>
            <w:vAlign w:val="center"/>
          </w:tcPr>
          <w:p w14:paraId="26F4AD7D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21.50</w:t>
            </w:r>
          </w:p>
          <w:p w14:paraId="13B06DE1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±</w:t>
            </w: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 </w:t>
            </w:r>
            <w:r w:rsidRPr="00514878">
              <w:rPr>
                <w:rFonts w:cstheme="majorBidi"/>
                <w:color w:val="000000" w:themeColor="text1"/>
              </w:rPr>
              <w:t>0.95</w:t>
            </w:r>
          </w:p>
        </w:tc>
        <w:tc>
          <w:tcPr>
            <w:tcW w:w="518" w:type="pct"/>
            <w:vAlign w:val="center"/>
            <w:hideMark/>
          </w:tcPr>
          <w:p w14:paraId="7273FF91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20.33</w:t>
            </w:r>
          </w:p>
          <w:p w14:paraId="67204BAB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  <w:rtl/>
              </w:rPr>
            </w:pPr>
            <w:r w:rsidRPr="00514878">
              <w:rPr>
                <w:rFonts w:cstheme="majorBidi"/>
                <w:color w:val="000000" w:themeColor="text1"/>
              </w:rPr>
              <w:t>±</w:t>
            </w: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 </w:t>
            </w:r>
            <w:r w:rsidRPr="00514878">
              <w:rPr>
                <w:rFonts w:cstheme="majorBidi"/>
                <w:color w:val="000000" w:themeColor="text1"/>
              </w:rPr>
              <w:t>1.51</w:t>
            </w:r>
          </w:p>
        </w:tc>
        <w:tc>
          <w:tcPr>
            <w:tcW w:w="634" w:type="pct"/>
          </w:tcPr>
          <w:p w14:paraId="5D03D1D6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Mean</w:t>
            </w:r>
          </w:p>
          <w:p w14:paraId="7695DC1A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±SEM</w:t>
            </w:r>
          </w:p>
        </w:tc>
        <w:tc>
          <w:tcPr>
            <w:tcW w:w="791" w:type="pct"/>
            <w:vMerge w:val="restart"/>
            <w:hideMark/>
          </w:tcPr>
          <w:p w14:paraId="6E29B7B8" w14:textId="77777777" w:rsidR="006E7E41" w:rsidRPr="00514878" w:rsidRDefault="006E7E41" w:rsidP="005D3F24">
            <w:pPr>
              <w:spacing w:before="120"/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Urea </w:t>
            </w:r>
          </w:p>
          <w:p w14:paraId="517A0BCC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(mg/dl)</w:t>
            </w:r>
          </w:p>
        </w:tc>
      </w:tr>
      <w:tr w:rsidR="006E7E41" w:rsidRPr="00514878" w14:paraId="7499195D" w14:textId="77777777" w:rsidTr="005D3F24">
        <w:trPr>
          <w:trHeight w:val="150"/>
          <w:jc w:val="right"/>
        </w:trPr>
        <w:tc>
          <w:tcPr>
            <w:tcW w:w="814" w:type="pct"/>
          </w:tcPr>
          <w:p w14:paraId="35BEE773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- 71.30</w:t>
            </w:r>
          </w:p>
        </w:tc>
        <w:tc>
          <w:tcPr>
            <w:tcW w:w="603" w:type="pct"/>
          </w:tcPr>
          <w:p w14:paraId="77C1E5A4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- 64.16</w:t>
            </w:r>
          </w:p>
        </w:tc>
        <w:tc>
          <w:tcPr>
            <w:tcW w:w="611" w:type="pct"/>
          </w:tcPr>
          <w:p w14:paraId="6493ADA0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- 46.09</w:t>
            </w:r>
          </w:p>
        </w:tc>
        <w:tc>
          <w:tcPr>
            <w:tcW w:w="1547" w:type="pct"/>
            <w:gridSpan w:val="3"/>
          </w:tcPr>
          <w:p w14:paraId="1078C671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</w:rPr>
            </w:pPr>
          </w:p>
        </w:tc>
        <w:tc>
          <w:tcPr>
            <w:tcW w:w="634" w:type="pct"/>
          </w:tcPr>
          <w:p w14:paraId="0461A56F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%</w:t>
            </w:r>
          </w:p>
        </w:tc>
        <w:tc>
          <w:tcPr>
            <w:tcW w:w="791" w:type="pct"/>
            <w:vMerge/>
          </w:tcPr>
          <w:p w14:paraId="311458A2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</w:p>
        </w:tc>
      </w:tr>
      <w:tr w:rsidR="006E7E41" w:rsidRPr="00514878" w14:paraId="4ACB9CC2" w14:textId="77777777" w:rsidTr="005D3F24">
        <w:trPr>
          <w:trHeight w:val="150"/>
          <w:jc w:val="right"/>
        </w:trPr>
        <w:tc>
          <w:tcPr>
            <w:tcW w:w="814" w:type="pct"/>
            <w:hideMark/>
          </w:tcPr>
          <w:p w14:paraId="306EEECF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1.52</w:t>
            </w:r>
          </w:p>
          <w:p w14:paraId="2ACC55F0" w14:textId="27CA0698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± 0.04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b</w:t>
            </w:r>
            <w:r w:rsidR="000407CE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c</w:t>
            </w:r>
          </w:p>
        </w:tc>
        <w:tc>
          <w:tcPr>
            <w:tcW w:w="603" w:type="pct"/>
            <w:hideMark/>
          </w:tcPr>
          <w:p w14:paraId="7C09B0C0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1.77</w:t>
            </w:r>
          </w:p>
          <w:p w14:paraId="1ACEAA6A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rtl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± 0.08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</w:p>
        </w:tc>
        <w:tc>
          <w:tcPr>
            <w:tcW w:w="611" w:type="pct"/>
          </w:tcPr>
          <w:p w14:paraId="056C774F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2.05</w:t>
            </w:r>
          </w:p>
          <w:p w14:paraId="2D29BA29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± 0.12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</w:p>
        </w:tc>
        <w:tc>
          <w:tcPr>
            <w:tcW w:w="544" w:type="pct"/>
            <w:hideMark/>
          </w:tcPr>
          <w:p w14:paraId="34D79408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3.33</w:t>
            </w:r>
          </w:p>
          <w:p w14:paraId="4D56C847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rtl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± 0.24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</w:rPr>
              <w:t>a</w:t>
            </w:r>
          </w:p>
        </w:tc>
        <w:tc>
          <w:tcPr>
            <w:tcW w:w="485" w:type="pct"/>
            <w:vAlign w:val="center"/>
          </w:tcPr>
          <w:p w14:paraId="154E2FAD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1.46</w:t>
            </w:r>
          </w:p>
          <w:p w14:paraId="7387B831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± 0.02</w:t>
            </w:r>
          </w:p>
        </w:tc>
        <w:tc>
          <w:tcPr>
            <w:tcW w:w="518" w:type="pct"/>
            <w:vAlign w:val="center"/>
            <w:hideMark/>
          </w:tcPr>
          <w:p w14:paraId="38B2206B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1.44</w:t>
            </w:r>
          </w:p>
          <w:p w14:paraId="24928303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rtl/>
              </w:rPr>
            </w:pPr>
            <w:r w:rsidRPr="00514878">
              <w:rPr>
                <w:rFonts w:cstheme="majorBidi"/>
                <w:color w:val="000000" w:themeColor="text1"/>
              </w:rPr>
              <w:t>± 0.04</w:t>
            </w:r>
          </w:p>
        </w:tc>
        <w:tc>
          <w:tcPr>
            <w:tcW w:w="634" w:type="pct"/>
          </w:tcPr>
          <w:p w14:paraId="23B8D146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Mean</w:t>
            </w:r>
          </w:p>
          <w:p w14:paraId="04413357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±SEM</w:t>
            </w:r>
          </w:p>
        </w:tc>
        <w:tc>
          <w:tcPr>
            <w:tcW w:w="791" w:type="pct"/>
            <w:vMerge w:val="restart"/>
            <w:hideMark/>
          </w:tcPr>
          <w:p w14:paraId="545B39F7" w14:textId="77777777" w:rsidR="006E7E41" w:rsidRPr="00514878" w:rsidRDefault="006E7E41" w:rsidP="005D3F24">
            <w:pPr>
              <w:spacing w:before="120"/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Uric acid (mg/dl) </w:t>
            </w:r>
          </w:p>
        </w:tc>
      </w:tr>
      <w:tr w:rsidR="006E7E41" w:rsidRPr="00514878" w14:paraId="536E45DB" w14:textId="77777777" w:rsidTr="005D3F24">
        <w:trPr>
          <w:trHeight w:val="150"/>
          <w:jc w:val="right"/>
        </w:trPr>
        <w:tc>
          <w:tcPr>
            <w:tcW w:w="814" w:type="pct"/>
          </w:tcPr>
          <w:p w14:paraId="0049AB20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- 54.35</w:t>
            </w:r>
          </w:p>
        </w:tc>
        <w:tc>
          <w:tcPr>
            <w:tcW w:w="603" w:type="pct"/>
          </w:tcPr>
          <w:p w14:paraId="2536ACA4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- 46.84</w:t>
            </w:r>
          </w:p>
        </w:tc>
        <w:tc>
          <w:tcPr>
            <w:tcW w:w="611" w:type="pct"/>
          </w:tcPr>
          <w:p w14:paraId="3D89C408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- 38.43</w:t>
            </w:r>
          </w:p>
        </w:tc>
        <w:tc>
          <w:tcPr>
            <w:tcW w:w="1547" w:type="pct"/>
            <w:gridSpan w:val="3"/>
          </w:tcPr>
          <w:p w14:paraId="69322E76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</w:rPr>
            </w:pPr>
          </w:p>
        </w:tc>
        <w:tc>
          <w:tcPr>
            <w:tcW w:w="634" w:type="pct"/>
          </w:tcPr>
          <w:p w14:paraId="452D509D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%</w:t>
            </w:r>
          </w:p>
        </w:tc>
        <w:tc>
          <w:tcPr>
            <w:tcW w:w="791" w:type="pct"/>
            <w:vMerge/>
          </w:tcPr>
          <w:p w14:paraId="767A7884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</w:p>
        </w:tc>
      </w:tr>
      <w:tr w:rsidR="006E7E41" w:rsidRPr="00514878" w14:paraId="27C864A9" w14:textId="77777777" w:rsidTr="005D3F24">
        <w:trPr>
          <w:trHeight w:val="355"/>
          <w:jc w:val="right"/>
        </w:trPr>
        <w:tc>
          <w:tcPr>
            <w:tcW w:w="5000" w:type="pct"/>
            <w:gridSpan w:val="8"/>
          </w:tcPr>
          <w:p w14:paraId="487ABD99" w14:textId="05AA44CD" w:rsidR="006E7E41" w:rsidRPr="000407CE" w:rsidRDefault="000407CE" w:rsidP="000407CE">
            <w:pPr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0407CE">
              <w:rPr>
                <w:rFonts w:asciiTheme="majorBidi" w:hAnsiTheme="majorBidi" w:cstheme="majorBidi"/>
                <w:color w:val="auto"/>
              </w:rPr>
              <w:t xml:space="preserve">Values expressed as ± SEM (n = 6). </w:t>
            </w:r>
            <w:r w:rsidRPr="000407CE">
              <w:rPr>
                <w:rFonts w:asciiTheme="majorBidi" w:hAnsiTheme="majorBidi" w:cstheme="majorBidi"/>
                <w:color w:val="auto"/>
                <w:vertAlign w:val="superscript"/>
              </w:rPr>
              <w:t>a,b</w:t>
            </w:r>
            <w:r w:rsidRPr="000407CE">
              <w:rPr>
                <w:rFonts w:asciiTheme="majorBidi" w:hAnsiTheme="majorBidi" w:cstheme="majorBidi"/>
                <w:color w:val="auto"/>
              </w:rPr>
              <w:t xml:space="preserve"> &amp; </w:t>
            </w:r>
            <w:r w:rsidRPr="000407CE">
              <w:rPr>
                <w:rFonts w:asciiTheme="majorBidi" w:hAnsiTheme="majorBidi" w:cstheme="majorBidi"/>
                <w:color w:val="auto"/>
                <w:vertAlign w:val="superscript"/>
              </w:rPr>
              <w:t>c</w:t>
            </w:r>
            <w:r w:rsidRPr="000407CE">
              <w:rPr>
                <w:rFonts w:asciiTheme="majorBidi" w:hAnsiTheme="majorBidi" w:cstheme="majorBidi"/>
                <w:color w:val="auto"/>
              </w:rPr>
              <w:t xml:space="preserve"> are Significant differences (P ≤ 0.05) compared to control, diabetic untreated and DPPD-diabetic treated groups, respectively. % is the percent of change compared to the diabetic group as reported in the supplementary tables.</w:t>
            </w:r>
          </w:p>
        </w:tc>
      </w:tr>
    </w:tbl>
    <w:p w14:paraId="1C97FD6E" w14:textId="40E36AEF" w:rsidR="00386ACC" w:rsidRPr="00514878" w:rsidRDefault="00386ACC" w:rsidP="00386ACC">
      <w:pPr>
        <w:pStyle w:val="MDPI16affiliation"/>
        <w:ind w:left="0" w:firstLine="0"/>
        <w:rPr>
          <w:color w:val="auto"/>
        </w:rPr>
      </w:pPr>
    </w:p>
    <w:p w14:paraId="6F8A2E16" w14:textId="424FBF29" w:rsidR="006E7E41" w:rsidRPr="00514878" w:rsidRDefault="006E7E41" w:rsidP="00386ACC">
      <w:pPr>
        <w:pStyle w:val="MDPI16affiliation"/>
        <w:ind w:left="0" w:firstLine="0"/>
        <w:rPr>
          <w:color w:val="auto"/>
        </w:rPr>
      </w:pPr>
    </w:p>
    <w:p w14:paraId="086571EC" w14:textId="36D01F09" w:rsidR="006E7E41" w:rsidRPr="00514878" w:rsidRDefault="006E7E41" w:rsidP="00386ACC">
      <w:pPr>
        <w:pStyle w:val="MDPI16affiliation"/>
        <w:ind w:left="0" w:firstLine="0"/>
        <w:rPr>
          <w:color w:val="auto"/>
        </w:rPr>
      </w:pPr>
    </w:p>
    <w:p w14:paraId="69436DDD" w14:textId="44301BFD" w:rsidR="006E7E41" w:rsidRPr="00514878" w:rsidRDefault="006E7E41">
      <w:pPr>
        <w:spacing w:after="160" w:line="259" w:lineRule="auto"/>
        <w:jc w:val="left"/>
        <w:rPr>
          <w:rFonts w:eastAsia="Times New Roman"/>
          <w:noProof w:val="0"/>
          <w:color w:val="auto"/>
          <w:sz w:val="16"/>
          <w:szCs w:val="18"/>
          <w:lang w:eastAsia="de-DE" w:bidi="en-US"/>
        </w:rPr>
      </w:pPr>
      <w:r w:rsidRPr="00514878">
        <w:rPr>
          <w:color w:val="auto"/>
        </w:rPr>
        <w:br w:type="page"/>
      </w:r>
    </w:p>
    <w:p w14:paraId="12A174E3" w14:textId="570DF3D7" w:rsidR="006E7E41" w:rsidRPr="00514878" w:rsidRDefault="006E7E41" w:rsidP="00386ACC">
      <w:pPr>
        <w:pStyle w:val="MDPI16affiliation"/>
        <w:ind w:left="0" w:firstLine="0"/>
        <w:rPr>
          <w:color w:val="auto"/>
        </w:rPr>
      </w:pPr>
    </w:p>
    <w:tbl>
      <w:tblPr>
        <w:bidiVisual/>
        <w:tblW w:w="5000" w:type="pct"/>
        <w:jc w:val="right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8"/>
        <w:gridCol w:w="1524"/>
        <w:gridCol w:w="1187"/>
        <w:gridCol w:w="1088"/>
        <w:gridCol w:w="908"/>
        <w:gridCol w:w="970"/>
        <w:gridCol w:w="842"/>
        <w:gridCol w:w="1153"/>
      </w:tblGrid>
      <w:tr w:rsidR="006E7E41" w:rsidRPr="00514878" w14:paraId="5EFB11A5" w14:textId="77777777" w:rsidTr="006E7E41">
        <w:trPr>
          <w:jc w:val="right"/>
        </w:trPr>
        <w:tc>
          <w:tcPr>
            <w:tcW w:w="5000" w:type="pct"/>
            <w:gridSpan w:val="8"/>
          </w:tcPr>
          <w:p w14:paraId="1DF1C40E" w14:textId="1A93F5F5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Table S</w:t>
            </w:r>
            <w:r w:rsidR="00CC27B9">
              <w:rPr>
                <w:rFonts w:cstheme="majorBidi"/>
                <w:b/>
                <w:bCs/>
                <w:color w:val="000000" w:themeColor="text1"/>
              </w:rPr>
              <w:t>5</w:t>
            </w:r>
            <w:r w:rsidRPr="00514878">
              <w:rPr>
                <w:rFonts w:cstheme="majorBidi"/>
                <w:b/>
                <w:bCs/>
                <w:color w:val="000000" w:themeColor="text1"/>
              </w:rPr>
              <w:t>. Serum AST, ALT, ALP, γ-GT, total bilirubin, total proteins, albumin &amp; globulins levels.</w:t>
            </w:r>
          </w:p>
        </w:tc>
      </w:tr>
      <w:tr w:rsidR="006E7E41" w:rsidRPr="00514878" w14:paraId="0AC0BE36" w14:textId="77777777" w:rsidTr="006E7E41">
        <w:trPr>
          <w:jc w:val="right"/>
        </w:trPr>
        <w:tc>
          <w:tcPr>
            <w:tcW w:w="902" w:type="pct"/>
          </w:tcPr>
          <w:p w14:paraId="60E0C87F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  <w:rtl/>
                <w:lang w:bidi="ar-EG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  <w:lang w:bidi="ar-EG"/>
              </w:rPr>
              <w:t>D + AD-MSCs+DPPD</w:t>
            </w:r>
          </w:p>
        </w:tc>
        <w:tc>
          <w:tcPr>
            <w:tcW w:w="814" w:type="pct"/>
          </w:tcPr>
          <w:p w14:paraId="2A789D02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  <w:lang w:bidi="ar-EG"/>
              </w:rPr>
              <w:t>D +</w:t>
            </w:r>
          </w:p>
          <w:p w14:paraId="702C2CA4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  <w:lang w:bidi="ar-EG"/>
              </w:rPr>
              <w:t>AD-MSCs</w:t>
            </w:r>
          </w:p>
        </w:tc>
        <w:tc>
          <w:tcPr>
            <w:tcW w:w="634" w:type="pct"/>
          </w:tcPr>
          <w:p w14:paraId="69B98464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  <w:lang w:bidi="ar-EG"/>
              </w:rPr>
              <w:t>D +</w:t>
            </w:r>
          </w:p>
          <w:p w14:paraId="0D18D110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  <w:lang w:bidi="ar-EG"/>
              </w:rPr>
              <w:t>DPPD</w:t>
            </w:r>
          </w:p>
        </w:tc>
        <w:tc>
          <w:tcPr>
            <w:tcW w:w="581" w:type="pct"/>
          </w:tcPr>
          <w:p w14:paraId="0C191966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  <w:lang w:bidi="ar-EG"/>
              </w:rPr>
              <w:t>Diabetic (D)</w:t>
            </w:r>
          </w:p>
        </w:tc>
        <w:tc>
          <w:tcPr>
            <w:tcW w:w="485" w:type="pct"/>
          </w:tcPr>
          <w:p w14:paraId="39F01594" w14:textId="77777777" w:rsidR="006E7E41" w:rsidRPr="00514878" w:rsidRDefault="006E7E41" w:rsidP="005D3F24">
            <w:pPr>
              <w:spacing w:before="120"/>
              <w:jc w:val="center"/>
              <w:rPr>
                <w:rFonts w:cstheme="majorBidi"/>
                <w:b/>
                <w:bCs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  <w:lang w:bidi="ar-EG"/>
              </w:rPr>
              <w:t>DPPD</w:t>
            </w:r>
          </w:p>
        </w:tc>
        <w:tc>
          <w:tcPr>
            <w:tcW w:w="518" w:type="pct"/>
          </w:tcPr>
          <w:p w14:paraId="4A789918" w14:textId="77777777" w:rsidR="006E7E41" w:rsidRPr="00514878" w:rsidRDefault="006E7E41" w:rsidP="005D3F24">
            <w:pPr>
              <w:spacing w:before="120"/>
              <w:jc w:val="center"/>
              <w:rPr>
                <w:rFonts w:cstheme="majorBidi"/>
                <w:b/>
                <w:bCs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  <w:lang w:bidi="ar-EG"/>
              </w:rPr>
              <w:t>Control</w:t>
            </w:r>
          </w:p>
        </w:tc>
        <w:tc>
          <w:tcPr>
            <w:tcW w:w="1066" w:type="pct"/>
            <w:gridSpan w:val="2"/>
          </w:tcPr>
          <w:p w14:paraId="0F960EC1" w14:textId="77777777" w:rsidR="006E7E41" w:rsidRPr="00514878" w:rsidRDefault="006E7E41" w:rsidP="005D3F24">
            <w:pPr>
              <w:rPr>
                <w:rFonts w:cstheme="majorBidi"/>
                <w:b/>
                <w:bCs/>
                <w:color w:val="000000" w:themeColor="text1"/>
                <w:lang w:bidi="ar-EG"/>
              </w:rPr>
            </w:pPr>
          </w:p>
        </w:tc>
      </w:tr>
      <w:tr w:rsidR="006E7E41" w:rsidRPr="00514878" w14:paraId="08DD3D3E" w14:textId="77777777" w:rsidTr="006E7E41">
        <w:trPr>
          <w:trHeight w:val="287"/>
          <w:jc w:val="right"/>
        </w:trPr>
        <w:tc>
          <w:tcPr>
            <w:tcW w:w="902" w:type="pct"/>
          </w:tcPr>
          <w:p w14:paraId="1F4DC4A8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>61.90</w:t>
            </w:r>
          </w:p>
          <w:p w14:paraId="057E2CDD" w14:textId="607A6FD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 ± 2.65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b</w:t>
            </w:r>
            <w:r w:rsidR="000407CE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c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 xml:space="preserve"> </w:t>
            </w:r>
          </w:p>
        </w:tc>
        <w:tc>
          <w:tcPr>
            <w:tcW w:w="814" w:type="pct"/>
          </w:tcPr>
          <w:p w14:paraId="548BC6DE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>67.50</w:t>
            </w:r>
          </w:p>
          <w:p w14:paraId="11590F6A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 ± 3.01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</w:p>
        </w:tc>
        <w:tc>
          <w:tcPr>
            <w:tcW w:w="634" w:type="pct"/>
          </w:tcPr>
          <w:p w14:paraId="754A14D2" w14:textId="77777777" w:rsidR="000407CE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>85.50</w:t>
            </w:r>
          </w:p>
          <w:p w14:paraId="20B1040A" w14:textId="7A9F478C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 ±</w:t>
            </w:r>
            <w:r w:rsidR="000407CE">
              <w:rPr>
                <w:rFonts w:cstheme="majorBidi"/>
                <w:color w:val="000000" w:themeColor="text1"/>
                <w:lang w:bidi="ar-EG"/>
              </w:rPr>
              <w:t xml:space="preserve"> </w:t>
            </w: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3.22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</w:p>
        </w:tc>
        <w:tc>
          <w:tcPr>
            <w:tcW w:w="581" w:type="pct"/>
          </w:tcPr>
          <w:p w14:paraId="41F4C5C1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>119.25</w:t>
            </w:r>
          </w:p>
          <w:p w14:paraId="665359F3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rtl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 ± 4.13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</w:t>
            </w: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 </w:t>
            </w:r>
          </w:p>
        </w:tc>
        <w:tc>
          <w:tcPr>
            <w:tcW w:w="485" w:type="pct"/>
          </w:tcPr>
          <w:p w14:paraId="26AE9B24" w14:textId="77777777" w:rsidR="006E7E41" w:rsidRPr="00514878" w:rsidRDefault="006E7E41" w:rsidP="005D3F24">
            <w:pPr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>61.00</w:t>
            </w:r>
          </w:p>
          <w:p w14:paraId="13828215" w14:textId="77777777" w:rsidR="006E7E41" w:rsidRPr="00514878" w:rsidRDefault="006E7E41" w:rsidP="005D3F24">
            <w:pPr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 ± 2.88</w:t>
            </w:r>
          </w:p>
        </w:tc>
        <w:tc>
          <w:tcPr>
            <w:tcW w:w="518" w:type="pct"/>
            <w:vAlign w:val="center"/>
          </w:tcPr>
          <w:p w14:paraId="10C5167B" w14:textId="77777777" w:rsidR="006E7E41" w:rsidRPr="00514878" w:rsidRDefault="006E7E41" w:rsidP="005D3F24">
            <w:pPr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>59.66</w:t>
            </w:r>
          </w:p>
          <w:p w14:paraId="73FC1EA8" w14:textId="77777777" w:rsidR="006E7E41" w:rsidRPr="00514878" w:rsidRDefault="006E7E41" w:rsidP="005D3F24">
            <w:pPr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 ± 3.54</w:t>
            </w:r>
          </w:p>
        </w:tc>
        <w:tc>
          <w:tcPr>
            <w:tcW w:w="450" w:type="pct"/>
          </w:tcPr>
          <w:p w14:paraId="2A311928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Mean</w:t>
            </w:r>
          </w:p>
          <w:p w14:paraId="389ECC67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±SEM</w:t>
            </w:r>
          </w:p>
        </w:tc>
        <w:tc>
          <w:tcPr>
            <w:tcW w:w="616" w:type="pct"/>
            <w:vMerge w:val="restart"/>
          </w:tcPr>
          <w:p w14:paraId="3F146016" w14:textId="77777777" w:rsidR="006E7E41" w:rsidRPr="00514878" w:rsidRDefault="006E7E41" w:rsidP="005D3F24">
            <w:pPr>
              <w:spacing w:before="120"/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AST </w:t>
            </w:r>
          </w:p>
          <w:p w14:paraId="0BB70F93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(u/l)</w:t>
            </w:r>
          </w:p>
        </w:tc>
      </w:tr>
      <w:tr w:rsidR="006E7E41" w:rsidRPr="00514878" w14:paraId="6A4DB8F8" w14:textId="77777777" w:rsidTr="006E7E41">
        <w:trPr>
          <w:trHeight w:val="287"/>
          <w:jc w:val="right"/>
        </w:trPr>
        <w:tc>
          <w:tcPr>
            <w:tcW w:w="902" w:type="pct"/>
          </w:tcPr>
          <w:p w14:paraId="2A8327E6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>- 48.09</w:t>
            </w:r>
          </w:p>
        </w:tc>
        <w:tc>
          <w:tcPr>
            <w:tcW w:w="814" w:type="pct"/>
          </w:tcPr>
          <w:p w14:paraId="049E7B20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>- 43.39</w:t>
            </w:r>
          </w:p>
        </w:tc>
        <w:tc>
          <w:tcPr>
            <w:tcW w:w="634" w:type="pct"/>
          </w:tcPr>
          <w:p w14:paraId="4EE62290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>- 28.30</w:t>
            </w:r>
          </w:p>
        </w:tc>
        <w:tc>
          <w:tcPr>
            <w:tcW w:w="1584" w:type="pct"/>
            <w:gridSpan w:val="3"/>
          </w:tcPr>
          <w:p w14:paraId="6DC8C108" w14:textId="77777777" w:rsidR="006E7E41" w:rsidRPr="00514878" w:rsidRDefault="006E7E41" w:rsidP="005D3F24">
            <w:pPr>
              <w:rPr>
                <w:rFonts w:cstheme="majorBidi"/>
                <w:color w:val="000000" w:themeColor="text1"/>
                <w:lang w:bidi="ar-EG"/>
              </w:rPr>
            </w:pPr>
          </w:p>
        </w:tc>
        <w:tc>
          <w:tcPr>
            <w:tcW w:w="450" w:type="pct"/>
          </w:tcPr>
          <w:p w14:paraId="49A23E20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%</w:t>
            </w:r>
          </w:p>
        </w:tc>
        <w:tc>
          <w:tcPr>
            <w:tcW w:w="616" w:type="pct"/>
            <w:vMerge/>
          </w:tcPr>
          <w:p w14:paraId="703632F4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</w:p>
        </w:tc>
      </w:tr>
      <w:tr w:rsidR="006E7E41" w:rsidRPr="00514878" w14:paraId="1BDA174D" w14:textId="77777777" w:rsidTr="006E7E41">
        <w:trPr>
          <w:trHeight w:val="278"/>
          <w:jc w:val="right"/>
        </w:trPr>
        <w:tc>
          <w:tcPr>
            <w:tcW w:w="902" w:type="pct"/>
          </w:tcPr>
          <w:p w14:paraId="42BDE586" w14:textId="2066C6DF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32.90 </w:t>
            </w:r>
          </w:p>
          <w:p w14:paraId="0A1B20F2" w14:textId="54216684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rtl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± 2.45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b</w:t>
            </w:r>
            <w:r w:rsidR="000407CE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c</w:t>
            </w:r>
          </w:p>
        </w:tc>
        <w:tc>
          <w:tcPr>
            <w:tcW w:w="814" w:type="pct"/>
          </w:tcPr>
          <w:p w14:paraId="4DCBA088" w14:textId="0030CA2E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37.33 </w:t>
            </w:r>
          </w:p>
          <w:p w14:paraId="17DA593A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rtl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± 2.98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</w:p>
        </w:tc>
        <w:tc>
          <w:tcPr>
            <w:tcW w:w="634" w:type="pct"/>
          </w:tcPr>
          <w:p w14:paraId="2E9DB50D" w14:textId="46EE2C24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47.00 </w:t>
            </w:r>
          </w:p>
          <w:p w14:paraId="7337894A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± 3.53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</w:p>
        </w:tc>
        <w:tc>
          <w:tcPr>
            <w:tcW w:w="581" w:type="pct"/>
          </w:tcPr>
          <w:p w14:paraId="349AC65B" w14:textId="4B88BC05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67.08 </w:t>
            </w:r>
          </w:p>
          <w:p w14:paraId="30B86F3F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 ± 4.73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</w:t>
            </w:r>
          </w:p>
        </w:tc>
        <w:tc>
          <w:tcPr>
            <w:tcW w:w="485" w:type="pct"/>
          </w:tcPr>
          <w:p w14:paraId="2E9083BA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32.50 </w:t>
            </w:r>
          </w:p>
          <w:p w14:paraId="791A471D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>± 2.03</w:t>
            </w:r>
          </w:p>
        </w:tc>
        <w:tc>
          <w:tcPr>
            <w:tcW w:w="518" w:type="pct"/>
            <w:vAlign w:val="center"/>
          </w:tcPr>
          <w:p w14:paraId="00272DDB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31.50 </w:t>
            </w:r>
          </w:p>
          <w:p w14:paraId="7A16EA05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>± 2.04</w:t>
            </w:r>
          </w:p>
        </w:tc>
        <w:tc>
          <w:tcPr>
            <w:tcW w:w="450" w:type="pct"/>
          </w:tcPr>
          <w:p w14:paraId="5C1CBC40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Mean</w:t>
            </w:r>
          </w:p>
          <w:p w14:paraId="556EC3D5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±SEM</w:t>
            </w:r>
          </w:p>
        </w:tc>
        <w:tc>
          <w:tcPr>
            <w:tcW w:w="616" w:type="pct"/>
            <w:vMerge w:val="restart"/>
          </w:tcPr>
          <w:p w14:paraId="155BA164" w14:textId="77777777" w:rsidR="006E7E41" w:rsidRPr="00514878" w:rsidRDefault="006E7E41" w:rsidP="005D3F24">
            <w:pPr>
              <w:spacing w:before="120"/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ALT</w:t>
            </w:r>
          </w:p>
          <w:p w14:paraId="774B3917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 (u/l)</w:t>
            </w:r>
          </w:p>
        </w:tc>
      </w:tr>
      <w:tr w:rsidR="006E7E41" w:rsidRPr="00514878" w14:paraId="796A7921" w14:textId="77777777" w:rsidTr="006E7E41">
        <w:trPr>
          <w:trHeight w:val="278"/>
          <w:jc w:val="right"/>
        </w:trPr>
        <w:tc>
          <w:tcPr>
            <w:tcW w:w="902" w:type="pct"/>
          </w:tcPr>
          <w:p w14:paraId="18BCA6D6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>- 50.59</w:t>
            </w:r>
          </w:p>
        </w:tc>
        <w:tc>
          <w:tcPr>
            <w:tcW w:w="814" w:type="pct"/>
          </w:tcPr>
          <w:p w14:paraId="18592C9F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>- 44.35</w:t>
            </w:r>
          </w:p>
        </w:tc>
        <w:tc>
          <w:tcPr>
            <w:tcW w:w="634" w:type="pct"/>
          </w:tcPr>
          <w:p w14:paraId="3011912D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>- 29.93</w:t>
            </w:r>
          </w:p>
        </w:tc>
        <w:tc>
          <w:tcPr>
            <w:tcW w:w="1584" w:type="pct"/>
            <w:gridSpan w:val="3"/>
          </w:tcPr>
          <w:p w14:paraId="2CFB34C7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</w:p>
        </w:tc>
        <w:tc>
          <w:tcPr>
            <w:tcW w:w="450" w:type="pct"/>
          </w:tcPr>
          <w:p w14:paraId="3C24906F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%</w:t>
            </w:r>
          </w:p>
        </w:tc>
        <w:tc>
          <w:tcPr>
            <w:tcW w:w="616" w:type="pct"/>
            <w:vMerge/>
          </w:tcPr>
          <w:p w14:paraId="61C5B981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</w:p>
        </w:tc>
      </w:tr>
      <w:tr w:rsidR="006E7E41" w:rsidRPr="00514878" w14:paraId="4978E43E" w14:textId="77777777" w:rsidTr="006E7E41">
        <w:trPr>
          <w:trHeight w:val="278"/>
          <w:jc w:val="right"/>
        </w:trPr>
        <w:tc>
          <w:tcPr>
            <w:tcW w:w="902" w:type="pct"/>
          </w:tcPr>
          <w:p w14:paraId="04B5DD14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250.00 </w:t>
            </w:r>
          </w:p>
          <w:p w14:paraId="4FEF05EE" w14:textId="21E82896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± 13.98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b</w:t>
            </w:r>
            <w:r w:rsidR="000407CE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c</w:t>
            </w:r>
          </w:p>
        </w:tc>
        <w:tc>
          <w:tcPr>
            <w:tcW w:w="814" w:type="pct"/>
          </w:tcPr>
          <w:p w14:paraId="1FC3681C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314.00</w:t>
            </w:r>
          </w:p>
          <w:p w14:paraId="267DBC30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± 17.42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</w:p>
        </w:tc>
        <w:tc>
          <w:tcPr>
            <w:tcW w:w="634" w:type="pct"/>
            <w:vAlign w:val="center"/>
          </w:tcPr>
          <w:p w14:paraId="40A931E3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341.00</w:t>
            </w:r>
          </w:p>
          <w:p w14:paraId="35EBB100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± 21.15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</w:p>
        </w:tc>
        <w:tc>
          <w:tcPr>
            <w:tcW w:w="581" w:type="pct"/>
          </w:tcPr>
          <w:p w14:paraId="2DF2172E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445.00</w:t>
            </w:r>
          </w:p>
          <w:p w14:paraId="3B7012CF" w14:textId="57A1F6E3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 ±</w:t>
            </w:r>
            <w:r w:rsidR="000407CE">
              <w:rPr>
                <w:rFonts w:cstheme="majorBidi"/>
                <w:color w:val="000000" w:themeColor="text1"/>
              </w:rPr>
              <w:t xml:space="preserve"> </w:t>
            </w:r>
            <w:r w:rsidRPr="00514878">
              <w:rPr>
                <w:rFonts w:cstheme="majorBidi"/>
                <w:color w:val="000000" w:themeColor="text1"/>
              </w:rPr>
              <w:t>32.33 </w:t>
            </w:r>
            <w:r w:rsidRPr="00514878">
              <w:rPr>
                <w:rFonts w:cstheme="majorBidi"/>
                <w:b/>
                <w:color w:val="000000" w:themeColor="text1"/>
                <w:vertAlign w:val="superscript"/>
              </w:rPr>
              <w:t>a</w:t>
            </w:r>
          </w:p>
        </w:tc>
        <w:tc>
          <w:tcPr>
            <w:tcW w:w="485" w:type="pct"/>
          </w:tcPr>
          <w:p w14:paraId="558E5388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245.00 ±12.26 </w:t>
            </w:r>
          </w:p>
        </w:tc>
        <w:tc>
          <w:tcPr>
            <w:tcW w:w="518" w:type="pct"/>
          </w:tcPr>
          <w:p w14:paraId="50277B6C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</w:rPr>
            </w:pPr>
            <w:r w:rsidRPr="00514878">
              <w:rPr>
                <w:rFonts w:cstheme="majorBidi"/>
                <w:color w:val="000000" w:themeColor="text1"/>
              </w:rPr>
              <w:t>241.00</w:t>
            </w:r>
          </w:p>
          <w:p w14:paraId="15B6B11C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 ± 10.15</w:t>
            </w:r>
          </w:p>
        </w:tc>
        <w:tc>
          <w:tcPr>
            <w:tcW w:w="450" w:type="pct"/>
          </w:tcPr>
          <w:p w14:paraId="1CB52E9B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Mean</w:t>
            </w:r>
          </w:p>
          <w:p w14:paraId="6DC9A2F5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±SEM</w:t>
            </w:r>
          </w:p>
        </w:tc>
        <w:tc>
          <w:tcPr>
            <w:tcW w:w="616" w:type="pct"/>
            <w:vMerge w:val="restart"/>
          </w:tcPr>
          <w:p w14:paraId="6B7D891D" w14:textId="77777777" w:rsidR="006E7E41" w:rsidRPr="00514878" w:rsidRDefault="006E7E41" w:rsidP="005D3F24">
            <w:pPr>
              <w:spacing w:before="120"/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ALP </w:t>
            </w:r>
          </w:p>
          <w:p w14:paraId="4A01FDF8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(u/l)</w:t>
            </w:r>
          </w:p>
        </w:tc>
      </w:tr>
      <w:tr w:rsidR="006E7E41" w:rsidRPr="00514878" w14:paraId="6D5F02EE" w14:textId="77777777" w:rsidTr="006E7E41">
        <w:trPr>
          <w:trHeight w:val="278"/>
          <w:jc w:val="right"/>
        </w:trPr>
        <w:tc>
          <w:tcPr>
            <w:tcW w:w="902" w:type="pct"/>
          </w:tcPr>
          <w:p w14:paraId="3DD8ED80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>- 43.82</w:t>
            </w:r>
          </w:p>
        </w:tc>
        <w:tc>
          <w:tcPr>
            <w:tcW w:w="814" w:type="pct"/>
          </w:tcPr>
          <w:p w14:paraId="461C0C36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>- 28.79</w:t>
            </w:r>
          </w:p>
        </w:tc>
        <w:tc>
          <w:tcPr>
            <w:tcW w:w="634" w:type="pct"/>
          </w:tcPr>
          <w:p w14:paraId="3D0D3CBF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>- 23.37</w:t>
            </w:r>
          </w:p>
        </w:tc>
        <w:tc>
          <w:tcPr>
            <w:tcW w:w="1584" w:type="pct"/>
            <w:gridSpan w:val="3"/>
          </w:tcPr>
          <w:p w14:paraId="3FE05004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</w:p>
        </w:tc>
        <w:tc>
          <w:tcPr>
            <w:tcW w:w="450" w:type="pct"/>
          </w:tcPr>
          <w:p w14:paraId="1B6A811F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%</w:t>
            </w:r>
          </w:p>
        </w:tc>
        <w:tc>
          <w:tcPr>
            <w:tcW w:w="616" w:type="pct"/>
            <w:vMerge/>
          </w:tcPr>
          <w:p w14:paraId="5FE849AB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</w:p>
        </w:tc>
      </w:tr>
      <w:tr w:rsidR="006E7E41" w:rsidRPr="00514878" w14:paraId="536199B5" w14:textId="77777777" w:rsidTr="006E7E41">
        <w:trPr>
          <w:trHeight w:val="150"/>
          <w:jc w:val="right"/>
        </w:trPr>
        <w:tc>
          <w:tcPr>
            <w:tcW w:w="902" w:type="pct"/>
          </w:tcPr>
          <w:p w14:paraId="71004E2F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>33.50</w:t>
            </w:r>
          </w:p>
          <w:p w14:paraId="33C4464E" w14:textId="6269D895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rtl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 ± 1.54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b</w:t>
            </w:r>
            <w:r w:rsidR="000407CE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c</w:t>
            </w:r>
          </w:p>
        </w:tc>
        <w:tc>
          <w:tcPr>
            <w:tcW w:w="814" w:type="pct"/>
          </w:tcPr>
          <w:p w14:paraId="0BC9E11A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>36.00</w:t>
            </w:r>
          </w:p>
          <w:p w14:paraId="5ACD4FDA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rtl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 ± 2.36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</w:p>
        </w:tc>
        <w:tc>
          <w:tcPr>
            <w:tcW w:w="634" w:type="pct"/>
          </w:tcPr>
          <w:p w14:paraId="38A65278" w14:textId="77777777" w:rsidR="000407CE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>46.66</w:t>
            </w:r>
          </w:p>
          <w:p w14:paraId="117D3AE3" w14:textId="5FB695D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 ±</w:t>
            </w:r>
            <w:r w:rsidR="000407CE">
              <w:rPr>
                <w:rFonts w:cstheme="majorBidi"/>
                <w:color w:val="000000" w:themeColor="text1"/>
                <w:lang w:bidi="ar-EG"/>
              </w:rPr>
              <w:t xml:space="preserve"> </w:t>
            </w: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2.27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</w:p>
        </w:tc>
        <w:tc>
          <w:tcPr>
            <w:tcW w:w="581" w:type="pct"/>
          </w:tcPr>
          <w:p w14:paraId="0C48BE08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80.60 </w:t>
            </w:r>
          </w:p>
          <w:p w14:paraId="5DAEE8C9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rtl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± 4.23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</w:t>
            </w:r>
          </w:p>
        </w:tc>
        <w:tc>
          <w:tcPr>
            <w:tcW w:w="485" w:type="pct"/>
          </w:tcPr>
          <w:p w14:paraId="1A25437C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31.66 </w:t>
            </w:r>
          </w:p>
          <w:p w14:paraId="229AA512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>± 1.76</w:t>
            </w:r>
          </w:p>
        </w:tc>
        <w:tc>
          <w:tcPr>
            <w:tcW w:w="518" w:type="pct"/>
            <w:vAlign w:val="center"/>
          </w:tcPr>
          <w:p w14:paraId="21BB5FC9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31.50 </w:t>
            </w:r>
          </w:p>
          <w:p w14:paraId="2C5656FF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>± 1.25</w:t>
            </w:r>
          </w:p>
        </w:tc>
        <w:tc>
          <w:tcPr>
            <w:tcW w:w="450" w:type="pct"/>
          </w:tcPr>
          <w:p w14:paraId="0754383A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Mean</w:t>
            </w:r>
          </w:p>
          <w:p w14:paraId="44FDB667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±SEM</w:t>
            </w:r>
          </w:p>
        </w:tc>
        <w:tc>
          <w:tcPr>
            <w:tcW w:w="616" w:type="pct"/>
            <w:vMerge w:val="restart"/>
          </w:tcPr>
          <w:p w14:paraId="544B6323" w14:textId="77777777" w:rsidR="006E7E41" w:rsidRPr="00514878" w:rsidRDefault="006E7E41" w:rsidP="005D3F24">
            <w:pPr>
              <w:spacing w:before="120"/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γ-GT</w:t>
            </w:r>
          </w:p>
          <w:p w14:paraId="6B2707C2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 (u/l)</w:t>
            </w:r>
          </w:p>
        </w:tc>
      </w:tr>
      <w:tr w:rsidR="006E7E41" w:rsidRPr="00514878" w14:paraId="718861EF" w14:textId="77777777" w:rsidTr="006E7E41">
        <w:trPr>
          <w:trHeight w:val="150"/>
          <w:jc w:val="right"/>
        </w:trPr>
        <w:tc>
          <w:tcPr>
            <w:tcW w:w="902" w:type="pct"/>
          </w:tcPr>
          <w:p w14:paraId="625294E3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>-58.43</w:t>
            </w:r>
          </w:p>
        </w:tc>
        <w:tc>
          <w:tcPr>
            <w:tcW w:w="814" w:type="pct"/>
          </w:tcPr>
          <w:p w14:paraId="1526A408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>- 55.33</w:t>
            </w:r>
          </w:p>
        </w:tc>
        <w:tc>
          <w:tcPr>
            <w:tcW w:w="634" w:type="pct"/>
          </w:tcPr>
          <w:p w14:paraId="066F790A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>- 42.10</w:t>
            </w:r>
          </w:p>
        </w:tc>
        <w:tc>
          <w:tcPr>
            <w:tcW w:w="1584" w:type="pct"/>
            <w:gridSpan w:val="3"/>
          </w:tcPr>
          <w:p w14:paraId="7D831599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</w:p>
        </w:tc>
        <w:tc>
          <w:tcPr>
            <w:tcW w:w="450" w:type="pct"/>
          </w:tcPr>
          <w:p w14:paraId="28E08BCA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%</w:t>
            </w:r>
          </w:p>
        </w:tc>
        <w:tc>
          <w:tcPr>
            <w:tcW w:w="616" w:type="pct"/>
            <w:vMerge/>
          </w:tcPr>
          <w:p w14:paraId="495F8BF0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</w:p>
        </w:tc>
      </w:tr>
      <w:tr w:rsidR="006E7E41" w:rsidRPr="00514878" w14:paraId="1914765F" w14:textId="77777777" w:rsidTr="006E7E41">
        <w:trPr>
          <w:trHeight w:val="150"/>
          <w:jc w:val="right"/>
        </w:trPr>
        <w:tc>
          <w:tcPr>
            <w:tcW w:w="902" w:type="pct"/>
          </w:tcPr>
          <w:p w14:paraId="1821EF4F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>0.61</w:t>
            </w:r>
          </w:p>
          <w:p w14:paraId="68E66950" w14:textId="11A6C105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rtl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 ± 0.03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 xml:space="preserve"> b</w:t>
            </w:r>
            <w:r w:rsidR="000407CE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c</w:t>
            </w:r>
          </w:p>
        </w:tc>
        <w:tc>
          <w:tcPr>
            <w:tcW w:w="814" w:type="pct"/>
          </w:tcPr>
          <w:p w14:paraId="6A630411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1.02 </w:t>
            </w:r>
          </w:p>
          <w:p w14:paraId="739FF07E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± 0.04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</w:p>
        </w:tc>
        <w:tc>
          <w:tcPr>
            <w:tcW w:w="634" w:type="pct"/>
          </w:tcPr>
          <w:p w14:paraId="59D9F653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1.52 </w:t>
            </w:r>
          </w:p>
          <w:p w14:paraId="19CBC55E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± 0.07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</w:p>
        </w:tc>
        <w:tc>
          <w:tcPr>
            <w:tcW w:w="581" w:type="pct"/>
          </w:tcPr>
          <w:p w14:paraId="395F5A40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>2.30</w:t>
            </w:r>
          </w:p>
          <w:p w14:paraId="1A161E72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 ± 0.12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</w:t>
            </w:r>
          </w:p>
        </w:tc>
        <w:tc>
          <w:tcPr>
            <w:tcW w:w="485" w:type="pct"/>
          </w:tcPr>
          <w:p w14:paraId="5D9AC30B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>0.56</w:t>
            </w:r>
          </w:p>
          <w:p w14:paraId="15396FB7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 ± 0.02</w:t>
            </w:r>
          </w:p>
        </w:tc>
        <w:tc>
          <w:tcPr>
            <w:tcW w:w="518" w:type="pct"/>
            <w:vAlign w:val="center"/>
          </w:tcPr>
          <w:p w14:paraId="577F767A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>0.55</w:t>
            </w:r>
          </w:p>
          <w:p w14:paraId="4FF10C99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 ± 0.02</w:t>
            </w:r>
          </w:p>
        </w:tc>
        <w:tc>
          <w:tcPr>
            <w:tcW w:w="450" w:type="pct"/>
          </w:tcPr>
          <w:p w14:paraId="6D7D2119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Mean</w:t>
            </w:r>
          </w:p>
          <w:p w14:paraId="746B9BEA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±SEM</w:t>
            </w:r>
          </w:p>
        </w:tc>
        <w:tc>
          <w:tcPr>
            <w:tcW w:w="616" w:type="pct"/>
            <w:vMerge w:val="restart"/>
          </w:tcPr>
          <w:p w14:paraId="5F494622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Total bilirubin (mg/dl)</w:t>
            </w:r>
          </w:p>
        </w:tc>
      </w:tr>
      <w:tr w:rsidR="006E7E41" w:rsidRPr="00514878" w14:paraId="6DEB21A9" w14:textId="77777777" w:rsidTr="006E7E41">
        <w:trPr>
          <w:trHeight w:val="150"/>
          <w:jc w:val="right"/>
        </w:trPr>
        <w:tc>
          <w:tcPr>
            <w:tcW w:w="902" w:type="pct"/>
          </w:tcPr>
          <w:p w14:paraId="410DE331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- </w:t>
            </w:r>
            <w:r w:rsidRPr="00514878">
              <w:rPr>
                <w:rFonts w:cstheme="majorBidi"/>
                <w:color w:val="000000" w:themeColor="text1"/>
                <w:lang w:bidi="ar-EG"/>
              </w:rPr>
              <w:t>73.47</w:t>
            </w:r>
          </w:p>
        </w:tc>
        <w:tc>
          <w:tcPr>
            <w:tcW w:w="814" w:type="pct"/>
          </w:tcPr>
          <w:p w14:paraId="4CD1AFFB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- </w:t>
            </w:r>
            <w:r w:rsidRPr="00514878">
              <w:rPr>
                <w:rFonts w:cstheme="majorBidi"/>
                <w:color w:val="000000" w:themeColor="text1"/>
                <w:lang w:bidi="ar-EG"/>
              </w:rPr>
              <w:t>55.65</w:t>
            </w:r>
          </w:p>
        </w:tc>
        <w:tc>
          <w:tcPr>
            <w:tcW w:w="634" w:type="pct"/>
          </w:tcPr>
          <w:p w14:paraId="23592094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- </w:t>
            </w:r>
            <w:r w:rsidRPr="00514878">
              <w:rPr>
                <w:rFonts w:cstheme="majorBidi"/>
                <w:color w:val="000000" w:themeColor="text1"/>
                <w:lang w:bidi="ar-EG"/>
              </w:rPr>
              <w:t>33.91</w:t>
            </w:r>
          </w:p>
        </w:tc>
        <w:tc>
          <w:tcPr>
            <w:tcW w:w="1584" w:type="pct"/>
            <w:gridSpan w:val="3"/>
          </w:tcPr>
          <w:p w14:paraId="2D4392ED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</w:p>
        </w:tc>
        <w:tc>
          <w:tcPr>
            <w:tcW w:w="450" w:type="pct"/>
          </w:tcPr>
          <w:p w14:paraId="14685AAD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%</w:t>
            </w:r>
          </w:p>
        </w:tc>
        <w:tc>
          <w:tcPr>
            <w:tcW w:w="616" w:type="pct"/>
            <w:vMerge/>
          </w:tcPr>
          <w:p w14:paraId="026B6AC1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</w:p>
        </w:tc>
      </w:tr>
      <w:tr w:rsidR="006E7E41" w:rsidRPr="00514878" w14:paraId="160D0D53" w14:textId="77777777" w:rsidTr="006E7E41">
        <w:trPr>
          <w:trHeight w:val="150"/>
          <w:jc w:val="right"/>
        </w:trPr>
        <w:tc>
          <w:tcPr>
            <w:tcW w:w="902" w:type="pct"/>
          </w:tcPr>
          <w:p w14:paraId="70774F66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>7.00</w:t>
            </w:r>
          </w:p>
          <w:p w14:paraId="2C2DE854" w14:textId="45479E14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 ± 0.36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b</w:t>
            </w:r>
            <w:r w:rsidR="000407CE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c</w:t>
            </w:r>
          </w:p>
        </w:tc>
        <w:tc>
          <w:tcPr>
            <w:tcW w:w="814" w:type="pct"/>
          </w:tcPr>
          <w:p w14:paraId="7836A41F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6.50 </w:t>
            </w:r>
          </w:p>
          <w:p w14:paraId="63432FA6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± 0.44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</w:p>
        </w:tc>
        <w:tc>
          <w:tcPr>
            <w:tcW w:w="634" w:type="pct"/>
          </w:tcPr>
          <w:p w14:paraId="2387CCD9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5.72 </w:t>
            </w:r>
          </w:p>
          <w:p w14:paraId="2BCA56A2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± 0.27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</w:p>
        </w:tc>
        <w:tc>
          <w:tcPr>
            <w:tcW w:w="581" w:type="pct"/>
          </w:tcPr>
          <w:p w14:paraId="0C6A485E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>3.30</w:t>
            </w:r>
          </w:p>
          <w:p w14:paraId="6466E483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 ± 0.12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</w:t>
            </w:r>
          </w:p>
        </w:tc>
        <w:tc>
          <w:tcPr>
            <w:tcW w:w="485" w:type="pct"/>
          </w:tcPr>
          <w:p w14:paraId="5A594F6D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>7.30</w:t>
            </w:r>
          </w:p>
          <w:p w14:paraId="2F4900A2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 ± 0.23</w:t>
            </w:r>
          </w:p>
        </w:tc>
        <w:tc>
          <w:tcPr>
            <w:tcW w:w="518" w:type="pct"/>
            <w:vAlign w:val="center"/>
          </w:tcPr>
          <w:p w14:paraId="1EAA203E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>7.33</w:t>
            </w:r>
          </w:p>
          <w:p w14:paraId="7FA3B8BF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 ± 0.42</w:t>
            </w:r>
          </w:p>
        </w:tc>
        <w:tc>
          <w:tcPr>
            <w:tcW w:w="450" w:type="pct"/>
          </w:tcPr>
          <w:p w14:paraId="46F36981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Mean</w:t>
            </w:r>
          </w:p>
          <w:p w14:paraId="032345EB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±SEM</w:t>
            </w:r>
          </w:p>
        </w:tc>
        <w:tc>
          <w:tcPr>
            <w:tcW w:w="616" w:type="pct"/>
            <w:vMerge w:val="restart"/>
          </w:tcPr>
          <w:p w14:paraId="7B3E09DB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 xml:space="preserve"> Total proteins (g/dl)</w:t>
            </w:r>
          </w:p>
        </w:tc>
      </w:tr>
      <w:tr w:rsidR="006E7E41" w:rsidRPr="00514878" w14:paraId="77B48B82" w14:textId="77777777" w:rsidTr="006E7E41">
        <w:trPr>
          <w:trHeight w:val="150"/>
          <w:jc w:val="right"/>
        </w:trPr>
        <w:tc>
          <w:tcPr>
            <w:tcW w:w="902" w:type="pct"/>
          </w:tcPr>
          <w:p w14:paraId="0DC4EFD0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+ </w:t>
            </w:r>
            <w:r w:rsidRPr="00514878">
              <w:rPr>
                <w:rFonts w:cstheme="majorBidi"/>
                <w:color w:val="000000" w:themeColor="text1"/>
                <w:lang w:bidi="ar-EG"/>
              </w:rPr>
              <w:t>112.12</w:t>
            </w:r>
          </w:p>
        </w:tc>
        <w:tc>
          <w:tcPr>
            <w:tcW w:w="814" w:type="pct"/>
          </w:tcPr>
          <w:p w14:paraId="5730BD0D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+ </w:t>
            </w:r>
            <w:r w:rsidRPr="00514878">
              <w:rPr>
                <w:rFonts w:cstheme="majorBidi"/>
                <w:color w:val="000000" w:themeColor="text1"/>
                <w:lang w:bidi="ar-EG"/>
              </w:rPr>
              <w:t>96.96</w:t>
            </w:r>
          </w:p>
        </w:tc>
        <w:tc>
          <w:tcPr>
            <w:tcW w:w="634" w:type="pct"/>
          </w:tcPr>
          <w:p w14:paraId="03D1884C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+ </w:t>
            </w:r>
            <w:r w:rsidRPr="00514878">
              <w:rPr>
                <w:rFonts w:cstheme="majorBidi"/>
                <w:color w:val="000000" w:themeColor="text1"/>
                <w:lang w:bidi="ar-EG"/>
              </w:rPr>
              <w:t>73.33</w:t>
            </w:r>
          </w:p>
        </w:tc>
        <w:tc>
          <w:tcPr>
            <w:tcW w:w="1584" w:type="pct"/>
            <w:gridSpan w:val="3"/>
          </w:tcPr>
          <w:p w14:paraId="186686A8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</w:p>
        </w:tc>
        <w:tc>
          <w:tcPr>
            <w:tcW w:w="450" w:type="pct"/>
          </w:tcPr>
          <w:p w14:paraId="3048939A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%</w:t>
            </w:r>
          </w:p>
        </w:tc>
        <w:tc>
          <w:tcPr>
            <w:tcW w:w="616" w:type="pct"/>
            <w:vMerge/>
          </w:tcPr>
          <w:p w14:paraId="6B535A1A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</w:p>
        </w:tc>
      </w:tr>
      <w:tr w:rsidR="006E7E41" w:rsidRPr="00514878" w14:paraId="1E2D593A" w14:textId="77777777" w:rsidTr="006E7E41">
        <w:trPr>
          <w:trHeight w:val="150"/>
          <w:jc w:val="right"/>
        </w:trPr>
        <w:tc>
          <w:tcPr>
            <w:tcW w:w="902" w:type="pct"/>
          </w:tcPr>
          <w:p w14:paraId="6458E200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4.06 </w:t>
            </w:r>
          </w:p>
          <w:p w14:paraId="40E309DE" w14:textId="6788471F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± 0.11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b</w:t>
            </w:r>
            <w:r w:rsidR="000407CE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c</w:t>
            </w:r>
          </w:p>
        </w:tc>
        <w:tc>
          <w:tcPr>
            <w:tcW w:w="814" w:type="pct"/>
          </w:tcPr>
          <w:p w14:paraId="60FE6AC1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3.81 </w:t>
            </w:r>
          </w:p>
          <w:p w14:paraId="1B52578A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± 0.06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</w:p>
        </w:tc>
        <w:tc>
          <w:tcPr>
            <w:tcW w:w="634" w:type="pct"/>
          </w:tcPr>
          <w:p w14:paraId="40F5126A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3.22 </w:t>
            </w:r>
          </w:p>
          <w:p w14:paraId="14D038B6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± 0.14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</w:p>
        </w:tc>
        <w:tc>
          <w:tcPr>
            <w:tcW w:w="581" w:type="pct"/>
          </w:tcPr>
          <w:p w14:paraId="131C6D8B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>2.20</w:t>
            </w:r>
          </w:p>
          <w:p w14:paraId="44A335A7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 ± 0.03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</w:t>
            </w:r>
          </w:p>
        </w:tc>
        <w:tc>
          <w:tcPr>
            <w:tcW w:w="485" w:type="pct"/>
          </w:tcPr>
          <w:p w14:paraId="444E1E6F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>4.37</w:t>
            </w:r>
          </w:p>
          <w:p w14:paraId="03F26F34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 ± 0.09</w:t>
            </w:r>
          </w:p>
        </w:tc>
        <w:tc>
          <w:tcPr>
            <w:tcW w:w="518" w:type="pct"/>
            <w:vAlign w:val="center"/>
          </w:tcPr>
          <w:p w14:paraId="06A0E06E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>4.20</w:t>
            </w:r>
          </w:p>
          <w:p w14:paraId="64CE9AD3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 ± 0.13</w:t>
            </w:r>
          </w:p>
        </w:tc>
        <w:tc>
          <w:tcPr>
            <w:tcW w:w="450" w:type="pct"/>
          </w:tcPr>
          <w:p w14:paraId="651679B3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Mean</w:t>
            </w:r>
          </w:p>
          <w:p w14:paraId="2A47BB32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±SEM</w:t>
            </w:r>
          </w:p>
        </w:tc>
        <w:tc>
          <w:tcPr>
            <w:tcW w:w="616" w:type="pct"/>
            <w:vMerge w:val="restart"/>
          </w:tcPr>
          <w:p w14:paraId="1CE5279C" w14:textId="77777777" w:rsidR="006E7E41" w:rsidRPr="00514878" w:rsidRDefault="006E7E41" w:rsidP="005D3F24">
            <w:pPr>
              <w:spacing w:before="120"/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Albumin (g/dl)</w:t>
            </w:r>
          </w:p>
        </w:tc>
      </w:tr>
      <w:tr w:rsidR="006E7E41" w:rsidRPr="00514878" w14:paraId="7C723DC1" w14:textId="77777777" w:rsidTr="006E7E41">
        <w:trPr>
          <w:trHeight w:val="150"/>
          <w:jc w:val="right"/>
        </w:trPr>
        <w:tc>
          <w:tcPr>
            <w:tcW w:w="902" w:type="pct"/>
          </w:tcPr>
          <w:p w14:paraId="4CC4B978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+ </w:t>
            </w:r>
            <w:r w:rsidRPr="00514878">
              <w:rPr>
                <w:rFonts w:cstheme="majorBidi"/>
                <w:color w:val="000000" w:themeColor="text1"/>
                <w:lang w:bidi="ar-EG"/>
              </w:rPr>
              <w:t>84.54</w:t>
            </w:r>
          </w:p>
        </w:tc>
        <w:tc>
          <w:tcPr>
            <w:tcW w:w="814" w:type="pct"/>
          </w:tcPr>
          <w:p w14:paraId="320C21A9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</w:rPr>
              <w:t>+</w:t>
            </w:r>
            <w:r w:rsidRPr="00514878">
              <w:rPr>
                <w:rFonts w:cstheme="majorBidi"/>
                <w:color w:val="000000" w:themeColor="text1"/>
                <w:lang w:bidi="ar-EG"/>
              </w:rPr>
              <w:t>73.18</w:t>
            </w:r>
          </w:p>
        </w:tc>
        <w:tc>
          <w:tcPr>
            <w:tcW w:w="634" w:type="pct"/>
          </w:tcPr>
          <w:p w14:paraId="16742DE8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</w:rPr>
              <w:t xml:space="preserve">+ </w:t>
            </w:r>
            <w:r w:rsidRPr="00514878">
              <w:rPr>
                <w:rFonts w:cstheme="majorBidi"/>
                <w:color w:val="000000" w:themeColor="text1"/>
                <w:lang w:bidi="ar-EG"/>
              </w:rPr>
              <w:t>46.36</w:t>
            </w:r>
          </w:p>
        </w:tc>
        <w:tc>
          <w:tcPr>
            <w:tcW w:w="1584" w:type="pct"/>
            <w:gridSpan w:val="3"/>
          </w:tcPr>
          <w:p w14:paraId="0211EB23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</w:p>
        </w:tc>
        <w:tc>
          <w:tcPr>
            <w:tcW w:w="450" w:type="pct"/>
          </w:tcPr>
          <w:p w14:paraId="047646A1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%</w:t>
            </w:r>
          </w:p>
        </w:tc>
        <w:tc>
          <w:tcPr>
            <w:tcW w:w="616" w:type="pct"/>
            <w:vMerge/>
          </w:tcPr>
          <w:p w14:paraId="488048B6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</w:p>
        </w:tc>
      </w:tr>
      <w:tr w:rsidR="006E7E41" w:rsidRPr="00514878" w14:paraId="20E44E3E" w14:textId="77777777" w:rsidTr="006E7E41">
        <w:trPr>
          <w:trHeight w:val="150"/>
          <w:jc w:val="right"/>
        </w:trPr>
        <w:tc>
          <w:tcPr>
            <w:tcW w:w="902" w:type="pct"/>
          </w:tcPr>
          <w:p w14:paraId="45B80941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>2.65</w:t>
            </w:r>
          </w:p>
          <w:p w14:paraId="4047CB12" w14:textId="721D52A4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rtl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 ± 0.11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b</w:t>
            </w:r>
            <w:r w:rsidR="000407CE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c</w:t>
            </w:r>
          </w:p>
        </w:tc>
        <w:tc>
          <w:tcPr>
            <w:tcW w:w="814" w:type="pct"/>
          </w:tcPr>
          <w:p w14:paraId="1D463DD2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2.35 </w:t>
            </w:r>
          </w:p>
          <w:p w14:paraId="2ABE5152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rtl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± 0.12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</w:p>
        </w:tc>
        <w:tc>
          <w:tcPr>
            <w:tcW w:w="634" w:type="pct"/>
          </w:tcPr>
          <w:p w14:paraId="62427AD2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>1.90</w:t>
            </w:r>
          </w:p>
          <w:p w14:paraId="2B6EC7CC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± 0.07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ab</w:t>
            </w:r>
          </w:p>
        </w:tc>
        <w:tc>
          <w:tcPr>
            <w:tcW w:w="581" w:type="pct"/>
          </w:tcPr>
          <w:p w14:paraId="53F39A1A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>1.08</w:t>
            </w:r>
          </w:p>
          <w:p w14:paraId="436BABBD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rtl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 ± 0.12 </w:t>
            </w:r>
            <w:r w:rsidRPr="00514878">
              <w:rPr>
                <w:rFonts w:cstheme="majorBidi"/>
                <w:b/>
                <w:bCs/>
                <w:color w:val="000000" w:themeColor="text1"/>
                <w:vertAlign w:val="superscript"/>
                <w:lang w:bidi="ar-EG"/>
              </w:rPr>
              <w:t>a</w:t>
            </w:r>
          </w:p>
        </w:tc>
        <w:tc>
          <w:tcPr>
            <w:tcW w:w="485" w:type="pct"/>
          </w:tcPr>
          <w:p w14:paraId="14A858C4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>2.80</w:t>
            </w:r>
          </w:p>
          <w:p w14:paraId="19620849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>± 0.11</w:t>
            </w:r>
          </w:p>
        </w:tc>
        <w:tc>
          <w:tcPr>
            <w:tcW w:w="518" w:type="pct"/>
            <w:vAlign w:val="center"/>
          </w:tcPr>
          <w:p w14:paraId="60E48B05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 xml:space="preserve">2.87 </w:t>
            </w:r>
          </w:p>
          <w:p w14:paraId="3AB628FE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  <w:lang w:bidi="ar-EG"/>
              </w:rPr>
              <w:t>± 0.10</w:t>
            </w:r>
          </w:p>
        </w:tc>
        <w:tc>
          <w:tcPr>
            <w:tcW w:w="450" w:type="pct"/>
          </w:tcPr>
          <w:p w14:paraId="794F5A82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Mean</w:t>
            </w:r>
          </w:p>
          <w:p w14:paraId="74501CF1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±SEM</w:t>
            </w:r>
          </w:p>
        </w:tc>
        <w:tc>
          <w:tcPr>
            <w:tcW w:w="616" w:type="pct"/>
            <w:vMerge w:val="restart"/>
          </w:tcPr>
          <w:p w14:paraId="40734329" w14:textId="77777777" w:rsidR="006E7E41" w:rsidRPr="00514878" w:rsidRDefault="006E7E41" w:rsidP="005D3F24">
            <w:pPr>
              <w:spacing w:before="120"/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Globulins (g/dl)</w:t>
            </w:r>
          </w:p>
        </w:tc>
      </w:tr>
      <w:tr w:rsidR="006E7E41" w:rsidRPr="00514878" w14:paraId="31A464C2" w14:textId="77777777" w:rsidTr="006E7E41">
        <w:trPr>
          <w:trHeight w:val="150"/>
          <w:jc w:val="right"/>
        </w:trPr>
        <w:tc>
          <w:tcPr>
            <w:tcW w:w="902" w:type="pct"/>
          </w:tcPr>
          <w:p w14:paraId="719A6BE6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</w:rPr>
              <w:t>+</w:t>
            </w:r>
            <w:r w:rsidRPr="00514878">
              <w:rPr>
                <w:rFonts w:cstheme="majorBidi"/>
                <w:color w:val="000000" w:themeColor="text1"/>
                <w:lang w:bidi="ar-EG"/>
              </w:rPr>
              <w:t>145.37</w:t>
            </w:r>
          </w:p>
        </w:tc>
        <w:tc>
          <w:tcPr>
            <w:tcW w:w="814" w:type="pct"/>
          </w:tcPr>
          <w:p w14:paraId="4C2A4C6B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</w:rPr>
              <w:t>+</w:t>
            </w:r>
            <w:r w:rsidRPr="00514878">
              <w:rPr>
                <w:rFonts w:cstheme="majorBidi"/>
                <w:color w:val="000000" w:themeColor="text1"/>
                <w:lang w:bidi="ar-EG"/>
              </w:rPr>
              <w:t>117.59</w:t>
            </w:r>
          </w:p>
        </w:tc>
        <w:tc>
          <w:tcPr>
            <w:tcW w:w="634" w:type="pct"/>
          </w:tcPr>
          <w:p w14:paraId="0DC27413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  <w:r w:rsidRPr="00514878">
              <w:rPr>
                <w:rFonts w:cstheme="majorBidi"/>
                <w:color w:val="000000" w:themeColor="text1"/>
              </w:rPr>
              <w:t>+</w:t>
            </w:r>
            <w:r w:rsidRPr="00514878">
              <w:rPr>
                <w:rFonts w:cstheme="majorBidi"/>
                <w:color w:val="000000" w:themeColor="text1"/>
                <w:lang w:bidi="ar-EG"/>
              </w:rPr>
              <w:t>75.92</w:t>
            </w:r>
          </w:p>
        </w:tc>
        <w:tc>
          <w:tcPr>
            <w:tcW w:w="1584" w:type="pct"/>
            <w:gridSpan w:val="3"/>
          </w:tcPr>
          <w:p w14:paraId="77EBB026" w14:textId="77777777" w:rsidR="006E7E41" w:rsidRPr="00514878" w:rsidRDefault="006E7E41" w:rsidP="005D3F24">
            <w:pPr>
              <w:jc w:val="center"/>
              <w:rPr>
                <w:rFonts w:cstheme="majorBidi"/>
                <w:color w:val="000000" w:themeColor="text1"/>
                <w:lang w:bidi="ar-EG"/>
              </w:rPr>
            </w:pPr>
          </w:p>
        </w:tc>
        <w:tc>
          <w:tcPr>
            <w:tcW w:w="450" w:type="pct"/>
          </w:tcPr>
          <w:p w14:paraId="27D1AB4D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514878">
              <w:rPr>
                <w:rFonts w:cstheme="majorBidi"/>
                <w:b/>
                <w:bCs/>
                <w:color w:val="000000" w:themeColor="text1"/>
              </w:rPr>
              <w:t>%</w:t>
            </w:r>
          </w:p>
        </w:tc>
        <w:tc>
          <w:tcPr>
            <w:tcW w:w="616" w:type="pct"/>
            <w:vMerge/>
          </w:tcPr>
          <w:p w14:paraId="31A56870" w14:textId="77777777" w:rsidR="006E7E41" w:rsidRPr="00514878" w:rsidRDefault="006E7E41" w:rsidP="005D3F24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</w:p>
        </w:tc>
      </w:tr>
      <w:tr w:rsidR="006E7E41" w:rsidRPr="00514878" w14:paraId="251D024A" w14:textId="77777777" w:rsidTr="006E7E41">
        <w:trPr>
          <w:trHeight w:val="662"/>
          <w:jc w:val="right"/>
        </w:trPr>
        <w:tc>
          <w:tcPr>
            <w:tcW w:w="5000" w:type="pct"/>
            <w:gridSpan w:val="8"/>
          </w:tcPr>
          <w:p w14:paraId="0ABA38AD" w14:textId="54107040" w:rsidR="006E7E41" w:rsidRPr="000407CE" w:rsidRDefault="000407CE" w:rsidP="000407CE">
            <w:pPr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0407CE">
              <w:rPr>
                <w:rFonts w:asciiTheme="majorBidi" w:hAnsiTheme="majorBidi" w:cstheme="majorBidi"/>
                <w:color w:val="auto"/>
              </w:rPr>
              <w:t xml:space="preserve">Values expressed as ± SEM (n = 6). </w:t>
            </w:r>
            <w:r w:rsidRPr="000407CE">
              <w:rPr>
                <w:rFonts w:asciiTheme="majorBidi" w:hAnsiTheme="majorBidi" w:cstheme="majorBidi"/>
                <w:color w:val="auto"/>
                <w:vertAlign w:val="superscript"/>
              </w:rPr>
              <w:t>a,b</w:t>
            </w:r>
            <w:r w:rsidRPr="000407CE">
              <w:rPr>
                <w:rFonts w:asciiTheme="majorBidi" w:hAnsiTheme="majorBidi" w:cstheme="majorBidi"/>
                <w:color w:val="auto"/>
              </w:rPr>
              <w:t xml:space="preserve"> &amp; </w:t>
            </w:r>
            <w:r w:rsidRPr="000407CE">
              <w:rPr>
                <w:rFonts w:asciiTheme="majorBidi" w:hAnsiTheme="majorBidi" w:cstheme="majorBidi"/>
                <w:color w:val="auto"/>
                <w:vertAlign w:val="superscript"/>
              </w:rPr>
              <w:t>c</w:t>
            </w:r>
            <w:r w:rsidRPr="000407CE">
              <w:rPr>
                <w:rFonts w:asciiTheme="majorBidi" w:hAnsiTheme="majorBidi" w:cstheme="majorBidi"/>
                <w:color w:val="auto"/>
              </w:rPr>
              <w:t xml:space="preserve"> are Significant differences (P ≤ 0.05) compared to control, diabetic untreated and DPPD-diabetic treated groups, respectively. % is the percent of change compared to the diabetic group as reported in the supplementary tables.</w:t>
            </w:r>
          </w:p>
        </w:tc>
      </w:tr>
    </w:tbl>
    <w:p w14:paraId="4D5074F8" w14:textId="22A41D38" w:rsidR="006E7E41" w:rsidRPr="00514878" w:rsidRDefault="006E7E41" w:rsidP="00386ACC">
      <w:pPr>
        <w:pStyle w:val="MDPI16affiliation"/>
        <w:ind w:left="0" w:firstLine="0"/>
        <w:rPr>
          <w:color w:val="auto"/>
        </w:rPr>
      </w:pPr>
    </w:p>
    <w:p w14:paraId="4A49EA50" w14:textId="47D68DF8" w:rsidR="006E7E41" w:rsidRPr="00CC27B9" w:rsidRDefault="006E7E41" w:rsidP="00CC27B9">
      <w:pPr>
        <w:spacing w:after="160" w:line="259" w:lineRule="auto"/>
        <w:jc w:val="left"/>
        <w:rPr>
          <w:rFonts w:eastAsia="Times New Roman"/>
          <w:noProof w:val="0"/>
          <w:color w:val="auto"/>
          <w:sz w:val="16"/>
          <w:szCs w:val="18"/>
          <w:lang w:eastAsia="de-DE" w:bidi="en-US"/>
        </w:rPr>
      </w:pPr>
    </w:p>
    <w:sectPr w:rsidR="006E7E41" w:rsidRPr="00CC27B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85D04" w14:textId="77777777" w:rsidR="0086159E" w:rsidRDefault="0086159E" w:rsidP="005C60C7">
      <w:pPr>
        <w:spacing w:line="240" w:lineRule="auto"/>
      </w:pPr>
      <w:r>
        <w:separator/>
      </w:r>
    </w:p>
  </w:endnote>
  <w:endnote w:type="continuationSeparator" w:id="0">
    <w:p w14:paraId="59675D72" w14:textId="77777777" w:rsidR="0086159E" w:rsidRDefault="0086159E" w:rsidP="005C60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20023038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1B64DC" w14:textId="70CAC63A" w:rsidR="005C60C7" w:rsidRDefault="005C60C7">
        <w:pPr>
          <w:pStyle w:val="a6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7F6CE985" w14:textId="77777777" w:rsidR="005C60C7" w:rsidRDefault="005C60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DE590" w14:textId="77777777" w:rsidR="0086159E" w:rsidRDefault="0086159E" w:rsidP="005C60C7">
      <w:pPr>
        <w:spacing w:line="240" w:lineRule="auto"/>
      </w:pPr>
      <w:r>
        <w:separator/>
      </w:r>
    </w:p>
  </w:footnote>
  <w:footnote w:type="continuationSeparator" w:id="0">
    <w:p w14:paraId="2898AD4A" w14:textId="77777777" w:rsidR="0086159E" w:rsidRDefault="0086159E" w:rsidP="005C60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114D5"/>
    <w:multiLevelType w:val="hybridMultilevel"/>
    <w:tmpl w:val="EA5431D2"/>
    <w:lvl w:ilvl="0" w:tplc="A2A643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54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Q0NTUyM7UwNrYwMTFW0lEKTi0uzszPAykwrQUABHDqUSwAAAA="/>
  </w:docVars>
  <w:rsids>
    <w:rsidRoot w:val="003D7D08"/>
    <w:rsid w:val="000407CE"/>
    <w:rsid w:val="00145537"/>
    <w:rsid w:val="00163F1D"/>
    <w:rsid w:val="002F05D8"/>
    <w:rsid w:val="00316D51"/>
    <w:rsid w:val="00386ACC"/>
    <w:rsid w:val="00391ED2"/>
    <w:rsid w:val="003D7D08"/>
    <w:rsid w:val="00481959"/>
    <w:rsid w:val="004B2D7F"/>
    <w:rsid w:val="00514878"/>
    <w:rsid w:val="005C60C7"/>
    <w:rsid w:val="00604CBE"/>
    <w:rsid w:val="00695F23"/>
    <w:rsid w:val="006A7A34"/>
    <w:rsid w:val="006E7E41"/>
    <w:rsid w:val="00816EFC"/>
    <w:rsid w:val="0086159E"/>
    <w:rsid w:val="008D440B"/>
    <w:rsid w:val="008D5828"/>
    <w:rsid w:val="00A33A97"/>
    <w:rsid w:val="00A50505"/>
    <w:rsid w:val="00A74765"/>
    <w:rsid w:val="00B31CCD"/>
    <w:rsid w:val="00C27DF7"/>
    <w:rsid w:val="00CC1186"/>
    <w:rsid w:val="00CC27B9"/>
    <w:rsid w:val="00D14EE6"/>
    <w:rsid w:val="00D7385E"/>
    <w:rsid w:val="00DD506B"/>
    <w:rsid w:val="00E112E8"/>
    <w:rsid w:val="00E86FB8"/>
    <w:rsid w:val="00E9765B"/>
    <w:rsid w:val="00F5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968C8"/>
  <w15:chartTrackingRefBased/>
  <w15:docId w15:val="{62BD013D-354E-4B2E-ADE6-2F624AF4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D08"/>
    <w:pPr>
      <w:spacing w:after="0" w:line="260" w:lineRule="atLeast"/>
      <w:jc w:val="both"/>
    </w:pPr>
    <w:rPr>
      <w:rFonts w:ascii="Palatino Linotype" w:eastAsia="宋体" w:hAnsi="Palatino Linotype" w:cs="Times New Roman"/>
      <w:noProof/>
      <w:color w:val="000000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12title">
    <w:name w:val="MDPI_1.2_title"/>
    <w:next w:val="a"/>
    <w:qFormat/>
    <w:rsid w:val="003D7D08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paragraph" w:customStyle="1" w:styleId="MDPI13authornames">
    <w:name w:val="MDPI_1.3_authornames"/>
    <w:next w:val="a"/>
    <w:qFormat/>
    <w:rsid w:val="003D7D08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  <w:style w:type="paragraph" w:customStyle="1" w:styleId="MDPI14history">
    <w:name w:val="MDPI_1.4_history"/>
    <w:basedOn w:val="a"/>
    <w:next w:val="a"/>
    <w:qFormat/>
    <w:rsid w:val="003D7D08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3D7D08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eastAsia="de-DE" w:bidi="en-US"/>
    </w:rPr>
  </w:style>
  <w:style w:type="character" w:styleId="a3">
    <w:name w:val="Hyperlink"/>
    <w:qFormat/>
    <w:rsid w:val="003D7D08"/>
    <w:rPr>
      <w:color w:val="0000FF"/>
      <w:u w:val="single"/>
    </w:rPr>
  </w:style>
  <w:style w:type="paragraph" w:customStyle="1" w:styleId="MDPI61Citation">
    <w:name w:val="MDPI_6.1_Citation"/>
    <w:qFormat/>
    <w:rsid w:val="003D7D08"/>
    <w:pPr>
      <w:adjustRightInd w:val="0"/>
      <w:snapToGrid w:val="0"/>
      <w:spacing w:after="0" w:line="240" w:lineRule="atLeast"/>
      <w:ind w:right="113"/>
    </w:pPr>
    <w:rPr>
      <w:rFonts w:ascii="Palatino Linotype" w:eastAsia="宋体" w:hAnsi="Palatino Linotype" w:cs="Cordia New"/>
      <w:sz w:val="14"/>
      <w:lang w:eastAsia="zh-CN"/>
    </w:rPr>
  </w:style>
  <w:style w:type="paragraph" w:customStyle="1" w:styleId="MDPI63Notes">
    <w:name w:val="MDPI_6.3_Notes"/>
    <w:qFormat/>
    <w:rsid w:val="003D7D08"/>
    <w:pPr>
      <w:adjustRightInd w:val="0"/>
      <w:snapToGrid w:val="0"/>
      <w:spacing w:after="120" w:line="240" w:lineRule="atLeast"/>
      <w:ind w:right="113"/>
    </w:pPr>
    <w:rPr>
      <w:rFonts w:ascii="Palatino Linotype" w:eastAsia="宋体" w:hAnsi="Palatino Linotype" w:cs="Times New Roman"/>
      <w:snapToGrid w:val="0"/>
      <w:color w:val="000000"/>
      <w:sz w:val="14"/>
      <w:szCs w:val="20"/>
      <w:lang w:bidi="en-US"/>
    </w:rPr>
  </w:style>
  <w:style w:type="paragraph" w:customStyle="1" w:styleId="MDPI15academiceditor">
    <w:name w:val="MDPI_1.5_academic_editor"/>
    <w:qFormat/>
    <w:rsid w:val="003D7D08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lang w:eastAsia="de-DE" w:bidi="en-US"/>
    </w:rPr>
  </w:style>
  <w:style w:type="paragraph" w:customStyle="1" w:styleId="MDPI31text">
    <w:name w:val="MDPI_3.1_text"/>
    <w:qFormat/>
    <w:rsid w:val="00A74765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styleId="a4">
    <w:name w:val="header"/>
    <w:basedOn w:val="a"/>
    <w:link w:val="a5"/>
    <w:uiPriority w:val="99"/>
    <w:unhideWhenUsed/>
    <w:rsid w:val="005C60C7"/>
    <w:pPr>
      <w:tabs>
        <w:tab w:val="center" w:pos="4680"/>
        <w:tab w:val="right" w:pos="9360"/>
      </w:tabs>
      <w:spacing w:line="240" w:lineRule="auto"/>
    </w:pPr>
  </w:style>
  <w:style w:type="character" w:customStyle="1" w:styleId="a5">
    <w:name w:val="页眉 字符"/>
    <w:basedOn w:val="a0"/>
    <w:link w:val="a4"/>
    <w:uiPriority w:val="99"/>
    <w:rsid w:val="005C60C7"/>
    <w:rPr>
      <w:rFonts w:ascii="Palatino Linotype" w:eastAsia="宋体" w:hAnsi="Palatino Linotype" w:cs="Times New Roman"/>
      <w:noProof/>
      <w:color w:val="000000"/>
      <w:sz w:val="20"/>
      <w:szCs w:val="20"/>
      <w:lang w:eastAsia="zh-CN"/>
    </w:rPr>
  </w:style>
  <w:style w:type="paragraph" w:styleId="a6">
    <w:name w:val="footer"/>
    <w:basedOn w:val="a"/>
    <w:link w:val="a7"/>
    <w:uiPriority w:val="99"/>
    <w:unhideWhenUsed/>
    <w:rsid w:val="005C60C7"/>
    <w:pPr>
      <w:tabs>
        <w:tab w:val="center" w:pos="4680"/>
        <w:tab w:val="right" w:pos="9360"/>
      </w:tabs>
      <w:spacing w:line="240" w:lineRule="auto"/>
    </w:pPr>
  </w:style>
  <w:style w:type="character" w:customStyle="1" w:styleId="a7">
    <w:name w:val="页脚 字符"/>
    <w:basedOn w:val="a0"/>
    <w:link w:val="a6"/>
    <w:uiPriority w:val="99"/>
    <w:rsid w:val="005C60C7"/>
    <w:rPr>
      <w:rFonts w:ascii="Palatino Linotype" w:eastAsia="宋体" w:hAnsi="Palatino Linotype" w:cs="Times New Roman"/>
      <w:noProof/>
      <w:color w:val="000000"/>
      <w:sz w:val="20"/>
      <w:szCs w:val="20"/>
      <w:lang w:eastAsia="zh-CN"/>
    </w:rPr>
  </w:style>
  <w:style w:type="character" w:styleId="a8">
    <w:name w:val="Unresolved Mention"/>
    <w:basedOn w:val="a0"/>
    <w:uiPriority w:val="99"/>
    <w:semiHidden/>
    <w:unhideWhenUsed/>
    <w:rsid w:val="00386ACC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6E7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Saadeldin Elsayed Ibrahim</dc:creator>
  <cp:keywords/>
  <dc:description/>
  <cp:lastModifiedBy>Zillah Zillah</cp:lastModifiedBy>
  <cp:revision>12</cp:revision>
  <dcterms:created xsi:type="dcterms:W3CDTF">2022-11-09T15:03:00Z</dcterms:created>
  <dcterms:modified xsi:type="dcterms:W3CDTF">2023-08-16T02:04:00Z</dcterms:modified>
</cp:coreProperties>
</file>