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Borders>
          <w:top w:val="nil"/>
          <w:left w:val="nil"/>
          <w:bottom w:val="nil"/>
          <w:right w:val="nil"/>
        </w:tblBorders>
        <w:tblLook w:val="0000" w:firstRow="0" w:lastRow="0" w:firstColumn="0" w:lastColumn="0" w:noHBand="0" w:noVBand="0"/>
      </w:tblPr>
      <w:tblGrid>
        <w:gridCol w:w="1633"/>
        <w:gridCol w:w="587"/>
        <w:gridCol w:w="10582"/>
        <w:gridCol w:w="2398"/>
      </w:tblGrid>
      <w:tr w:rsidR="00FB3483" w14:paraId="034B5AFC" w14:textId="77777777" w:rsidTr="007051BF">
        <w:trPr>
          <w:trHeight w:val="65"/>
          <w:tblHeader/>
        </w:trPr>
        <w:tc>
          <w:tcPr>
            <w:tcW w:w="1633"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Default="00FB3483" w:rsidP="00550BF1">
            <w:pPr>
              <w:pStyle w:val="Default"/>
              <w:rPr>
                <w:rFonts w:ascii="Arial" w:hAnsi="Arial" w:cs="Arial"/>
                <w:color w:val="FFFFFF"/>
                <w:sz w:val="18"/>
                <w:szCs w:val="18"/>
              </w:rPr>
            </w:pPr>
            <w:r>
              <w:rPr>
                <w:rFonts w:ascii="Arial" w:hAnsi="Arial" w:cs="Arial"/>
                <w:b/>
                <w:bCs/>
                <w:color w:val="FFFFFF"/>
                <w:sz w:val="18"/>
                <w:szCs w:val="18"/>
              </w:rPr>
              <w:t>Section</w:t>
            </w:r>
            <w:r w:rsidR="00077B44">
              <w:rPr>
                <w:rFonts w:ascii="Arial" w:hAnsi="Arial" w:cs="Arial"/>
                <w:b/>
                <w:bCs/>
                <w:color w:val="FFFFFF"/>
                <w:sz w:val="18"/>
                <w:szCs w:val="18"/>
              </w:rPr>
              <w:t xml:space="preserve"> and T</w:t>
            </w:r>
            <w:r>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Default="00077B44" w:rsidP="00A215D2">
            <w:pPr>
              <w:pStyle w:val="Default"/>
              <w:rPr>
                <w:rFonts w:ascii="Arial" w:hAnsi="Arial" w:cs="Arial"/>
                <w:b/>
                <w:bCs/>
                <w:color w:val="FFFFFF"/>
                <w:sz w:val="18"/>
                <w:szCs w:val="18"/>
              </w:rPr>
            </w:pPr>
            <w:r>
              <w:rPr>
                <w:rFonts w:ascii="Arial" w:hAnsi="Arial" w:cs="Arial"/>
                <w:b/>
                <w:bCs/>
                <w:color w:val="FFFFFF"/>
                <w:sz w:val="18"/>
                <w:szCs w:val="18"/>
              </w:rPr>
              <w:t xml:space="preserve">Item </w:t>
            </w:r>
            <w:r w:rsidR="00FB3483">
              <w:rPr>
                <w:rFonts w:ascii="Arial" w:hAnsi="Arial" w:cs="Arial"/>
                <w:b/>
                <w:bCs/>
                <w:color w:val="FFFFFF"/>
                <w:sz w:val="18"/>
                <w:szCs w:val="18"/>
              </w:rPr>
              <w:t>#</w:t>
            </w:r>
          </w:p>
        </w:tc>
        <w:tc>
          <w:tcPr>
            <w:tcW w:w="10582"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Default="00FB3483" w:rsidP="00550BF1">
            <w:pPr>
              <w:pStyle w:val="Default"/>
              <w:rPr>
                <w:rFonts w:ascii="Arial" w:hAnsi="Arial" w:cs="Arial"/>
                <w:color w:val="FFFFFF"/>
                <w:sz w:val="18"/>
                <w:szCs w:val="18"/>
              </w:rPr>
            </w:pPr>
            <w:r>
              <w:rPr>
                <w:rFonts w:ascii="Arial" w:hAnsi="Arial" w:cs="Arial"/>
                <w:b/>
                <w:bCs/>
                <w:color w:val="FFFFFF"/>
                <w:sz w:val="18"/>
                <w:szCs w:val="18"/>
              </w:rPr>
              <w:t xml:space="preserve">Checklist item </w:t>
            </w:r>
          </w:p>
        </w:tc>
        <w:tc>
          <w:tcPr>
            <w:tcW w:w="2398"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Default="0018323E">
            <w:pPr>
              <w:pStyle w:val="Default"/>
              <w:rPr>
                <w:rFonts w:ascii="Arial" w:hAnsi="Arial" w:cs="Arial"/>
                <w:color w:val="FFFFFF"/>
                <w:sz w:val="18"/>
                <w:szCs w:val="18"/>
              </w:rPr>
            </w:pPr>
            <w:r>
              <w:rPr>
                <w:rFonts w:ascii="Arial" w:hAnsi="Arial" w:cs="Arial"/>
                <w:b/>
                <w:bCs/>
                <w:color w:val="FFFFFF"/>
                <w:sz w:val="18"/>
                <w:szCs w:val="18"/>
              </w:rPr>
              <w:t>Location where item is reported</w:t>
            </w:r>
            <w:r w:rsidR="00FB3483">
              <w:rPr>
                <w:rFonts w:ascii="Arial" w:hAnsi="Arial" w:cs="Arial"/>
                <w:b/>
                <w:bCs/>
                <w:color w:val="FFFFFF"/>
                <w:sz w:val="18"/>
                <w:szCs w:val="18"/>
              </w:rPr>
              <w:t xml:space="preserve"> </w:t>
            </w:r>
          </w:p>
        </w:tc>
      </w:tr>
      <w:tr w:rsidR="00FB3483" w14:paraId="693A08DF" w14:textId="77777777" w:rsidTr="007051BF">
        <w:trPr>
          <w:trHeight w:val="24"/>
        </w:trPr>
        <w:tc>
          <w:tcPr>
            <w:tcW w:w="1280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TITLE </w:t>
            </w:r>
          </w:p>
        </w:tc>
        <w:tc>
          <w:tcPr>
            <w:tcW w:w="2398"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Default="00FB3483">
            <w:pPr>
              <w:pStyle w:val="Default"/>
              <w:jc w:val="right"/>
              <w:rPr>
                <w:rFonts w:ascii="Arial" w:hAnsi="Arial" w:cs="Arial"/>
                <w:color w:val="auto"/>
                <w:sz w:val="18"/>
                <w:szCs w:val="18"/>
              </w:rPr>
            </w:pPr>
          </w:p>
        </w:tc>
      </w:tr>
      <w:tr w:rsidR="00FB3483" w14:paraId="389042E4" w14:textId="77777777" w:rsidTr="007051BF">
        <w:trPr>
          <w:trHeight w:val="48"/>
        </w:trPr>
        <w:tc>
          <w:tcPr>
            <w:tcW w:w="1633" w:type="dxa"/>
            <w:tcBorders>
              <w:top w:val="single" w:sz="5" w:space="0" w:color="000000"/>
              <w:left w:val="single" w:sz="5" w:space="0" w:color="000000"/>
              <w:bottom w:val="double" w:sz="2" w:space="0" w:color="FFFFCC"/>
              <w:right w:val="single" w:sz="5" w:space="0" w:color="000000"/>
            </w:tcBorders>
          </w:tcPr>
          <w:p w14:paraId="7273498C"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p>
        </w:tc>
        <w:tc>
          <w:tcPr>
            <w:tcW w:w="10582" w:type="dxa"/>
            <w:tcBorders>
              <w:top w:val="single" w:sz="5" w:space="0" w:color="000000"/>
              <w:left w:val="single" w:sz="5" w:space="0" w:color="000000"/>
              <w:bottom w:val="double" w:sz="5" w:space="0" w:color="000000"/>
              <w:right w:val="single" w:sz="5" w:space="0" w:color="000000"/>
            </w:tcBorders>
          </w:tcPr>
          <w:p w14:paraId="6E5E223C" w14:textId="3707D33E" w:rsidR="00FB3483" w:rsidRDefault="00E66E3A" w:rsidP="005979B8">
            <w:pPr>
              <w:pStyle w:val="Default"/>
              <w:spacing w:before="40" w:after="40"/>
              <w:rPr>
                <w:rFonts w:ascii="Arial" w:hAnsi="Arial" w:cs="Arial"/>
                <w:sz w:val="18"/>
                <w:szCs w:val="18"/>
              </w:rPr>
            </w:pPr>
            <w:r>
              <w:rPr>
                <w:rFonts w:ascii="Arial" w:hAnsi="Arial" w:cs="Arial"/>
                <w:sz w:val="18"/>
                <w:szCs w:val="18"/>
              </w:rPr>
              <w:t>Identify the report as a systematic review.</w:t>
            </w:r>
          </w:p>
        </w:tc>
        <w:tc>
          <w:tcPr>
            <w:tcW w:w="2398" w:type="dxa"/>
            <w:tcBorders>
              <w:top w:val="single" w:sz="5" w:space="0" w:color="000000"/>
              <w:left w:val="single" w:sz="5" w:space="0" w:color="000000"/>
              <w:bottom w:val="double" w:sz="5" w:space="0" w:color="000000"/>
              <w:right w:val="single" w:sz="5" w:space="0" w:color="000000"/>
            </w:tcBorders>
          </w:tcPr>
          <w:p w14:paraId="2C544964" w14:textId="3C27857D" w:rsidR="00FB3483" w:rsidRDefault="005C0F39" w:rsidP="005979B8">
            <w:pPr>
              <w:pStyle w:val="Default"/>
              <w:spacing w:before="40" w:after="40"/>
              <w:rPr>
                <w:rFonts w:ascii="Arial" w:hAnsi="Arial" w:cs="Arial"/>
                <w:color w:val="0000FF"/>
                <w:sz w:val="18"/>
                <w:szCs w:val="18"/>
              </w:rPr>
            </w:pPr>
            <w:r>
              <w:rPr>
                <w:rFonts w:ascii="Arial" w:hAnsi="Arial" w:cs="Arial"/>
                <w:color w:val="0000FF"/>
                <w:sz w:val="18"/>
                <w:szCs w:val="18"/>
              </w:rPr>
              <w:t>First page title</w:t>
            </w:r>
          </w:p>
        </w:tc>
      </w:tr>
      <w:tr w:rsidR="00FB3483" w14:paraId="341419BF" w14:textId="77777777" w:rsidTr="007051BF">
        <w:trPr>
          <w:trHeight w:val="24"/>
        </w:trPr>
        <w:tc>
          <w:tcPr>
            <w:tcW w:w="1280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ABSTRACT </w:t>
            </w:r>
          </w:p>
        </w:tc>
        <w:tc>
          <w:tcPr>
            <w:tcW w:w="2398"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Default="00FB3483">
            <w:pPr>
              <w:pStyle w:val="Default"/>
              <w:jc w:val="right"/>
              <w:rPr>
                <w:rFonts w:ascii="Arial" w:hAnsi="Arial" w:cs="Arial"/>
                <w:color w:val="auto"/>
                <w:sz w:val="18"/>
                <w:szCs w:val="18"/>
              </w:rPr>
            </w:pPr>
          </w:p>
        </w:tc>
      </w:tr>
      <w:tr w:rsidR="00FB3483" w14:paraId="62930444" w14:textId="77777777" w:rsidTr="007051BF">
        <w:trPr>
          <w:trHeight w:val="48"/>
        </w:trPr>
        <w:tc>
          <w:tcPr>
            <w:tcW w:w="1633" w:type="dxa"/>
            <w:tcBorders>
              <w:top w:val="single" w:sz="5" w:space="0" w:color="000000"/>
              <w:left w:val="single" w:sz="5" w:space="0" w:color="000000"/>
              <w:bottom w:val="double" w:sz="2" w:space="0" w:color="FFFFCC"/>
              <w:right w:val="single" w:sz="5" w:space="0" w:color="000000"/>
            </w:tcBorders>
          </w:tcPr>
          <w:p w14:paraId="022C7641" w14:textId="536F366B" w:rsidR="00FB3483" w:rsidRDefault="00E66E3A" w:rsidP="005979B8">
            <w:pPr>
              <w:pStyle w:val="Default"/>
              <w:spacing w:before="40" w:after="40"/>
              <w:rPr>
                <w:rFonts w:ascii="Arial" w:hAnsi="Arial" w:cs="Arial"/>
                <w:sz w:val="18"/>
                <w:szCs w:val="18"/>
              </w:rPr>
            </w:pPr>
            <w:r>
              <w:rPr>
                <w:rFonts w:ascii="Arial" w:hAnsi="Arial" w:cs="Arial"/>
                <w:sz w:val="18"/>
                <w:szCs w:val="18"/>
              </w:rPr>
              <w:t>Abstract</w:t>
            </w:r>
            <w:r w:rsidR="00FB3483">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2</w:t>
            </w:r>
          </w:p>
        </w:tc>
        <w:tc>
          <w:tcPr>
            <w:tcW w:w="10582" w:type="dxa"/>
            <w:tcBorders>
              <w:top w:val="single" w:sz="5" w:space="0" w:color="000000"/>
              <w:left w:val="single" w:sz="5" w:space="0" w:color="000000"/>
              <w:bottom w:val="double" w:sz="5" w:space="0" w:color="000000"/>
              <w:right w:val="single" w:sz="5" w:space="0" w:color="000000"/>
            </w:tcBorders>
          </w:tcPr>
          <w:p w14:paraId="5712AD67" w14:textId="5AEC08D0" w:rsidR="00FB3483" w:rsidRDefault="00E66E3A" w:rsidP="005979B8">
            <w:pPr>
              <w:pStyle w:val="Default"/>
              <w:spacing w:before="40" w:after="40"/>
              <w:rPr>
                <w:rFonts w:ascii="Arial" w:hAnsi="Arial" w:cs="Arial"/>
                <w:sz w:val="18"/>
                <w:szCs w:val="18"/>
              </w:rPr>
            </w:pPr>
            <w:r>
              <w:rPr>
                <w:rFonts w:ascii="Arial" w:hAnsi="Arial" w:cs="Arial"/>
                <w:sz w:val="18"/>
                <w:szCs w:val="18"/>
              </w:rPr>
              <w:t>See the PRISMA 2020 for Abstracts checklist</w:t>
            </w:r>
            <w:r w:rsidR="00726794">
              <w:rPr>
                <w:rFonts w:ascii="Arial" w:hAnsi="Arial" w:cs="Arial"/>
                <w:sz w:val="18"/>
                <w:szCs w:val="18"/>
              </w:rPr>
              <w:t>.</w:t>
            </w:r>
          </w:p>
        </w:tc>
        <w:tc>
          <w:tcPr>
            <w:tcW w:w="2398" w:type="dxa"/>
            <w:tcBorders>
              <w:top w:val="single" w:sz="5" w:space="0" w:color="000000"/>
              <w:left w:val="single" w:sz="5" w:space="0" w:color="000000"/>
              <w:bottom w:val="double" w:sz="5" w:space="0" w:color="000000"/>
              <w:right w:val="single" w:sz="5" w:space="0" w:color="000000"/>
            </w:tcBorders>
          </w:tcPr>
          <w:p w14:paraId="029328DB" w14:textId="67B00829" w:rsidR="00FB3483" w:rsidRDefault="005C0F39" w:rsidP="005979B8">
            <w:pPr>
              <w:pStyle w:val="Default"/>
              <w:spacing w:before="40" w:after="40"/>
              <w:rPr>
                <w:rFonts w:ascii="Arial" w:hAnsi="Arial" w:cs="Arial" w:hint="eastAsia"/>
                <w:color w:val="0000FF"/>
                <w:sz w:val="18"/>
                <w:szCs w:val="18"/>
                <w:lang w:eastAsia="ko-KR"/>
              </w:rPr>
            </w:pPr>
            <w:r>
              <w:rPr>
                <w:rFonts w:ascii="Arial" w:hAnsi="Arial" w:cs="Arial" w:hint="eastAsia"/>
                <w:color w:val="0000FF"/>
                <w:sz w:val="18"/>
                <w:szCs w:val="18"/>
                <w:lang w:eastAsia="ko-KR"/>
              </w:rPr>
              <w:t>complete</w:t>
            </w:r>
          </w:p>
        </w:tc>
      </w:tr>
      <w:tr w:rsidR="00FB3483" w14:paraId="51385559" w14:textId="77777777" w:rsidTr="007051BF">
        <w:trPr>
          <w:trHeight w:val="24"/>
        </w:trPr>
        <w:tc>
          <w:tcPr>
            <w:tcW w:w="1280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INTRODUCTION </w:t>
            </w:r>
          </w:p>
        </w:tc>
        <w:tc>
          <w:tcPr>
            <w:tcW w:w="2398"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Default="00FB3483">
            <w:pPr>
              <w:pStyle w:val="Default"/>
              <w:jc w:val="right"/>
              <w:rPr>
                <w:rFonts w:ascii="Arial" w:hAnsi="Arial" w:cs="Arial"/>
                <w:color w:val="auto"/>
                <w:sz w:val="18"/>
                <w:szCs w:val="18"/>
              </w:rPr>
            </w:pPr>
          </w:p>
        </w:tc>
      </w:tr>
      <w:tr w:rsidR="00FB3483" w14:paraId="1613F84F" w14:textId="77777777" w:rsidTr="007051BF">
        <w:trPr>
          <w:trHeight w:val="48"/>
        </w:trPr>
        <w:tc>
          <w:tcPr>
            <w:tcW w:w="1633" w:type="dxa"/>
            <w:tcBorders>
              <w:top w:val="single" w:sz="5" w:space="0" w:color="000000"/>
              <w:left w:val="single" w:sz="5" w:space="0" w:color="000000"/>
              <w:bottom w:val="single" w:sz="5" w:space="0" w:color="000000"/>
              <w:right w:val="single" w:sz="5" w:space="0" w:color="000000"/>
            </w:tcBorders>
          </w:tcPr>
          <w:p w14:paraId="792F204E"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3</w:t>
            </w:r>
          </w:p>
        </w:tc>
        <w:tc>
          <w:tcPr>
            <w:tcW w:w="10582" w:type="dxa"/>
            <w:tcBorders>
              <w:top w:val="single" w:sz="5" w:space="0" w:color="000000"/>
              <w:left w:val="single" w:sz="5" w:space="0" w:color="000000"/>
              <w:bottom w:val="single" w:sz="5" w:space="0" w:color="000000"/>
              <w:right w:val="single" w:sz="5" w:space="0" w:color="000000"/>
            </w:tcBorders>
          </w:tcPr>
          <w:p w14:paraId="6ADA1255" w14:textId="4C8D4274" w:rsidR="00FB3483" w:rsidRDefault="00E66E3A" w:rsidP="005979B8">
            <w:pPr>
              <w:pStyle w:val="Default"/>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2398" w:type="dxa"/>
            <w:tcBorders>
              <w:top w:val="single" w:sz="5" w:space="0" w:color="000000"/>
              <w:left w:val="single" w:sz="5" w:space="0" w:color="000000"/>
              <w:bottom w:val="single" w:sz="5" w:space="0" w:color="000000"/>
              <w:right w:val="single" w:sz="5" w:space="0" w:color="000000"/>
            </w:tcBorders>
          </w:tcPr>
          <w:p w14:paraId="4AFE3A6B" w14:textId="1FCC4BB3" w:rsidR="00FB3483" w:rsidRDefault="00A23571" w:rsidP="005979B8">
            <w:pPr>
              <w:pStyle w:val="Default"/>
              <w:spacing w:before="40" w:after="40"/>
              <w:rPr>
                <w:rFonts w:ascii="Arial" w:hAnsi="Arial" w:cs="Arial"/>
                <w:color w:val="0000FF"/>
                <w:sz w:val="18"/>
                <w:szCs w:val="18"/>
              </w:rPr>
            </w:pPr>
            <w:r>
              <w:rPr>
                <w:rFonts w:ascii="Arial" w:hAnsi="Arial" w:cs="Arial"/>
                <w:color w:val="0000FF"/>
                <w:sz w:val="18"/>
                <w:szCs w:val="18"/>
              </w:rPr>
              <w:t xml:space="preserve">In the </w:t>
            </w:r>
            <w:r w:rsidR="006765BA">
              <w:rPr>
                <w:rFonts w:ascii="Arial" w:hAnsi="Arial" w:cs="Arial" w:hint="eastAsia"/>
                <w:i/>
                <w:iCs/>
                <w:color w:val="C00000"/>
                <w:sz w:val="18"/>
                <w:szCs w:val="18"/>
                <w:lang w:eastAsia="ko-KR"/>
              </w:rPr>
              <w:t>I</w:t>
            </w:r>
            <w:r>
              <w:rPr>
                <w:rFonts w:ascii="Arial" w:hAnsi="Arial" w:cs="Arial"/>
                <w:i/>
                <w:iCs/>
                <w:color w:val="C00000"/>
                <w:sz w:val="18"/>
                <w:szCs w:val="18"/>
              </w:rPr>
              <w:t>ntroduction</w:t>
            </w:r>
            <w:r>
              <w:rPr>
                <w:rFonts w:ascii="Arial" w:hAnsi="Arial" w:cs="Arial"/>
                <w:color w:val="0000FF"/>
                <w:sz w:val="18"/>
                <w:szCs w:val="18"/>
              </w:rPr>
              <w:t>, lines 1-6, 17-25</w:t>
            </w:r>
          </w:p>
        </w:tc>
      </w:tr>
      <w:tr w:rsidR="00FB3483" w14:paraId="126BB502" w14:textId="77777777" w:rsidTr="007051BF">
        <w:trPr>
          <w:trHeight w:val="48"/>
        </w:trPr>
        <w:tc>
          <w:tcPr>
            <w:tcW w:w="1633" w:type="dxa"/>
            <w:tcBorders>
              <w:top w:val="single" w:sz="5" w:space="0" w:color="000000"/>
              <w:left w:val="single" w:sz="5" w:space="0" w:color="000000"/>
              <w:bottom w:val="double" w:sz="2" w:space="0" w:color="FFFFCC"/>
              <w:right w:val="single" w:sz="5" w:space="0" w:color="000000"/>
            </w:tcBorders>
          </w:tcPr>
          <w:p w14:paraId="1729B596"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4</w:t>
            </w:r>
          </w:p>
        </w:tc>
        <w:tc>
          <w:tcPr>
            <w:tcW w:w="10582" w:type="dxa"/>
            <w:tcBorders>
              <w:top w:val="single" w:sz="5" w:space="0" w:color="000000"/>
              <w:left w:val="single" w:sz="5" w:space="0" w:color="000000"/>
              <w:bottom w:val="double" w:sz="5" w:space="0" w:color="000000"/>
              <w:right w:val="single" w:sz="5" w:space="0" w:color="000000"/>
            </w:tcBorders>
          </w:tcPr>
          <w:p w14:paraId="34103CE3" w14:textId="75121864" w:rsidR="00FB3483" w:rsidRDefault="00E66E3A" w:rsidP="005979B8">
            <w:pPr>
              <w:pStyle w:val="Default"/>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2398" w:type="dxa"/>
            <w:tcBorders>
              <w:top w:val="single" w:sz="5" w:space="0" w:color="000000"/>
              <w:left w:val="single" w:sz="5" w:space="0" w:color="000000"/>
              <w:bottom w:val="double" w:sz="5" w:space="0" w:color="000000"/>
              <w:right w:val="single" w:sz="5" w:space="0" w:color="000000"/>
            </w:tcBorders>
          </w:tcPr>
          <w:p w14:paraId="6DFCB2FE" w14:textId="0FFFC9A0" w:rsidR="00FB3483" w:rsidRDefault="00A23571" w:rsidP="005979B8">
            <w:pPr>
              <w:pStyle w:val="Default"/>
              <w:spacing w:before="40" w:after="40"/>
              <w:rPr>
                <w:rFonts w:ascii="Arial" w:hAnsi="Arial" w:cs="Arial" w:hint="eastAsia"/>
                <w:color w:val="auto"/>
                <w:sz w:val="18"/>
                <w:szCs w:val="18"/>
                <w:lang w:eastAsia="ko-KR"/>
              </w:rPr>
            </w:pPr>
            <w:r>
              <w:rPr>
                <w:rFonts w:ascii="Arial" w:hAnsi="Arial" w:cs="Arial"/>
                <w:color w:val="0000FF"/>
                <w:sz w:val="18"/>
                <w:szCs w:val="18"/>
              </w:rPr>
              <w:t xml:space="preserve">In the </w:t>
            </w:r>
            <w:r w:rsidR="006765BA">
              <w:rPr>
                <w:rFonts w:ascii="Arial" w:hAnsi="Arial" w:cs="Arial" w:hint="eastAsia"/>
                <w:i/>
                <w:iCs/>
                <w:color w:val="C00000"/>
                <w:sz w:val="18"/>
                <w:szCs w:val="18"/>
                <w:lang w:eastAsia="ko-KR"/>
              </w:rPr>
              <w:t>I</w:t>
            </w:r>
            <w:r w:rsidR="006765BA">
              <w:rPr>
                <w:rFonts w:ascii="Arial" w:hAnsi="Arial" w:cs="Arial"/>
                <w:i/>
                <w:iCs/>
                <w:color w:val="C00000"/>
                <w:sz w:val="18"/>
                <w:szCs w:val="18"/>
              </w:rPr>
              <w:t>ntroduction</w:t>
            </w:r>
            <w:r>
              <w:rPr>
                <w:rFonts w:ascii="Arial" w:hAnsi="Arial" w:cs="Arial"/>
                <w:color w:val="0000FF"/>
                <w:sz w:val="18"/>
                <w:szCs w:val="18"/>
              </w:rPr>
              <w:t xml:space="preserve">, lines </w:t>
            </w:r>
            <w:r>
              <w:rPr>
                <w:rFonts w:ascii="Arial" w:hAnsi="Arial" w:cs="Arial" w:hint="eastAsia"/>
                <w:color w:val="0000FF"/>
                <w:sz w:val="18"/>
                <w:szCs w:val="18"/>
                <w:lang w:eastAsia="ko-KR"/>
              </w:rPr>
              <w:t>2</w:t>
            </w:r>
            <w:r>
              <w:rPr>
                <w:rFonts w:ascii="Arial" w:hAnsi="Arial" w:cs="Arial"/>
                <w:color w:val="0000FF"/>
                <w:sz w:val="18"/>
                <w:szCs w:val="18"/>
              </w:rPr>
              <w:t>7-</w:t>
            </w:r>
            <w:r>
              <w:rPr>
                <w:rFonts w:ascii="Arial" w:hAnsi="Arial" w:cs="Arial" w:hint="eastAsia"/>
                <w:color w:val="0000FF"/>
                <w:sz w:val="18"/>
                <w:szCs w:val="18"/>
                <w:lang w:eastAsia="ko-KR"/>
              </w:rPr>
              <w:t>30</w:t>
            </w:r>
          </w:p>
        </w:tc>
      </w:tr>
      <w:tr w:rsidR="00FB3483" w14:paraId="324F24F7" w14:textId="77777777" w:rsidTr="007051BF">
        <w:trPr>
          <w:trHeight w:val="24"/>
        </w:trPr>
        <w:tc>
          <w:tcPr>
            <w:tcW w:w="1280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METHODS </w:t>
            </w:r>
          </w:p>
        </w:tc>
        <w:tc>
          <w:tcPr>
            <w:tcW w:w="2398"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Default="00FB3483">
            <w:pPr>
              <w:pStyle w:val="Default"/>
              <w:jc w:val="right"/>
              <w:rPr>
                <w:rFonts w:ascii="Arial" w:hAnsi="Arial" w:cs="Arial"/>
                <w:color w:val="auto"/>
                <w:sz w:val="18"/>
                <w:szCs w:val="18"/>
              </w:rPr>
            </w:pPr>
          </w:p>
        </w:tc>
      </w:tr>
      <w:tr w:rsidR="00FB3483" w14:paraId="0A3C979C" w14:textId="77777777" w:rsidTr="007051BF">
        <w:trPr>
          <w:trHeight w:val="48"/>
        </w:trPr>
        <w:tc>
          <w:tcPr>
            <w:tcW w:w="1633" w:type="dxa"/>
            <w:tcBorders>
              <w:top w:val="single" w:sz="5" w:space="0" w:color="000000"/>
              <w:left w:val="single" w:sz="5" w:space="0" w:color="000000"/>
              <w:bottom w:val="single" w:sz="5" w:space="0" w:color="000000"/>
              <w:right w:val="single" w:sz="5" w:space="0" w:color="000000"/>
            </w:tcBorders>
          </w:tcPr>
          <w:p w14:paraId="233B4F24"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5</w:t>
            </w:r>
          </w:p>
        </w:tc>
        <w:tc>
          <w:tcPr>
            <w:tcW w:w="10582" w:type="dxa"/>
            <w:tcBorders>
              <w:top w:val="single" w:sz="5" w:space="0" w:color="000000"/>
              <w:left w:val="single" w:sz="5" w:space="0" w:color="000000"/>
              <w:bottom w:val="single" w:sz="5" w:space="0" w:color="000000"/>
              <w:right w:val="single" w:sz="5" w:space="0" w:color="000000"/>
            </w:tcBorders>
          </w:tcPr>
          <w:p w14:paraId="044876D7" w14:textId="7F0A7709" w:rsidR="00FB3483" w:rsidRDefault="00E66E3A" w:rsidP="005979B8">
            <w:pPr>
              <w:pStyle w:val="Default"/>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2398" w:type="dxa"/>
            <w:tcBorders>
              <w:top w:val="single" w:sz="5" w:space="0" w:color="000000"/>
              <w:left w:val="single" w:sz="5" w:space="0" w:color="000000"/>
              <w:bottom w:val="single" w:sz="5" w:space="0" w:color="000000"/>
              <w:right w:val="single" w:sz="5" w:space="0" w:color="000000"/>
            </w:tcBorders>
          </w:tcPr>
          <w:p w14:paraId="6B03C229" w14:textId="7C2E2504" w:rsidR="00FB3483" w:rsidRDefault="00CE4918" w:rsidP="005979B8">
            <w:pPr>
              <w:pStyle w:val="Default"/>
              <w:spacing w:before="40" w:after="40"/>
              <w:rPr>
                <w:rFonts w:ascii="Arial" w:hAnsi="Arial" w:cs="Arial" w:hint="eastAsia"/>
                <w:color w:val="auto"/>
                <w:sz w:val="18"/>
                <w:szCs w:val="18"/>
                <w:lang w:eastAsia="ko-KR"/>
              </w:rPr>
            </w:pPr>
            <w:r>
              <w:rPr>
                <w:rFonts w:ascii="Arial" w:hAnsi="Arial" w:cs="Arial" w:hint="eastAsia"/>
                <w:color w:val="0000FF"/>
                <w:sz w:val="18"/>
                <w:szCs w:val="18"/>
                <w:lang w:eastAsia="ko-KR"/>
              </w:rPr>
              <w:t>T</w:t>
            </w:r>
            <w:r>
              <w:rPr>
                <w:rFonts w:ascii="Arial" w:hAnsi="Arial" w:cs="Arial"/>
                <w:color w:val="0000FF"/>
                <w:sz w:val="18"/>
                <w:szCs w:val="18"/>
              </w:rPr>
              <w:t>he</w:t>
            </w:r>
            <w:r>
              <w:rPr>
                <w:rFonts w:ascii="Arial" w:hAnsi="Arial" w:cs="Arial" w:hint="eastAsia"/>
                <w:color w:val="0000FF"/>
                <w:sz w:val="18"/>
                <w:szCs w:val="18"/>
                <w:lang w:eastAsia="ko-KR"/>
              </w:rPr>
              <w:t xml:space="preserve"> part of </w:t>
            </w:r>
            <w:r>
              <w:rPr>
                <w:rFonts w:ascii="Arial" w:hAnsi="Arial" w:cs="Arial" w:hint="eastAsia"/>
                <w:i/>
                <w:iCs/>
                <w:color w:val="C00000"/>
                <w:sz w:val="18"/>
                <w:szCs w:val="18"/>
                <w:lang w:eastAsia="ko-KR"/>
              </w:rPr>
              <w:t>Data Search</w:t>
            </w:r>
            <w:r>
              <w:rPr>
                <w:rFonts w:ascii="Arial" w:hAnsi="Arial" w:cs="Arial" w:hint="eastAsia"/>
                <w:color w:val="0000FF"/>
                <w:sz w:val="18"/>
                <w:szCs w:val="18"/>
                <w:lang w:eastAsia="ko-KR"/>
              </w:rPr>
              <w:t xml:space="preserve"> and </w:t>
            </w:r>
            <w:r>
              <w:rPr>
                <w:rFonts w:ascii="Arial" w:hAnsi="Arial" w:cs="Arial" w:hint="eastAsia"/>
                <w:i/>
                <w:iCs/>
                <w:color w:val="C00000"/>
                <w:sz w:val="18"/>
                <w:szCs w:val="18"/>
                <w:lang w:eastAsia="ko-KR"/>
              </w:rPr>
              <w:t>Selection Criteria</w:t>
            </w:r>
          </w:p>
        </w:tc>
      </w:tr>
      <w:tr w:rsidR="00FB3483" w14:paraId="16FE4FE0" w14:textId="77777777" w:rsidTr="007051BF">
        <w:trPr>
          <w:trHeight w:val="191"/>
        </w:trPr>
        <w:tc>
          <w:tcPr>
            <w:tcW w:w="1633" w:type="dxa"/>
            <w:tcBorders>
              <w:top w:val="single" w:sz="5" w:space="0" w:color="000000"/>
              <w:left w:val="single" w:sz="5" w:space="0" w:color="000000"/>
              <w:bottom w:val="single" w:sz="5" w:space="0" w:color="000000"/>
              <w:right w:val="single" w:sz="5" w:space="0" w:color="000000"/>
            </w:tcBorders>
          </w:tcPr>
          <w:p w14:paraId="5190E0C3"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6</w:t>
            </w:r>
          </w:p>
        </w:tc>
        <w:tc>
          <w:tcPr>
            <w:tcW w:w="10582" w:type="dxa"/>
            <w:tcBorders>
              <w:top w:val="single" w:sz="5" w:space="0" w:color="000000"/>
              <w:left w:val="single" w:sz="5" w:space="0" w:color="000000"/>
              <w:bottom w:val="single" w:sz="5" w:space="0" w:color="000000"/>
              <w:right w:val="single" w:sz="5" w:space="0" w:color="000000"/>
            </w:tcBorders>
          </w:tcPr>
          <w:p w14:paraId="57B9F4B4" w14:textId="24260A2B" w:rsidR="00FB3483" w:rsidRDefault="00E66E3A" w:rsidP="005979B8">
            <w:pPr>
              <w:pStyle w:val="Default"/>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2398" w:type="dxa"/>
            <w:tcBorders>
              <w:top w:val="single" w:sz="5" w:space="0" w:color="000000"/>
              <w:left w:val="single" w:sz="5" w:space="0" w:color="000000"/>
              <w:bottom w:val="single" w:sz="5" w:space="0" w:color="000000"/>
              <w:right w:val="single" w:sz="5" w:space="0" w:color="000000"/>
            </w:tcBorders>
          </w:tcPr>
          <w:p w14:paraId="13ED706A" w14:textId="4CDD72E8" w:rsidR="00FB3483" w:rsidRDefault="007E2C8D" w:rsidP="005979B8">
            <w:pPr>
              <w:pStyle w:val="Default"/>
              <w:spacing w:before="40" w:after="40"/>
              <w:rPr>
                <w:rFonts w:ascii="Arial" w:hAnsi="Arial" w:cs="Arial"/>
                <w:color w:val="auto"/>
                <w:sz w:val="18"/>
                <w:szCs w:val="18"/>
              </w:rPr>
            </w:pPr>
            <w:r>
              <w:rPr>
                <w:rFonts w:ascii="Arial" w:hAnsi="Arial" w:cs="Arial" w:hint="eastAsia"/>
                <w:color w:val="0000FF"/>
                <w:sz w:val="18"/>
                <w:szCs w:val="18"/>
                <w:lang w:eastAsia="ko-KR"/>
              </w:rPr>
              <w:t>T</w:t>
            </w:r>
            <w:r>
              <w:rPr>
                <w:rFonts w:ascii="Arial" w:hAnsi="Arial" w:cs="Arial"/>
                <w:color w:val="0000FF"/>
                <w:sz w:val="18"/>
                <w:szCs w:val="18"/>
              </w:rPr>
              <w:t>he</w:t>
            </w:r>
            <w:r>
              <w:rPr>
                <w:rFonts w:ascii="Arial" w:hAnsi="Arial" w:cs="Arial" w:hint="eastAsia"/>
                <w:color w:val="0000FF"/>
                <w:sz w:val="18"/>
                <w:szCs w:val="18"/>
                <w:lang w:eastAsia="ko-KR"/>
              </w:rPr>
              <w:t xml:space="preserve"> part of </w:t>
            </w:r>
            <w:r>
              <w:rPr>
                <w:rFonts w:ascii="Arial" w:hAnsi="Arial" w:cs="Arial" w:hint="eastAsia"/>
                <w:i/>
                <w:iCs/>
                <w:color w:val="C00000"/>
                <w:sz w:val="18"/>
                <w:szCs w:val="18"/>
                <w:lang w:eastAsia="ko-KR"/>
              </w:rPr>
              <w:t>Data Search</w:t>
            </w:r>
          </w:p>
        </w:tc>
      </w:tr>
      <w:tr w:rsidR="00FB3483" w14:paraId="442A4EF4" w14:textId="77777777" w:rsidTr="007051BF">
        <w:trPr>
          <w:trHeight w:val="48"/>
        </w:trPr>
        <w:tc>
          <w:tcPr>
            <w:tcW w:w="1633" w:type="dxa"/>
            <w:tcBorders>
              <w:top w:val="single" w:sz="5" w:space="0" w:color="000000"/>
              <w:left w:val="single" w:sz="5" w:space="0" w:color="000000"/>
              <w:bottom w:val="single" w:sz="5" w:space="0" w:color="000000"/>
              <w:right w:val="single" w:sz="5" w:space="0" w:color="000000"/>
            </w:tcBorders>
          </w:tcPr>
          <w:p w14:paraId="354B1526" w14:textId="56E89E5C"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Search </w:t>
            </w:r>
            <w:r w:rsidR="00E66E3A">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7</w:t>
            </w:r>
          </w:p>
        </w:tc>
        <w:tc>
          <w:tcPr>
            <w:tcW w:w="10582" w:type="dxa"/>
            <w:tcBorders>
              <w:top w:val="single" w:sz="5" w:space="0" w:color="000000"/>
              <w:left w:val="single" w:sz="5" w:space="0" w:color="000000"/>
              <w:bottom w:val="single" w:sz="5" w:space="0" w:color="000000"/>
              <w:right w:val="single" w:sz="5" w:space="0" w:color="000000"/>
            </w:tcBorders>
          </w:tcPr>
          <w:p w14:paraId="21DED44A" w14:textId="64C8696E" w:rsidR="00FB3483" w:rsidRDefault="00E66E3A" w:rsidP="005979B8">
            <w:pPr>
              <w:pStyle w:val="Default"/>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2398" w:type="dxa"/>
            <w:tcBorders>
              <w:top w:val="single" w:sz="5" w:space="0" w:color="000000"/>
              <w:left w:val="single" w:sz="5" w:space="0" w:color="000000"/>
              <w:bottom w:val="single" w:sz="5" w:space="0" w:color="000000"/>
              <w:right w:val="single" w:sz="5" w:space="0" w:color="000000"/>
            </w:tcBorders>
          </w:tcPr>
          <w:p w14:paraId="7C82E223" w14:textId="1876F8B2" w:rsidR="00FB3483" w:rsidRDefault="008A4039" w:rsidP="005979B8">
            <w:pPr>
              <w:pStyle w:val="Default"/>
              <w:spacing w:before="40" w:after="40"/>
              <w:rPr>
                <w:rFonts w:ascii="Arial" w:hAnsi="Arial" w:cs="Arial"/>
                <w:color w:val="auto"/>
                <w:sz w:val="18"/>
                <w:szCs w:val="18"/>
              </w:rPr>
            </w:pPr>
            <w:r>
              <w:rPr>
                <w:rFonts w:ascii="Arial" w:hAnsi="Arial" w:cs="Arial" w:hint="eastAsia"/>
                <w:color w:val="0000FF"/>
                <w:sz w:val="18"/>
                <w:szCs w:val="18"/>
                <w:lang w:eastAsia="ko-KR"/>
              </w:rPr>
              <w:t>T</w:t>
            </w:r>
            <w:r>
              <w:rPr>
                <w:rFonts w:ascii="Arial" w:hAnsi="Arial" w:cs="Arial"/>
                <w:color w:val="0000FF"/>
                <w:sz w:val="18"/>
                <w:szCs w:val="18"/>
              </w:rPr>
              <w:t>he</w:t>
            </w:r>
            <w:r>
              <w:rPr>
                <w:rFonts w:ascii="Arial" w:hAnsi="Arial" w:cs="Arial" w:hint="eastAsia"/>
                <w:color w:val="0000FF"/>
                <w:sz w:val="18"/>
                <w:szCs w:val="18"/>
                <w:lang w:eastAsia="ko-KR"/>
              </w:rPr>
              <w:t xml:space="preserve"> part of </w:t>
            </w:r>
            <w:r>
              <w:rPr>
                <w:rFonts w:ascii="Arial" w:hAnsi="Arial" w:cs="Arial" w:hint="eastAsia"/>
                <w:i/>
                <w:iCs/>
                <w:color w:val="C00000"/>
                <w:sz w:val="18"/>
                <w:szCs w:val="18"/>
                <w:lang w:eastAsia="ko-KR"/>
              </w:rPr>
              <w:t>Data Search</w:t>
            </w:r>
            <w:r>
              <w:rPr>
                <w:rFonts w:ascii="Arial" w:hAnsi="Arial" w:cs="Arial" w:hint="eastAsia"/>
                <w:color w:val="0000FF"/>
                <w:sz w:val="18"/>
                <w:szCs w:val="18"/>
                <w:lang w:eastAsia="ko-KR"/>
              </w:rPr>
              <w:t xml:space="preserve"> and </w:t>
            </w:r>
            <w:r>
              <w:rPr>
                <w:rFonts w:ascii="Arial" w:hAnsi="Arial" w:cs="Arial" w:hint="eastAsia"/>
                <w:i/>
                <w:iCs/>
                <w:color w:val="C00000"/>
                <w:sz w:val="18"/>
                <w:szCs w:val="18"/>
                <w:lang w:eastAsia="ko-KR"/>
              </w:rPr>
              <w:t>Selection Criteria</w:t>
            </w:r>
          </w:p>
        </w:tc>
      </w:tr>
      <w:tr w:rsidR="00FB3483" w14:paraId="1CB7C6BF" w14:textId="77777777" w:rsidTr="007051BF">
        <w:trPr>
          <w:trHeight w:val="48"/>
        </w:trPr>
        <w:tc>
          <w:tcPr>
            <w:tcW w:w="1633" w:type="dxa"/>
            <w:tcBorders>
              <w:top w:val="single" w:sz="5" w:space="0" w:color="000000"/>
              <w:left w:val="single" w:sz="5" w:space="0" w:color="000000"/>
              <w:bottom w:val="single" w:sz="5" w:space="0" w:color="000000"/>
              <w:right w:val="single" w:sz="5" w:space="0" w:color="000000"/>
            </w:tcBorders>
          </w:tcPr>
          <w:p w14:paraId="2623B265" w14:textId="694A5CF5"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Selection </w:t>
            </w:r>
            <w:r w:rsidR="00E66E3A">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8</w:t>
            </w:r>
          </w:p>
        </w:tc>
        <w:tc>
          <w:tcPr>
            <w:tcW w:w="10582" w:type="dxa"/>
            <w:tcBorders>
              <w:top w:val="single" w:sz="5" w:space="0" w:color="000000"/>
              <w:left w:val="single" w:sz="5" w:space="0" w:color="000000"/>
              <w:bottom w:val="single" w:sz="5" w:space="0" w:color="000000"/>
              <w:right w:val="single" w:sz="5" w:space="0" w:color="000000"/>
            </w:tcBorders>
          </w:tcPr>
          <w:p w14:paraId="3410B901" w14:textId="638A42EA" w:rsidR="00FB3483" w:rsidRDefault="00E66E3A" w:rsidP="005979B8">
            <w:pPr>
              <w:pStyle w:val="Default"/>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2398" w:type="dxa"/>
            <w:tcBorders>
              <w:top w:val="single" w:sz="5" w:space="0" w:color="000000"/>
              <w:left w:val="single" w:sz="5" w:space="0" w:color="000000"/>
              <w:bottom w:val="single" w:sz="5" w:space="0" w:color="000000"/>
              <w:right w:val="single" w:sz="5" w:space="0" w:color="000000"/>
            </w:tcBorders>
          </w:tcPr>
          <w:p w14:paraId="00962FE3" w14:textId="68197C68" w:rsidR="00FB3483" w:rsidRDefault="00B91B47" w:rsidP="005979B8">
            <w:pPr>
              <w:pStyle w:val="Default"/>
              <w:spacing w:before="40" w:after="40"/>
              <w:rPr>
                <w:rFonts w:ascii="Arial" w:hAnsi="Arial" w:cs="Arial" w:hint="eastAsia"/>
                <w:color w:val="0000FF"/>
                <w:sz w:val="18"/>
                <w:szCs w:val="18"/>
                <w:lang w:eastAsia="ko-KR"/>
              </w:rPr>
            </w:pPr>
            <w:r>
              <w:rPr>
                <w:rFonts w:ascii="Arial" w:hAnsi="Arial" w:cs="Arial" w:hint="eastAsia"/>
                <w:color w:val="0000FF"/>
                <w:sz w:val="18"/>
                <w:szCs w:val="18"/>
                <w:lang w:eastAsia="ko-KR"/>
              </w:rPr>
              <w:t>T</w:t>
            </w:r>
            <w:r>
              <w:rPr>
                <w:rFonts w:ascii="Arial" w:hAnsi="Arial" w:cs="Arial"/>
                <w:color w:val="0000FF"/>
                <w:sz w:val="18"/>
                <w:szCs w:val="18"/>
              </w:rPr>
              <w:t>he</w:t>
            </w:r>
            <w:r>
              <w:rPr>
                <w:rFonts w:ascii="Arial" w:hAnsi="Arial" w:cs="Arial" w:hint="eastAsia"/>
                <w:color w:val="0000FF"/>
                <w:sz w:val="18"/>
                <w:szCs w:val="18"/>
                <w:lang w:eastAsia="ko-KR"/>
              </w:rPr>
              <w:t xml:space="preserve"> part of </w:t>
            </w:r>
            <w:r>
              <w:rPr>
                <w:rFonts w:ascii="Arial" w:hAnsi="Arial" w:cs="Arial" w:hint="eastAsia"/>
                <w:i/>
                <w:iCs/>
                <w:color w:val="C00000"/>
                <w:sz w:val="18"/>
                <w:szCs w:val="18"/>
                <w:lang w:eastAsia="ko-KR"/>
              </w:rPr>
              <w:t>Coding</w:t>
            </w:r>
          </w:p>
        </w:tc>
      </w:tr>
      <w:tr w:rsidR="00B91B47" w14:paraId="28607B6E" w14:textId="77777777" w:rsidTr="007051BF">
        <w:trPr>
          <w:trHeight w:val="152"/>
        </w:trPr>
        <w:tc>
          <w:tcPr>
            <w:tcW w:w="1633" w:type="dxa"/>
            <w:tcBorders>
              <w:top w:val="single" w:sz="5" w:space="0" w:color="000000"/>
              <w:left w:val="single" w:sz="5" w:space="0" w:color="000000"/>
              <w:bottom w:val="single" w:sz="5" w:space="0" w:color="000000"/>
              <w:right w:val="single" w:sz="5" w:space="0" w:color="000000"/>
            </w:tcBorders>
          </w:tcPr>
          <w:p w14:paraId="51505877" w14:textId="77777777" w:rsidR="00B91B47" w:rsidRDefault="00B91B47" w:rsidP="00B91B47">
            <w:pPr>
              <w:pStyle w:val="Default"/>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B91B47" w:rsidRDefault="00B91B47" w:rsidP="00B91B47">
            <w:pPr>
              <w:pStyle w:val="Default"/>
              <w:spacing w:before="40" w:after="40"/>
              <w:jc w:val="right"/>
              <w:rPr>
                <w:rFonts w:ascii="Arial" w:hAnsi="Arial" w:cs="Arial"/>
                <w:sz w:val="18"/>
                <w:szCs w:val="18"/>
              </w:rPr>
            </w:pPr>
            <w:r>
              <w:rPr>
                <w:rFonts w:ascii="Arial" w:hAnsi="Arial" w:cs="Arial"/>
                <w:sz w:val="18"/>
                <w:szCs w:val="18"/>
              </w:rPr>
              <w:t>9</w:t>
            </w:r>
          </w:p>
        </w:tc>
        <w:tc>
          <w:tcPr>
            <w:tcW w:w="10582" w:type="dxa"/>
            <w:tcBorders>
              <w:top w:val="single" w:sz="5" w:space="0" w:color="000000"/>
              <w:left w:val="single" w:sz="5" w:space="0" w:color="000000"/>
              <w:bottom w:val="single" w:sz="5" w:space="0" w:color="000000"/>
              <w:right w:val="single" w:sz="5" w:space="0" w:color="000000"/>
            </w:tcBorders>
          </w:tcPr>
          <w:p w14:paraId="55FB2B23" w14:textId="68B28670" w:rsidR="00B91B47" w:rsidRDefault="00B91B47" w:rsidP="00B91B47">
            <w:pPr>
              <w:pStyle w:val="Default"/>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2398" w:type="dxa"/>
            <w:tcBorders>
              <w:top w:val="single" w:sz="5" w:space="0" w:color="000000"/>
              <w:left w:val="single" w:sz="5" w:space="0" w:color="000000"/>
              <w:bottom w:val="single" w:sz="5" w:space="0" w:color="000000"/>
              <w:right w:val="single" w:sz="5" w:space="0" w:color="000000"/>
            </w:tcBorders>
          </w:tcPr>
          <w:p w14:paraId="1FB2C5F1" w14:textId="59D97500" w:rsidR="00B91B47" w:rsidRDefault="00B91B47" w:rsidP="00B91B47">
            <w:pPr>
              <w:pStyle w:val="Default"/>
              <w:spacing w:before="40" w:after="40"/>
              <w:rPr>
                <w:rFonts w:ascii="Arial" w:hAnsi="Arial" w:cs="Arial"/>
                <w:color w:val="auto"/>
                <w:sz w:val="18"/>
                <w:szCs w:val="18"/>
              </w:rPr>
            </w:pPr>
            <w:r>
              <w:rPr>
                <w:rFonts w:ascii="Arial" w:hAnsi="Arial" w:cs="Arial" w:hint="eastAsia"/>
                <w:color w:val="0000FF"/>
                <w:sz w:val="18"/>
                <w:szCs w:val="18"/>
                <w:lang w:eastAsia="ko-KR"/>
              </w:rPr>
              <w:t>T</w:t>
            </w:r>
            <w:r>
              <w:rPr>
                <w:rFonts w:ascii="Arial" w:hAnsi="Arial" w:cs="Arial"/>
                <w:color w:val="0000FF"/>
                <w:sz w:val="18"/>
                <w:szCs w:val="18"/>
              </w:rPr>
              <w:t>he</w:t>
            </w:r>
            <w:r>
              <w:rPr>
                <w:rFonts w:ascii="Arial" w:hAnsi="Arial" w:cs="Arial" w:hint="eastAsia"/>
                <w:color w:val="0000FF"/>
                <w:sz w:val="18"/>
                <w:szCs w:val="18"/>
                <w:lang w:eastAsia="ko-KR"/>
              </w:rPr>
              <w:t xml:space="preserve"> part of </w:t>
            </w:r>
            <w:r>
              <w:rPr>
                <w:rFonts w:ascii="Arial" w:hAnsi="Arial" w:cs="Arial" w:hint="eastAsia"/>
                <w:i/>
                <w:iCs/>
                <w:color w:val="C00000"/>
                <w:sz w:val="18"/>
                <w:szCs w:val="18"/>
                <w:lang w:eastAsia="ko-KR"/>
              </w:rPr>
              <w:t>Coding</w:t>
            </w:r>
          </w:p>
        </w:tc>
      </w:tr>
      <w:tr w:rsidR="00B91B47" w14:paraId="4DC352A3" w14:textId="77777777" w:rsidTr="007051BF">
        <w:trPr>
          <w:trHeight w:val="48"/>
        </w:trPr>
        <w:tc>
          <w:tcPr>
            <w:tcW w:w="1633" w:type="dxa"/>
            <w:vMerge w:val="restart"/>
            <w:tcBorders>
              <w:top w:val="single" w:sz="5" w:space="0" w:color="000000"/>
              <w:left w:val="single" w:sz="5" w:space="0" w:color="000000"/>
              <w:right w:val="single" w:sz="5" w:space="0" w:color="000000"/>
            </w:tcBorders>
          </w:tcPr>
          <w:p w14:paraId="186BEC60" w14:textId="77777777" w:rsidR="00B91B47" w:rsidRDefault="00B91B47" w:rsidP="00B91B47">
            <w:pPr>
              <w:pStyle w:val="Default"/>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B91B47" w:rsidRDefault="00B91B47" w:rsidP="00B91B47">
            <w:pPr>
              <w:pStyle w:val="Default"/>
              <w:spacing w:before="40" w:after="40"/>
              <w:jc w:val="right"/>
              <w:rPr>
                <w:rFonts w:ascii="Arial" w:hAnsi="Arial" w:cs="Arial"/>
                <w:sz w:val="18"/>
                <w:szCs w:val="18"/>
              </w:rPr>
            </w:pPr>
            <w:r>
              <w:rPr>
                <w:rFonts w:ascii="Arial" w:hAnsi="Arial" w:cs="Arial"/>
                <w:sz w:val="18"/>
                <w:szCs w:val="18"/>
              </w:rPr>
              <w:t>10a</w:t>
            </w:r>
          </w:p>
        </w:tc>
        <w:tc>
          <w:tcPr>
            <w:tcW w:w="10582" w:type="dxa"/>
            <w:tcBorders>
              <w:top w:val="single" w:sz="5" w:space="0" w:color="000000"/>
              <w:left w:val="single" w:sz="5" w:space="0" w:color="000000"/>
              <w:bottom w:val="single" w:sz="5" w:space="0" w:color="000000"/>
              <w:right w:val="single" w:sz="5" w:space="0" w:color="000000"/>
            </w:tcBorders>
          </w:tcPr>
          <w:p w14:paraId="6A77D279" w14:textId="4A068AB0" w:rsidR="00B91B47" w:rsidRDefault="00B91B47" w:rsidP="00B91B47">
            <w:pPr>
              <w:pStyle w:val="Default"/>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2398" w:type="dxa"/>
            <w:tcBorders>
              <w:top w:val="single" w:sz="5" w:space="0" w:color="000000"/>
              <w:left w:val="single" w:sz="5" w:space="0" w:color="000000"/>
              <w:bottom w:val="single" w:sz="5" w:space="0" w:color="000000"/>
              <w:right w:val="single" w:sz="5" w:space="0" w:color="000000"/>
            </w:tcBorders>
          </w:tcPr>
          <w:p w14:paraId="11D25995" w14:textId="4EF520D5" w:rsidR="00B91B47" w:rsidRDefault="00B91B47" w:rsidP="00B91B47">
            <w:pPr>
              <w:pStyle w:val="Default"/>
              <w:spacing w:before="40" w:after="40"/>
              <w:rPr>
                <w:rFonts w:ascii="Arial" w:hAnsi="Arial" w:cs="Arial"/>
                <w:color w:val="auto"/>
                <w:sz w:val="18"/>
                <w:szCs w:val="18"/>
              </w:rPr>
            </w:pPr>
            <w:r>
              <w:rPr>
                <w:rFonts w:ascii="Arial" w:hAnsi="Arial" w:cs="Arial" w:hint="eastAsia"/>
                <w:color w:val="0000FF"/>
                <w:sz w:val="18"/>
                <w:szCs w:val="18"/>
                <w:lang w:eastAsia="ko-KR"/>
              </w:rPr>
              <w:t>Table 1, Figure 1-4</w:t>
            </w:r>
          </w:p>
        </w:tc>
      </w:tr>
      <w:tr w:rsidR="00B91B47" w14:paraId="35FABA56" w14:textId="77777777" w:rsidTr="007051BF">
        <w:trPr>
          <w:trHeight w:val="48"/>
        </w:trPr>
        <w:tc>
          <w:tcPr>
            <w:tcW w:w="1633" w:type="dxa"/>
            <w:vMerge/>
            <w:tcBorders>
              <w:left w:val="single" w:sz="5" w:space="0" w:color="000000"/>
              <w:bottom w:val="single" w:sz="5" w:space="0" w:color="000000"/>
              <w:right w:val="single" w:sz="5" w:space="0" w:color="000000"/>
            </w:tcBorders>
          </w:tcPr>
          <w:p w14:paraId="7E21F8B5" w14:textId="77777777" w:rsidR="00B91B47" w:rsidRDefault="00B91B47" w:rsidP="00B91B4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B91B47" w:rsidRDefault="00B91B47" w:rsidP="00B91B47">
            <w:pPr>
              <w:pStyle w:val="Default"/>
              <w:spacing w:before="40" w:after="40"/>
              <w:jc w:val="right"/>
              <w:rPr>
                <w:rFonts w:ascii="Arial" w:hAnsi="Arial" w:cs="Arial"/>
                <w:sz w:val="18"/>
                <w:szCs w:val="18"/>
              </w:rPr>
            </w:pPr>
            <w:r>
              <w:rPr>
                <w:rFonts w:ascii="Arial" w:hAnsi="Arial" w:cs="Arial"/>
                <w:sz w:val="18"/>
                <w:szCs w:val="18"/>
              </w:rPr>
              <w:t>10b</w:t>
            </w:r>
          </w:p>
        </w:tc>
        <w:tc>
          <w:tcPr>
            <w:tcW w:w="10582" w:type="dxa"/>
            <w:tcBorders>
              <w:top w:val="single" w:sz="5" w:space="0" w:color="000000"/>
              <w:left w:val="single" w:sz="5" w:space="0" w:color="000000"/>
              <w:bottom w:val="single" w:sz="5" w:space="0" w:color="000000"/>
              <w:right w:val="single" w:sz="5" w:space="0" w:color="000000"/>
            </w:tcBorders>
          </w:tcPr>
          <w:p w14:paraId="101A3B3D" w14:textId="5D6CA8A7" w:rsidR="00B91B47" w:rsidRDefault="00B91B47" w:rsidP="00B91B47">
            <w:pPr>
              <w:pStyle w:val="Default"/>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2398" w:type="dxa"/>
            <w:tcBorders>
              <w:top w:val="single" w:sz="5" w:space="0" w:color="000000"/>
              <w:left w:val="single" w:sz="5" w:space="0" w:color="000000"/>
              <w:bottom w:val="single" w:sz="5" w:space="0" w:color="000000"/>
              <w:right w:val="single" w:sz="5" w:space="0" w:color="000000"/>
            </w:tcBorders>
          </w:tcPr>
          <w:p w14:paraId="50D869A9" w14:textId="77777777" w:rsidR="00B91B47" w:rsidRDefault="00B91B47" w:rsidP="00B91B47">
            <w:pPr>
              <w:pStyle w:val="Default"/>
              <w:spacing w:before="40" w:after="40"/>
              <w:rPr>
                <w:rFonts w:ascii="Arial" w:hAnsi="Arial" w:cs="Arial"/>
                <w:color w:val="0000FF"/>
                <w:sz w:val="18"/>
                <w:szCs w:val="18"/>
                <w:lang w:eastAsia="ko-KR"/>
              </w:rPr>
            </w:pPr>
            <w:r>
              <w:rPr>
                <w:rFonts w:ascii="Arial" w:hAnsi="Arial" w:cs="Arial" w:hint="eastAsia"/>
                <w:color w:val="0000FF"/>
                <w:sz w:val="18"/>
                <w:szCs w:val="18"/>
                <w:lang w:eastAsia="ko-KR"/>
              </w:rPr>
              <w:t>Table 1, Figure 1-4</w:t>
            </w:r>
            <w:r>
              <w:rPr>
                <w:rFonts w:ascii="Arial" w:hAnsi="Arial" w:cs="Arial" w:hint="eastAsia"/>
                <w:color w:val="0000FF"/>
                <w:sz w:val="18"/>
                <w:szCs w:val="18"/>
                <w:lang w:eastAsia="ko-KR"/>
              </w:rPr>
              <w:t>,</w:t>
            </w:r>
          </w:p>
          <w:p w14:paraId="595F3ED8" w14:textId="6C31511E" w:rsidR="00B91B47" w:rsidRDefault="00B91B47" w:rsidP="00B91B47">
            <w:pPr>
              <w:pStyle w:val="Default"/>
              <w:spacing w:before="40" w:after="40"/>
              <w:rPr>
                <w:rFonts w:ascii="Arial" w:hAnsi="Arial" w:cs="Arial" w:hint="eastAsia"/>
                <w:color w:val="auto"/>
                <w:sz w:val="18"/>
                <w:szCs w:val="18"/>
                <w:lang w:eastAsia="ko-KR"/>
              </w:rPr>
            </w:pPr>
            <w:r>
              <w:rPr>
                <w:rFonts w:ascii="Arial" w:hAnsi="Arial" w:cs="Arial" w:hint="eastAsia"/>
                <w:i/>
                <w:iCs/>
                <w:color w:val="C00000"/>
                <w:sz w:val="18"/>
                <w:szCs w:val="18"/>
                <w:lang w:eastAsia="ko-KR"/>
              </w:rPr>
              <w:t>Acknowledgement-Funding statement</w:t>
            </w:r>
            <w:r>
              <w:rPr>
                <w:rFonts w:ascii="Arial" w:hAnsi="Arial" w:cs="Arial" w:hint="eastAsia"/>
                <w:color w:val="0000FF"/>
                <w:sz w:val="18"/>
                <w:szCs w:val="18"/>
                <w:lang w:eastAsia="ko-KR"/>
              </w:rPr>
              <w:t>: This research was not funded.</w:t>
            </w:r>
          </w:p>
        </w:tc>
      </w:tr>
      <w:tr w:rsidR="00FB46DF" w14:paraId="0276A1D2" w14:textId="77777777" w:rsidTr="007051BF">
        <w:trPr>
          <w:trHeight w:val="48"/>
        </w:trPr>
        <w:tc>
          <w:tcPr>
            <w:tcW w:w="1633" w:type="dxa"/>
            <w:tcBorders>
              <w:top w:val="single" w:sz="5" w:space="0" w:color="000000"/>
              <w:left w:val="single" w:sz="5" w:space="0" w:color="000000"/>
              <w:bottom w:val="single" w:sz="5" w:space="0" w:color="000000"/>
              <w:right w:val="single" w:sz="5" w:space="0" w:color="000000"/>
            </w:tcBorders>
          </w:tcPr>
          <w:p w14:paraId="5946292E" w14:textId="79CF78F7" w:rsidR="00FB46DF" w:rsidRDefault="00FB46DF" w:rsidP="00FB46DF">
            <w:pPr>
              <w:pStyle w:val="Default"/>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46DF" w:rsidRDefault="00FB46DF" w:rsidP="00FB46DF">
            <w:pPr>
              <w:pStyle w:val="Default"/>
              <w:spacing w:before="40" w:after="40"/>
              <w:jc w:val="right"/>
              <w:rPr>
                <w:rFonts w:ascii="Arial" w:hAnsi="Arial" w:cs="Arial"/>
                <w:sz w:val="18"/>
                <w:szCs w:val="18"/>
              </w:rPr>
            </w:pPr>
            <w:r>
              <w:rPr>
                <w:rFonts w:ascii="Arial" w:hAnsi="Arial" w:cs="Arial"/>
                <w:sz w:val="18"/>
                <w:szCs w:val="18"/>
              </w:rPr>
              <w:t>11</w:t>
            </w:r>
          </w:p>
        </w:tc>
        <w:tc>
          <w:tcPr>
            <w:tcW w:w="10582" w:type="dxa"/>
            <w:tcBorders>
              <w:top w:val="single" w:sz="5" w:space="0" w:color="000000"/>
              <w:left w:val="single" w:sz="5" w:space="0" w:color="000000"/>
              <w:bottom w:val="single" w:sz="5" w:space="0" w:color="000000"/>
              <w:right w:val="single" w:sz="5" w:space="0" w:color="000000"/>
            </w:tcBorders>
          </w:tcPr>
          <w:p w14:paraId="5C7277A8" w14:textId="5E2C98CC" w:rsidR="00FB46DF" w:rsidRDefault="00FB46DF" w:rsidP="00FB46DF">
            <w:pPr>
              <w:pStyle w:val="Default"/>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2398" w:type="dxa"/>
            <w:tcBorders>
              <w:top w:val="single" w:sz="5" w:space="0" w:color="000000"/>
              <w:left w:val="single" w:sz="5" w:space="0" w:color="000000"/>
              <w:bottom w:val="single" w:sz="5" w:space="0" w:color="000000"/>
              <w:right w:val="single" w:sz="5" w:space="0" w:color="000000"/>
            </w:tcBorders>
          </w:tcPr>
          <w:p w14:paraId="2E65623E" w14:textId="4471323F" w:rsidR="00FB46DF" w:rsidRDefault="00FB46DF" w:rsidP="00FB46DF">
            <w:pPr>
              <w:pStyle w:val="Default"/>
              <w:spacing w:before="40" w:after="40"/>
              <w:rPr>
                <w:rFonts w:ascii="Arial" w:hAnsi="Arial" w:cs="Arial"/>
                <w:color w:val="auto"/>
                <w:sz w:val="18"/>
                <w:szCs w:val="18"/>
              </w:rPr>
            </w:pPr>
            <w:r>
              <w:rPr>
                <w:rFonts w:ascii="Arial" w:hAnsi="Arial" w:cs="Arial" w:hint="eastAsia"/>
                <w:color w:val="0000FF"/>
                <w:sz w:val="18"/>
                <w:szCs w:val="18"/>
                <w:lang w:eastAsia="ko-KR"/>
              </w:rPr>
              <w:t>T</w:t>
            </w:r>
            <w:r>
              <w:rPr>
                <w:rFonts w:ascii="Arial" w:hAnsi="Arial" w:cs="Arial"/>
                <w:color w:val="0000FF"/>
                <w:sz w:val="18"/>
                <w:szCs w:val="18"/>
              </w:rPr>
              <w:t>he</w:t>
            </w:r>
            <w:r>
              <w:rPr>
                <w:rFonts w:ascii="Arial" w:hAnsi="Arial" w:cs="Arial" w:hint="eastAsia"/>
                <w:color w:val="0000FF"/>
                <w:sz w:val="18"/>
                <w:szCs w:val="18"/>
                <w:lang w:eastAsia="ko-KR"/>
              </w:rPr>
              <w:t xml:space="preserve"> part of </w:t>
            </w:r>
            <w:r>
              <w:rPr>
                <w:rFonts w:ascii="Arial" w:hAnsi="Arial" w:cs="Arial" w:hint="eastAsia"/>
                <w:i/>
                <w:iCs/>
                <w:color w:val="C00000"/>
                <w:sz w:val="18"/>
                <w:szCs w:val="18"/>
                <w:lang w:eastAsia="ko-KR"/>
              </w:rPr>
              <w:t>Coding</w:t>
            </w:r>
            <w:r w:rsidR="00301D73">
              <w:rPr>
                <w:rFonts w:ascii="Arial" w:hAnsi="Arial" w:cs="Arial" w:hint="eastAsia"/>
                <w:i/>
                <w:iCs/>
                <w:color w:val="C00000"/>
                <w:sz w:val="18"/>
                <w:szCs w:val="18"/>
                <w:lang w:eastAsia="ko-KR"/>
              </w:rPr>
              <w:t xml:space="preserve"> </w:t>
            </w:r>
            <w:r w:rsidR="00301D73">
              <w:rPr>
                <w:rFonts w:ascii="Arial" w:hAnsi="Arial" w:cs="Arial" w:hint="eastAsia"/>
                <w:color w:val="0000FF"/>
                <w:sz w:val="18"/>
                <w:szCs w:val="18"/>
                <w:lang w:eastAsia="ko-KR"/>
              </w:rPr>
              <w:t xml:space="preserve">and </w:t>
            </w:r>
            <w:r w:rsidR="00301D73">
              <w:rPr>
                <w:rFonts w:ascii="Arial" w:hAnsi="Arial" w:cs="Arial" w:hint="eastAsia"/>
                <w:i/>
                <w:iCs/>
                <w:color w:val="C00000"/>
                <w:sz w:val="18"/>
                <w:szCs w:val="18"/>
                <w:lang w:eastAsia="ko-KR"/>
              </w:rPr>
              <w:t>Statistical Analysis</w:t>
            </w:r>
          </w:p>
        </w:tc>
      </w:tr>
      <w:tr w:rsidR="00FB46DF" w14:paraId="578BE62F" w14:textId="77777777" w:rsidTr="007051BF">
        <w:trPr>
          <w:trHeight w:val="48"/>
        </w:trPr>
        <w:tc>
          <w:tcPr>
            <w:tcW w:w="1633" w:type="dxa"/>
            <w:tcBorders>
              <w:top w:val="single" w:sz="5" w:space="0" w:color="000000"/>
              <w:left w:val="single" w:sz="5" w:space="0" w:color="000000"/>
              <w:bottom w:val="single" w:sz="5" w:space="0" w:color="000000"/>
              <w:right w:val="single" w:sz="5" w:space="0" w:color="000000"/>
            </w:tcBorders>
          </w:tcPr>
          <w:p w14:paraId="1C2A98BC" w14:textId="2A6A2863" w:rsidR="00FB46DF" w:rsidRDefault="00FB46DF" w:rsidP="00FB46DF">
            <w:pPr>
              <w:pStyle w:val="Default"/>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46DF" w:rsidRDefault="00FB46DF" w:rsidP="00FB46DF">
            <w:pPr>
              <w:pStyle w:val="Default"/>
              <w:spacing w:before="40" w:after="40"/>
              <w:jc w:val="right"/>
              <w:rPr>
                <w:rFonts w:ascii="Arial" w:hAnsi="Arial" w:cs="Arial"/>
                <w:sz w:val="18"/>
                <w:szCs w:val="18"/>
              </w:rPr>
            </w:pPr>
            <w:r>
              <w:rPr>
                <w:rFonts w:ascii="Arial" w:hAnsi="Arial" w:cs="Arial"/>
                <w:sz w:val="18"/>
                <w:szCs w:val="18"/>
              </w:rPr>
              <w:t>12</w:t>
            </w:r>
          </w:p>
        </w:tc>
        <w:tc>
          <w:tcPr>
            <w:tcW w:w="10582" w:type="dxa"/>
            <w:tcBorders>
              <w:top w:val="single" w:sz="5" w:space="0" w:color="000000"/>
              <w:left w:val="single" w:sz="5" w:space="0" w:color="000000"/>
              <w:bottom w:val="single" w:sz="5" w:space="0" w:color="000000"/>
              <w:right w:val="single" w:sz="5" w:space="0" w:color="000000"/>
            </w:tcBorders>
          </w:tcPr>
          <w:p w14:paraId="014B552B" w14:textId="1294C37E" w:rsidR="00FB46DF" w:rsidRDefault="00FB46DF" w:rsidP="00FB46DF">
            <w:pPr>
              <w:pStyle w:val="Default"/>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2398" w:type="dxa"/>
            <w:tcBorders>
              <w:top w:val="single" w:sz="5" w:space="0" w:color="000000"/>
              <w:left w:val="single" w:sz="5" w:space="0" w:color="000000"/>
              <w:bottom w:val="single" w:sz="5" w:space="0" w:color="000000"/>
              <w:right w:val="single" w:sz="5" w:space="0" w:color="000000"/>
            </w:tcBorders>
          </w:tcPr>
          <w:p w14:paraId="420F1455" w14:textId="1173B681" w:rsidR="00FB46DF" w:rsidRDefault="00FB46DF" w:rsidP="00FB46DF">
            <w:pPr>
              <w:pStyle w:val="Default"/>
              <w:spacing w:before="40" w:after="40"/>
              <w:rPr>
                <w:rFonts w:ascii="Arial" w:hAnsi="Arial" w:cs="Arial"/>
                <w:color w:val="auto"/>
                <w:sz w:val="18"/>
                <w:szCs w:val="18"/>
              </w:rPr>
            </w:pPr>
            <w:r>
              <w:rPr>
                <w:rFonts w:ascii="Arial" w:hAnsi="Arial" w:cs="Arial" w:hint="eastAsia"/>
                <w:color w:val="0000FF"/>
                <w:sz w:val="18"/>
                <w:szCs w:val="18"/>
                <w:lang w:eastAsia="ko-KR"/>
              </w:rPr>
              <w:t xml:space="preserve">Figure </w:t>
            </w:r>
            <w:r>
              <w:rPr>
                <w:rFonts w:ascii="Arial" w:hAnsi="Arial" w:cs="Arial" w:hint="eastAsia"/>
                <w:color w:val="0000FF"/>
                <w:sz w:val="18"/>
                <w:szCs w:val="18"/>
                <w:lang w:eastAsia="ko-KR"/>
              </w:rPr>
              <w:t xml:space="preserve">3, </w:t>
            </w:r>
            <w:r>
              <w:rPr>
                <w:rFonts w:ascii="Arial" w:hAnsi="Arial" w:cs="Arial" w:hint="eastAsia"/>
                <w:color w:val="0000FF"/>
                <w:sz w:val="18"/>
                <w:szCs w:val="18"/>
                <w:lang w:eastAsia="ko-KR"/>
              </w:rPr>
              <w:t>4</w:t>
            </w:r>
          </w:p>
        </w:tc>
      </w:tr>
      <w:tr w:rsidR="00FB46DF" w14:paraId="3AC3457E" w14:textId="77777777" w:rsidTr="007051BF">
        <w:trPr>
          <w:trHeight w:val="48"/>
        </w:trPr>
        <w:tc>
          <w:tcPr>
            <w:tcW w:w="1633" w:type="dxa"/>
            <w:vMerge w:val="restart"/>
            <w:tcBorders>
              <w:top w:val="single" w:sz="5" w:space="0" w:color="000000"/>
              <w:left w:val="single" w:sz="5" w:space="0" w:color="000000"/>
              <w:right w:val="single" w:sz="5" w:space="0" w:color="000000"/>
            </w:tcBorders>
          </w:tcPr>
          <w:p w14:paraId="2D0A6E32" w14:textId="36F47485" w:rsidR="00FB46DF" w:rsidRDefault="00FB46DF" w:rsidP="00FB46DF">
            <w:pPr>
              <w:pStyle w:val="Default"/>
              <w:spacing w:before="40" w:after="40"/>
              <w:rPr>
                <w:rFonts w:ascii="Arial" w:hAnsi="Arial" w:cs="Arial"/>
                <w:sz w:val="18"/>
                <w:szCs w:val="18"/>
              </w:rPr>
            </w:pPr>
            <w:r>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FB46DF" w:rsidRDefault="00FB46DF" w:rsidP="00FB46DF">
            <w:pPr>
              <w:pStyle w:val="Default"/>
              <w:spacing w:before="40" w:after="40"/>
              <w:jc w:val="right"/>
              <w:rPr>
                <w:rFonts w:ascii="Arial" w:hAnsi="Arial" w:cs="Arial"/>
                <w:sz w:val="18"/>
                <w:szCs w:val="18"/>
              </w:rPr>
            </w:pPr>
            <w:r>
              <w:rPr>
                <w:rFonts w:ascii="Arial" w:hAnsi="Arial" w:cs="Arial"/>
                <w:sz w:val="18"/>
                <w:szCs w:val="18"/>
              </w:rPr>
              <w:t>13a</w:t>
            </w:r>
          </w:p>
        </w:tc>
        <w:tc>
          <w:tcPr>
            <w:tcW w:w="10582" w:type="dxa"/>
            <w:tcBorders>
              <w:top w:val="single" w:sz="5" w:space="0" w:color="000000"/>
              <w:left w:val="single" w:sz="5" w:space="0" w:color="000000"/>
              <w:bottom w:val="single" w:sz="5" w:space="0" w:color="000000"/>
              <w:right w:val="single" w:sz="5" w:space="0" w:color="000000"/>
            </w:tcBorders>
          </w:tcPr>
          <w:p w14:paraId="1521797E" w14:textId="652F21E7" w:rsidR="00FB46DF" w:rsidRDefault="00FB46DF" w:rsidP="00FB46DF">
            <w:pPr>
              <w:pStyle w:val="Default"/>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2398" w:type="dxa"/>
            <w:tcBorders>
              <w:top w:val="single" w:sz="5" w:space="0" w:color="000000"/>
              <w:left w:val="single" w:sz="5" w:space="0" w:color="000000"/>
              <w:bottom w:val="single" w:sz="5" w:space="0" w:color="000000"/>
              <w:right w:val="single" w:sz="5" w:space="0" w:color="000000"/>
            </w:tcBorders>
          </w:tcPr>
          <w:p w14:paraId="403E8D65" w14:textId="2CD8F026" w:rsidR="00FB46DF" w:rsidRDefault="00FB46DF" w:rsidP="00FB46DF">
            <w:pPr>
              <w:pStyle w:val="Default"/>
              <w:spacing w:before="40" w:after="40"/>
              <w:rPr>
                <w:rFonts w:ascii="Arial" w:hAnsi="Arial" w:cs="Arial"/>
                <w:color w:val="auto"/>
                <w:sz w:val="18"/>
                <w:szCs w:val="18"/>
              </w:rPr>
            </w:pPr>
            <w:r>
              <w:rPr>
                <w:rFonts w:ascii="Arial" w:hAnsi="Arial" w:cs="Arial" w:hint="eastAsia"/>
                <w:color w:val="0000FF"/>
                <w:sz w:val="18"/>
                <w:szCs w:val="18"/>
                <w:lang w:eastAsia="ko-KR"/>
              </w:rPr>
              <w:t xml:space="preserve">Figure </w:t>
            </w:r>
            <w:r>
              <w:rPr>
                <w:rFonts w:ascii="Arial" w:hAnsi="Arial" w:cs="Arial" w:hint="eastAsia"/>
                <w:color w:val="0000FF"/>
                <w:sz w:val="18"/>
                <w:szCs w:val="18"/>
                <w:lang w:eastAsia="ko-KR"/>
              </w:rPr>
              <w:t>1</w:t>
            </w:r>
          </w:p>
        </w:tc>
      </w:tr>
      <w:tr w:rsidR="00FB46DF" w14:paraId="1778E3B8" w14:textId="77777777" w:rsidTr="007051BF">
        <w:trPr>
          <w:trHeight w:val="48"/>
        </w:trPr>
        <w:tc>
          <w:tcPr>
            <w:tcW w:w="1633" w:type="dxa"/>
            <w:vMerge/>
            <w:tcBorders>
              <w:left w:val="single" w:sz="5" w:space="0" w:color="000000"/>
              <w:right w:val="single" w:sz="5" w:space="0" w:color="000000"/>
            </w:tcBorders>
          </w:tcPr>
          <w:p w14:paraId="23FF4436" w14:textId="77777777" w:rsidR="00FB46DF" w:rsidRDefault="00FB46DF" w:rsidP="00FB46D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FB46DF" w:rsidRDefault="00FB46DF" w:rsidP="00FB46DF">
            <w:pPr>
              <w:pStyle w:val="Default"/>
              <w:spacing w:before="40" w:after="40"/>
              <w:jc w:val="right"/>
              <w:rPr>
                <w:rFonts w:ascii="Arial" w:hAnsi="Arial" w:cs="Arial"/>
                <w:sz w:val="18"/>
                <w:szCs w:val="18"/>
              </w:rPr>
            </w:pPr>
            <w:r>
              <w:rPr>
                <w:rFonts w:ascii="Arial" w:hAnsi="Arial" w:cs="Arial"/>
                <w:sz w:val="18"/>
                <w:szCs w:val="18"/>
              </w:rPr>
              <w:t>13b</w:t>
            </w:r>
          </w:p>
        </w:tc>
        <w:tc>
          <w:tcPr>
            <w:tcW w:w="10582" w:type="dxa"/>
            <w:tcBorders>
              <w:top w:val="single" w:sz="5" w:space="0" w:color="000000"/>
              <w:left w:val="single" w:sz="5" w:space="0" w:color="000000"/>
              <w:bottom w:val="single" w:sz="5" w:space="0" w:color="000000"/>
              <w:right w:val="single" w:sz="5" w:space="0" w:color="000000"/>
            </w:tcBorders>
          </w:tcPr>
          <w:p w14:paraId="009F1C82" w14:textId="267D10AC" w:rsidR="00FB46DF" w:rsidRDefault="00FB46DF" w:rsidP="00FB46DF">
            <w:pPr>
              <w:pStyle w:val="Default"/>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2398" w:type="dxa"/>
            <w:tcBorders>
              <w:top w:val="single" w:sz="5" w:space="0" w:color="000000"/>
              <w:left w:val="single" w:sz="5" w:space="0" w:color="000000"/>
              <w:bottom w:val="single" w:sz="5" w:space="0" w:color="000000"/>
              <w:right w:val="single" w:sz="5" w:space="0" w:color="000000"/>
            </w:tcBorders>
          </w:tcPr>
          <w:p w14:paraId="73156963" w14:textId="59C52482" w:rsidR="00FB46DF" w:rsidRDefault="00FB46DF" w:rsidP="00FB46DF">
            <w:pPr>
              <w:pStyle w:val="Default"/>
              <w:spacing w:before="40" w:after="40"/>
              <w:rPr>
                <w:rFonts w:ascii="Arial" w:hAnsi="Arial" w:cs="Arial"/>
                <w:color w:val="auto"/>
                <w:sz w:val="18"/>
                <w:szCs w:val="18"/>
              </w:rPr>
            </w:pPr>
            <w:r>
              <w:rPr>
                <w:rFonts w:ascii="Arial" w:hAnsi="Arial" w:cs="Arial" w:hint="eastAsia"/>
                <w:color w:val="0000FF"/>
                <w:sz w:val="18"/>
                <w:szCs w:val="18"/>
                <w:lang w:eastAsia="ko-KR"/>
              </w:rPr>
              <w:t>Table 1, Figure 1-4</w:t>
            </w:r>
          </w:p>
        </w:tc>
      </w:tr>
      <w:tr w:rsidR="00FB46DF" w14:paraId="4FF6FFA4" w14:textId="77777777" w:rsidTr="007051BF">
        <w:trPr>
          <w:trHeight w:val="48"/>
        </w:trPr>
        <w:tc>
          <w:tcPr>
            <w:tcW w:w="1633" w:type="dxa"/>
            <w:vMerge/>
            <w:tcBorders>
              <w:left w:val="single" w:sz="5" w:space="0" w:color="000000"/>
              <w:right w:val="single" w:sz="5" w:space="0" w:color="000000"/>
            </w:tcBorders>
          </w:tcPr>
          <w:p w14:paraId="0AC6B0CC" w14:textId="77777777" w:rsidR="00FB46DF" w:rsidRDefault="00FB46DF" w:rsidP="00FB46D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FB46DF" w:rsidRDefault="00FB46DF" w:rsidP="00FB46DF">
            <w:pPr>
              <w:pStyle w:val="Default"/>
              <w:spacing w:before="40" w:after="40"/>
              <w:jc w:val="right"/>
              <w:rPr>
                <w:rFonts w:ascii="Arial" w:hAnsi="Arial" w:cs="Arial"/>
                <w:sz w:val="18"/>
                <w:szCs w:val="18"/>
              </w:rPr>
            </w:pPr>
            <w:r>
              <w:rPr>
                <w:rFonts w:ascii="Arial" w:hAnsi="Arial" w:cs="Arial"/>
                <w:sz w:val="18"/>
                <w:szCs w:val="18"/>
              </w:rPr>
              <w:t>13c</w:t>
            </w:r>
          </w:p>
        </w:tc>
        <w:tc>
          <w:tcPr>
            <w:tcW w:w="10582" w:type="dxa"/>
            <w:tcBorders>
              <w:top w:val="single" w:sz="5" w:space="0" w:color="000000"/>
              <w:left w:val="single" w:sz="5" w:space="0" w:color="000000"/>
              <w:bottom w:val="single" w:sz="5" w:space="0" w:color="000000"/>
              <w:right w:val="single" w:sz="5" w:space="0" w:color="000000"/>
            </w:tcBorders>
          </w:tcPr>
          <w:p w14:paraId="5C7C87FD" w14:textId="654C0247" w:rsidR="00FB46DF" w:rsidRDefault="00FB46DF" w:rsidP="00FB46DF">
            <w:pPr>
              <w:pStyle w:val="Default"/>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2398" w:type="dxa"/>
            <w:tcBorders>
              <w:top w:val="single" w:sz="5" w:space="0" w:color="000000"/>
              <w:left w:val="single" w:sz="5" w:space="0" w:color="000000"/>
              <w:bottom w:val="single" w:sz="5" w:space="0" w:color="000000"/>
              <w:right w:val="single" w:sz="5" w:space="0" w:color="000000"/>
            </w:tcBorders>
          </w:tcPr>
          <w:p w14:paraId="3079E946" w14:textId="7B1684DC" w:rsidR="00FB46DF" w:rsidRDefault="00FB46DF" w:rsidP="00FB46DF">
            <w:pPr>
              <w:pStyle w:val="Default"/>
              <w:spacing w:before="40" w:after="40"/>
              <w:rPr>
                <w:rFonts w:ascii="Arial" w:hAnsi="Arial" w:cs="Arial"/>
                <w:color w:val="auto"/>
                <w:sz w:val="18"/>
                <w:szCs w:val="18"/>
              </w:rPr>
            </w:pPr>
            <w:r>
              <w:rPr>
                <w:rFonts w:ascii="Arial" w:hAnsi="Arial" w:cs="Arial" w:hint="eastAsia"/>
                <w:color w:val="0000FF"/>
                <w:sz w:val="18"/>
                <w:szCs w:val="18"/>
                <w:lang w:eastAsia="ko-KR"/>
              </w:rPr>
              <w:t>Table 1, Figure 1-4</w:t>
            </w:r>
          </w:p>
        </w:tc>
      </w:tr>
      <w:tr w:rsidR="00FB46DF" w14:paraId="45A10003" w14:textId="77777777" w:rsidTr="007051BF">
        <w:trPr>
          <w:trHeight w:val="48"/>
        </w:trPr>
        <w:tc>
          <w:tcPr>
            <w:tcW w:w="1633" w:type="dxa"/>
            <w:vMerge/>
            <w:tcBorders>
              <w:left w:val="single" w:sz="5" w:space="0" w:color="000000"/>
              <w:right w:val="single" w:sz="5" w:space="0" w:color="000000"/>
            </w:tcBorders>
          </w:tcPr>
          <w:p w14:paraId="78DE9F90" w14:textId="77777777" w:rsidR="00FB46DF" w:rsidRDefault="00FB46DF" w:rsidP="00FB46D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FB46DF" w:rsidRDefault="00FB46DF" w:rsidP="00FB46DF">
            <w:pPr>
              <w:pStyle w:val="Default"/>
              <w:spacing w:before="40" w:after="40"/>
              <w:jc w:val="right"/>
              <w:rPr>
                <w:rFonts w:ascii="Arial" w:hAnsi="Arial" w:cs="Arial"/>
                <w:sz w:val="18"/>
                <w:szCs w:val="18"/>
              </w:rPr>
            </w:pPr>
            <w:r>
              <w:rPr>
                <w:rFonts w:ascii="Arial" w:hAnsi="Arial" w:cs="Arial"/>
                <w:sz w:val="18"/>
                <w:szCs w:val="18"/>
              </w:rPr>
              <w:t>13d</w:t>
            </w:r>
          </w:p>
        </w:tc>
        <w:tc>
          <w:tcPr>
            <w:tcW w:w="10582" w:type="dxa"/>
            <w:tcBorders>
              <w:top w:val="single" w:sz="5" w:space="0" w:color="000000"/>
              <w:left w:val="single" w:sz="5" w:space="0" w:color="000000"/>
              <w:bottom w:val="single" w:sz="5" w:space="0" w:color="000000"/>
              <w:right w:val="single" w:sz="5" w:space="0" w:color="000000"/>
            </w:tcBorders>
          </w:tcPr>
          <w:p w14:paraId="788EDA76" w14:textId="30FB4AF5" w:rsidR="00FB46DF" w:rsidRDefault="00FB46DF" w:rsidP="00FB46DF">
            <w:pPr>
              <w:pStyle w:val="Default"/>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2398" w:type="dxa"/>
            <w:tcBorders>
              <w:top w:val="single" w:sz="5" w:space="0" w:color="000000"/>
              <w:left w:val="single" w:sz="5" w:space="0" w:color="000000"/>
              <w:bottom w:val="single" w:sz="5" w:space="0" w:color="000000"/>
              <w:right w:val="single" w:sz="5" w:space="0" w:color="000000"/>
            </w:tcBorders>
          </w:tcPr>
          <w:p w14:paraId="1B5FCF50" w14:textId="004AE64B" w:rsidR="00FB46DF" w:rsidRDefault="00FB46DF" w:rsidP="00FB46DF">
            <w:pPr>
              <w:pStyle w:val="Default"/>
              <w:spacing w:before="40" w:after="40"/>
              <w:rPr>
                <w:rFonts w:ascii="Arial" w:hAnsi="Arial" w:cs="Arial"/>
                <w:color w:val="auto"/>
                <w:sz w:val="18"/>
                <w:szCs w:val="18"/>
              </w:rPr>
            </w:pPr>
            <w:r>
              <w:rPr>
                <w:rFonts w:ascii="Arial" w:hAnsi="Arial" w:cs="Arial" w:hint="eastAsia"/>
                <w:color w:val="0000FF"/>
                <w:sz w:val="18"/>
                <w:szCs w:val="18"/>
                <w:lang w:eastAsia="ko-KR"/>
              </w:rPr>
              <w:t>T</w:t>
            </w:r>
            <w:r>
              <w:rPr>
                <w:rFonts w:ascii="Arial" w:hAnsi="Arial" w:cs="Arial"/>
                <w:color w:val="0000FF"/>
                <w:sz w:val="18"/>
                <w:szCs w:val="18"/>
              </w:rPr>
              <w:t>he</w:t>
            </w:r>
            <w:r>
              <w:rPr>
                <w:rFonts w:ascii="Arial" w:hAnsi="Arial" w:cs="Arial" w:hint="eastAsia"/>
                <w:color w:val="0000FF"/>
                <w:sz w:val="18"/>
                <w:szCs w:val="18"/>
                <w:lang w:eastAsia="ko-KR"/>
              </w:rPr>
              <w:t xml:space="preserve"> part of </w:t>
            </w:r>
            <w:r>
              <w:rPr>
                <w:rFonts w:ascii="Arial" w:hAnsi="Arial" w:cs="Arial" w:hint="eastAsia"/>
                <w:i/>
                <w:iCs/>
                <w:color w:val="C00000"/>
                <w:sz w:val="18"/>
                <w:szCs w:val="18"/>
                <w:lang w:eastAsia="ko-KR"/>
              </w:rPr>
              <w:t>Coding</w:t>
            </w:r>
            <w:r>
              <w:rPr>
                <w:rFonts w:ascii="Arial" w:hAnsi="Arial" w:cs="Arial" w:hint="eastAsia"/>
                <w:color w:val="0000FF"/>
                <w:sz w:val="18"/>
                <w:szCs w:val="18"/>
                <w:lang w:eastAsia="ko-KR"/>
              </w:rPr>
              <w:t xml:space="preserve"> and </w:t>
            </w:r>
            <w:r>
              <w:rPr>
                <w:rFonts w:ascii="Arial" w:hAnsi="Arial" w:cs="Arial" w:hint="eastAsia"/>
                <w:i/>
                <w:iCs/>
                <w:color w:val="C00000"/>
                <w:sz w:val="18"/>
                <w:szCs w:val="18"/>
                <w:lang w:eastAsia="ko-KR"/>
              </w:rPr>
              <w:t>S</w:t>
            </w:r>
            <w:r>
              <w:rPr>
                <w:rFonts w:ascii="Arial" w:hAnsi="Arial" w:cs="Arial" w:hint="eastAsia"/>
                <w:i/>
                <w:iCs/>
                <w:color w:val="C00000"/>
                <w:sz w:val="18"/>
                <w:szCs w:val="18"/>
                <w:lang w:eastAsia="ko-KR"/>
              </w:rPr>
              <w:t>tatistical Analysis</w:t>
            </w:r>
          </w:p>
        </w:tc>
      </w:tr>
      <w:tr w:rsidR="00FB46DF" w14:paraId="678F791C" w14:textId="77777777" w:rsidTr="007051BF">
        <w:trPr>
          <w:trHeight w:val="48"/>
        </w:trPr>
        <w:tc>
          <w:tcPr>
            <w:tcW w:w="1633" w:type="dxa"/>
            <w:vMerge/>
            <w:tcBorders>
              <w:left w:val="single" w:sz="5" w:space="0" w:color="000000"/>
              <w:right w:val="single" w:sz="5" w:space="0" w:color="000000"/>
            </w:tcBorders>
          </w:tcPr>
          <w:p w14:paraId="61CA026E" w14:textId="77777777" w:rsidR="00FB46DF" w:rsidRDefault="00FB46DF" w:rsidP="00FB46D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FB46DF" w:rsidRDefault="00FB46DF" w:rsidP="00FB46DF">
            <w:pPr>
              <w:pStyle w:val="Default"/>
              <w:spacing w:before="40" w:after="40"/>
              <w:jc w:val="right"/>
              <w:rPr>
                <w:rFonts w:ascii="Arial" w:hAnsi="Arial" w:cs="Arial"/>
                <w:sz w:val="18"/>
                <w:szCs w:val="18"/>
              </w:rPr>
            </w:pPr>
            <w:r>
              <w:rPr>
                <w:rFonts w:ascii="Arial" w:hAnsi="Arial" w:cs="Arial"/>
                <w:sz w:val="18"/>
                <w:szCs w:val="18"/>
              </w:rPr>
              <w:t>13e</w:t>
            </w:r>
          </w:p>
        </w:tc>
        <w:tc>
          <w:tcPr>
            <w:tcW w:w="10582" w:type="dxa"/>
            <w:tcBorders>
              <w:top w:val="single" w:sz="5" w:space="0" w:color="000000"/>
              <w:left w:val="single" w:sz="5" w:space="0" w:color="000000"/>
              <w:bottom w:val="single" w:sz="5" w:space="0" w:color="000000"/>
              <w:right w:val="single" w:sz="5" w:space="0" w:color="000000"/>
            </w:tcBorders>
          </w:tcPr>
          <w:p w14:paraId="39C60ECA" w14:textId="06AEF1E8" w:rsidR="00FB46DF" w:rsidRDefault="00FB46DF" w:rsidP="00FB46DF">
            <w:pPr>
              <w:pStyle w:val="Default"/>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2398" w:type="dxa"/>
            <w:tcBorders>
              <w:top w:val="single" w:sz="5" w:space="0" w:color="000000"/>
              <w:left w:val="single" w:sz="5" w:space="0" w:color="000000"/>
              <w:bottom w:val="single" w:sz="5" w:space="0" w:color="000000"/>
              <w:right w:val="single" w:sz="5" w:space="0" w:color="000000"/>
            </w:tcBorders>
          </w:tcPr>
          <w:p w14:paraId="7E3237B1" w14:textId="706E8E44" w:rsidR="00FB46DF" w:rsidRDefault="00FB46DF" w:rsidP="00FB46DF">
            <w:pPr>
              <w:pStyle w:val="Default"/>
              <w:spacing w:before="40" w:after="40"/>
              <w:rPr>
                <w:rFonts w:ascii="Arial" w:hAnsi="Arial" w:cs="Arial" w:hint="eastAsia"/>
                <w:color w:val="auto"/>
                <w:sz w:val="18"/>
                <w:szCs w:val="18"/>
              </w:rPr>
            </w:pPr>
            <w:r>
              <w:rPr>
                <w:rFonts w:ascii="Arial" w:hAnsi="Arial" w:cs="Arial" w:hint="eastAsia"/>
                <w:color w:val="0000FF"/>
                <w:sz w:val="18"/>
                <w:szCs w:val="18"/>
                <w:lang w:eastAsia="ko-KR"/>
              </w:rPr>
              <w:t>T</w:t>
            </w:r>
            <w:r>
              <w:rPr>
                <w:rFonts w:ascii="Arial" w:hAnsi="Arial" w:cs="Arial"/>
                <w:color w:val="0000FF"/>
                <w:sz w:val="18"/>
                <w:szCs w:val="18"/>
              </w:rPr>
              <w:t>he</w:t>
            </w:r>
            <w:r>
              <w:rPr>
                <w:rFonts w:ascii="Arial" w:hAnsi="Arial" w:cs="Arial" w:hint="eastAsia"/>
                <w:color w:val="0000FF"/>
                <w:sz w:val="18"/>
                <w:szCs w:val="18"/>
                <w:lang w:eastAsia="ko-KR"/>
              </w:rPr>
              <w:t xml:space="preserve"> part of</w:t>
            </w:r>
            <w:r>
              <w:rPr>
                <w:rFonts w:ascii="Arial" w:hAnsi="Arial" w:cs="Arial" w:hint="eastAsia"/>
                <w:color w:val="0000FF"/>
                <w:sz w:val="18"/>
                <w:szCs w:val="18"/>
                <w:lang w:eastAsia="ko-KR"/>
              </w:rPr>
              <w:t xml:space="preserve"> </w:t>
            </w:r>
            <w:r>
              <w:rPr>
                <w:rFonts w:ascii="Arial" w:hAnsi="Arial" w:cs="Arial" w:hint="eastAsia"/>
                <w:i/>
                <w:iCs/>
                <w:color w:val="C00000"/>
                <w:sz w:val="18"/>
                <w:szCs w:val="18"/>
                <w:lang w:eastAsia="ko-KR"/>
              </w:rPr>
              <w:t>Publication bias</w:t>
            </w:r>
            <w:r>
              <w:rPr>
                <w:rFonts w:ascii="Arial" w:hAnsi="Arial" w:cs="Arial" w:hint="eastAsia"/>
                <w:i/>
                <w:iCs/>
                <w:color w:val="0000FF"/>
                <w:sz w:val="18"/>
                <w:szCs w:val="18"/>
                <w:lang w:eastAsia="ko-KR"/>
              </w:rPr>
              <w:t xml:space="preserve"> </w:t>
            </w:r>
            <w:r>
              <w:rPr>
                <w:rFonts w:ascii="Arial" w:hAnsi="Arial" w:cs="Arial" w:hint="eastAsia"/>
                <w:color w:val="0000FF"/>
                <w:sz w:val="18"/>
                <w:szCs w:val="18"/>
                <w:lang w:eastAsia="ko-KR"/>
              </w:rPr>
              <w:t>and</w:t>
            </w:r>
            <w:r>
              <w:rPr>
                <w:rFonts w:ascii="Arial" w:hAnsi="Arial" w:cs="Arial" w:hint="eastAsia"/>
                <w:i/>
                <w:iCs/>
                <w:color w:val="0000FF"/>
                <w:sz w:val="18"/>
                <w:szCs w:val="18"/>
                <w:lang w:eastAsia="ko-KR"/>
              </w:rPr>
              <w:t xml:space="preserve"> </w:t>
            </w:r>
            <w:r>
              <w:rPr>
                <w:rFonts w:ascii="Arial" w:hAnsi="Arial" w:cs="Arial" w:hint="eastAsia"/>
                <w:i/>
                <w:iCs/>
                <w:color w:val="C00000"/>
                <w:sz w:val="18"/>
                <w:szCs w:val="18"/>
                <w:lang w:eastAsia="ko-KR"/>
              </w:rPr>
              <w:t>Meta-analysis</w:t>
            </w:r>
          </w:p>
        </w:tc>
      </w:tr>
      <w:tr w:rsidR="00FB46DF" w14:paraId="0EF9DC20" w14:textId="77777777" w:rsidTr="007051BF">
        <w:trPr>
          <w:trHeight w:val="50"/>
        </w:trPr>
        <w:tc>
          <w:tcPr>
            <w:tcW w:w="1633" w:type="dxa"/>
            <w:vMerge/>
            <w:tcBorders>
              <w:left w:val="single" w:sz="5" w:space="0" w:color="000000"/>
              <w:bottom w:val="single" w:sz="5" w:space="0" w:color="000000"/>
              <w:right w:val="single" w:sz="5" w:space="0" w:color="000000"/>
            </w:tcBorders>
          </w:tcPr>
          <w:p w14:paraId="40E60726" w14:textId="77777777" w:rsidR="00FB46DF" w:rsidRDefault="00FB46DF" w:rsidP="00FB46D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FB46DF" w:rsidRDefault="00FB46DF" w:rsidP="00FB46DF">
            <w:pPr>
              <w:pStyle w:val="Default"/>
              <w:spacing w:before="40" w:after="40"/>
              <w:jc w:val="right"/>
              <w:rPr>
                <w:rFonts w:ascii="Arial" w:hAnsi="Arial" w:cs="Arial"/>
                <w:sz w:val="18"/>
                <w:szCs w:val="18"/>
              </w:rPr>
            </w:pPr>
            <w:r>
              <w:rPr>
                <w:rFonts w:ascii="Arial" w:hAnsi="Arial" w:cs="Arial"/>
                <w:sz w:val="18"/>
                <w:szCs w:val="18"/>
              </w:rPr>
              <w:t>13f</w:t>
            </w:r>
          </w:p>
        </w:tc>
        <w:tc>
          <w:tcPr>
            <w:tcW w:w="10582" w:type="dxa"/>
            <w:tcBorders>
              <w:top w:val="single" w:sz="5" w:space="0" w:color="000000"/>
              <w:left w:val="single" w:sz="5" w:space="0" w:color="000000"/>
              <w:bottom w:val="single" w:sz="5" w:space="0" w:color="000000"/>
              <w:right w:val="single" w:sz="5" w:space="0" w:color="000000"/>
            </w:tcBorders>
          </w:tcPr>
          <w:p w14:paraId="32B204F5" w14:textId="3F39BF44" w:rsidR="00FB46DF" w:rsidRDefault="00FB46DF" w:rsidP="00FB46DF">
            <w:pPr>
              <w:pStyle w:val="Default"/>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2398" w:type="dxa"/>
            <w:tcBorders>
              <w:top w:val="single" w:sz="5" w:space="0" w:color="000000"/>
              <w:left w:val="single" w:sz="5" w:space="0" w:color="000000"/>
              <w:bottom w:val="single" w:sz="5" w:space="0" w:color="000000"/>
              <w:right w:val="single" w:sz="5" w:space="0" w:color="000000"/>
            </w:tcBorders>
          </w:tcPr>
          <w:p w14:paraId="0FB64270" w14:textId="77777777" w:rsidR="00FB46DF" w:rsidRDefault="00FB46DF" w:rsidP="00FB46DF">
            <w:pPr>
              <w:pStyle w:val="Default"/>
              <w:spacing w:before="40" w:after="40"/>
              <w:rPr>
                <w:rFonts w:ascii="Arial" w:hAnsi="Arial" w:cs="Arial"/>
                <w:color w:val="0000FF"/>
                <w:sz w:val="18"/>
                <w:szCs w:val="18"/>
                <w:lang w:eastAsia="ko-KR"/>
              </w:rPr>
            </w:pPr>
            <w:r>
              <w:rPr>
                <w:rFonts w:ascii="Arial" w:hAnsi="Arial" w:cs="Arial"/>
                <w:color w:val="0000FF"/>
                <w:sz w:val="18"/>
                <w:szCs w:val="18"/>
                <w:lang w:eastAsia="ko-KR"/>
              </w:rPr>
              <w:t>The calculation of sensitivity necessitates the determination of the standard error, which, in turn, requires the estimation of the standard deviation. However, in the absence of the standard deviation, the calculation of sensitivity remains unattainable.</w:t>
            </w:r>
          </w:p>
          <w:p w14:paraId="5E1F8EBD" w14:textId="77777777" w:rsidR="00FB46DF" w:rsidRDefault="00FB46DF" w:rsidP="00FB46DF">
            <w:pPr>
              <w:pStyle w:val="Default"/>
              <w:spacing w:before="40" w:after="40"/>
              <w:rPr>
                <w:rFonts w:ascii="Arial" w:hAnsi="Arial" w:cs="Arial"/>
                <w:color w:val="0000FF"/>
                <w:sz w:val="18"/>
                <w:szCs w:val="18"/>
                <w:lang w:eastAsia="ko-KR"/>
              </w:rPr>
            </w:pPr>
            <w:r>
              <w:rPr>
                <w:rFonts w:ascii="Arial" w:hAnsi="Arial" w:cs="Arial"/>
                <w:color w:val="0000FF"/>
                <w:sz w:val="18"/>
                <w:szCs w:val="18"/>
                <w:lang w:eastAsia="ko-KR"/>
              </w:rPr>
              <w:t>In addressing this challenge, this study employs the trim-and-fill method. The utilization of trim-and-fill as a sensitivity analysis method is appropriate due to its primary objective of assessing the impact of missing data on the overall effect, rather than modifying the final result, i.e., the average effect size (Richardson &amp; Rothstein, 2008, pp. 87–88). Consequently, it is essential to interpret it as a trim-and-fill method, i.e., the robustness of the original analysis to publication error serves as the criterion for interpretation (Duval, 2005).</w:t>
            </w:r>
          </w:p>
          <w:p w14:paraId="7275097C" w14:textId="77777777" w:rsidR="00FB46DF" w:rsidRDefault="00FB46DF" w:rsidP="00FB46DF">
            <w:pPr>
              <w:pStyle w:val="Default"/>
              <w:spacing w:before="40" w:after="40"/>
              <w:rPr>
                <w:rFonts w:ascii="Arial" w:hAnsi="Arial" w:cs="Arial"/>
                <w:color w:val="0000FF"/>
                <w:sz w:val="18"/>
                <w:szCs w:val="18"/>
                <w:lang w:eastAsia="ko-KR"/>
              </w:rPr>
            </w:pPr>
          </w:p>
        </w:tc>
      </w:tr>
      <w:tr w:rsidR="00FB46DF" w14:paraId="2C372E04" w14:textId="77777777" w:rsidTr="007051BF">
        <w:trPr>
          <w:trHeight w:val="48"/>
        </w:trPr>
        <w:tc>
          <w:tcPr>
            <w:tcW w:w="1633" w:type="dxa"/>
            <w:tcBorders>
              <w:top w:val="single" w:sz="5" w:space="0" w:color="000000"/>
              <w:left w:val="single" w:sz="5" w:space="0" w:color="000000"/>
              <w:bottom w:val="single" w:sz="5" w:space="0" w:color="000000"/>
              <w:right w:val="single" w:sz="5" w:space="0" w:color="000000"/>
            </w:tcBorders>
          </w:tcPr>
          <w:p w14:paraId="606E8AEA" w14:textId="635A36C3" w:rsidR="00FB46DF" w:rsidRDefault="00FB46DF" w:rsidP="00FB46DF">
            <w:pPr>
              <w:pStyle w:val="Default"/>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FB46DF" w:rsidRDefault="00FB46DF" w:rsidP="00FB46DF">
            <w:pPr>
              <w:pStyle w:val="Default"/>
              <w:spacing w:before="40" w:after="40"/>
              <w:jc w:val="right"/>
              <w:rPr>
                <w:rFonts w:ascii="Arial" w:hAnsi="Arial" w:cs="Arial"/>
                <w:sz w:val="18"/>
                <w:szCs w:val="18"/>
              </w:rPr>
            </w:pPr>
            <w:r>
              <w:rPr>
                <w:rFonts w:ascii="Arial" w:hAnsi="Arial" w:cs="Arial"/>
                <w:sz w:val="18"/>
                <w:szCs w:val="18"/>
              </w:rPr>
              <w:t>14</w:t>
            </w:r>
          </w:p>
        </w:tc>
        <w:tc>
          <w:tcPr>
            <w:tcW w:w="10582" w:type="dxa"/>
            <w:tcBorders>
              <w:top w:val="single" w:sz="5" w:space="0" w:color="000000"/>
              <w:left w:val="single" w:sz="5" w:space="0" w:color="000000"/>
              <w:bottom w:val="single" w:sz="5" w:space="0" w:color="000000"/>
              <w:right w:val="single" w:sz="5" w:space="0" w:color="000000"/>
            </w:tcBorders>
          </w:tcPr>
          <w:p w14:paraId="6353979A" w14:textId="24884350" w:rsidR="00FB46DF" w:rsidRDefault="00FB46DF" w:rsidP="00FB46DF">
            <w:pPr>
              <w:pStyle w:val="Default"/>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2398" w:type="dxa"/>
            <w:tcBorders>
              <w:top w:val="single" w:sz="5" w:space="0" w:color="000000"/>
              <w:left w:val="single" w:sz="5" w:space="0" w:color="000000"/>
              <w:bottom w:val="single" w:sz="5" w:space="0" w:color="000000"/>
              <w:right w:val="single" w:sz="5" w:space="0" w:color="000000"/>
            </w:tcBorders>
          </w:tcPr>
          <w:p w14:paraId="18EBE183" w14:textId="44630B3E" w:rsidR="00FB46DF" w:rsidRDefault="00FB46DF" w:rsidP="00FB46DF">
            <w:pPr>
              <w:pStyle w:val="Default"/>
              <w:spacing w:before="40" w:after="40"/>
              <w:rPr>
                <w:rFonts w:ascii="Arial" w:hAnsi="Arial" w:cs="Arial"/>
                <w:color w:val="auto"/>
                <w:sz w:val="18"/>
                <w:szCs w:val="18"/>
              </w:rPr>
            </w:pPr>
            <w:r>
              <w:rPr>
                <w:rFonts w:ascii="Arial" w:hAnsi="Arial" w:cs="Arial" w:hint="eastAsia"/>
                <w:color w:val="0000FF"/>
                <w:sz w:val="18"/>
                <w:szCs w:val="18"/>
                <w:lang w:eastAsia="ko-KR"/>
              </w:rPr>
              <w:t>T</w:t>
            </w:r>
            <w:r>
              <w:rPr>
                <w:rFonts w:ascii="Arial" w:hAnsi="Arial" w:cs="Arial"/>
                <w:color w:val="0000FF"/>
                <w:sz w:val="18"/>
                <w:szCs w:val="18"/>
              </w:rPr>
              <w:t>he</w:t>
            </w:r>
            <w:r>
              <w:rPr>
                <w:rFonts w:ascii="Arial" w:hAnsi="Arial" w:cs="Arial" w:hint="eastAsia"/>
                <w:color w:val="0000FF"/>
                <w:sz w:val="18"/>
                <w:szCs w:val="18"/>
                <w:lang w:eastAsia="ko-KR"/>
              </w:rPr>
              <w:t xml:space="preserve"> part of </w:t>
            </w:r>
            <w:r>
              <w:rPr>
                <w:rFonts w:ascii="Arial" w:hAnsi="Arial" w:cs="Arial" w:hint="eastAsia"/>
                <w:i/>
                <w:iCs/>
                <w:color w:val="C00000"/>
                <w:sz w:val="18"/>
                <w:szCs w:val="18"/>
                <w:lang w:eastAsia="ko-KR"/>
              </w:rPr>
              <w:t>Meta-analysis</w:t>
            </w:r>
          </w:p>
        </w:tc>
      </w:tr>
      <w:tr w:rsidR="00FB46DF" w14:paraId="56CA3C3F" w14:textId="77777777" w:rsidTr="007051BF">
        <w:trPr>
          <w:trHeight w:val="48"/>
        </w:trPr>
        <w:tc>
          <w:tcPr>
            <w:tcW w:w="1633" w:type="dxa"/>
            <w:tcBorders>
              <w:top w:val="single" w:sz="5" w:space="0" w:color="000000"/>
              <w:left w:val="single" w:sz="5" w:space="0" w:color="000000"/>
              <w:bottom w:val="single" w:sz="5" w:space="0" w:color="000000"/>
              <w:right w:val="single" w:sz="5" w:space="0" w:color="000000"/>
            </w:tcBorders>
          </w:tcPr>
          <w:p w14:paraId="5329A6D8" w14:textId="39626184" w:rsidR="00FB46DF" w:rsidRDefault="00FB46DF" w:rsidP="00FB46DF">
            <w:pPr>
              <w:pStyle w:val="Default"/>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FB46DF" w:rsidRDefault="00FB46DF" w:rsidP="00FB46DF">
            <w:pPr>
              <w:pStyle w:val="Default"/>
              <w:spacing w:before="40" w:after="40"/>
              <w:jc w:val="right"/>
              <w:rPr>
                <w:rFonts w:ascii="Arial" w:hAnsi="Arial" w:cs="Arial"/>
                <w:sz w:val="18"/>
                <w:szCs w:val="18"/>
              </w:rPr>
            </w:pPr>
            <w:r>
              <w:rPr>
                <w:rFonts w:ascii="Arial" w:hAnsi="Arial" w:cs="Arial"/>
                <w:sz w:val="18"/>
                <w:szCs w:val="18"/>
              </w:rPr>
              <w:t>15</w:t>
            </w:r>
          </w:p>
        </w:tc>
        <w:tc>
          <w:tcPr>
            <w:tcW w:w="10582" w:type="dxa"/>
            <w:tcBorders>
              <w:top w:val="single" w:sz="5" w:space="0" w:color="000000"/>
              <w:left w:val="single" w:sz="5" w:space="0" w:color="000000"/>
              <w:bottom w:val="single" w:sz="5" w:space="0" w:color="000000"/>
              <w:right w:val="single" w:sz="5" w:space="0" w:color="000000"/>
            </w:tcBorders>
          </w:tcPr>
          <w:p w14:paraId="1861BBFE" w14:textId="7922E625" w:rsidR="00FB46DF" w:rsidRDefault="00FB46DF" w:rsidP="00FB46DF">
            <w:pPr>
              <w:pStyle w:val="Default"/>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2398" w:type="dxa"/>
            <w:tcBorders>
              <w:top w:val="single" w:sz="5" w:space="0" w:color="000000"/>
              <w:left w:val="single" w:sz="5" w:space="0" w:color="000000"/>
              <w:bottom w:val="single" w:sz="5" w:space="0" w:color="000000"/>
              <w:right w:val="single" w:sz="5" w:space="0" w:color="000000"/>
            </w:tcBorders>
          </w:tcPr>
          <w:p w14:paraId="7875B5BE" w14:textId="1B3D022C" w:rsidR="00FB46DF" w:rsidRDefault="00FB46DF" w:rsidP="00FB46DF">
            <w:pPr>
              <w:pStyle w:val="Default"/>
              <w:spacing w:before="40" w:after="40"/>
              <w:rPr>
                <w:rFonts w:ascii="Arial" w:hAnsi="Arial" w:cs="Arial"/>
                <w:color w:val="auto"/>
                <w:sz w:val="18"/>
                <w:szCs w:val="18"/>
              </w:rPr>
            </w:pPr>
            <w:r>
              <w:rPr>
                <w:rFonts w:ascii="Arial" w:hAnsi="Arial" w:cs="Arial" w:hint="eastAsia"/>
                <w:color w:val="0000FF"/>
                <w:sz w:val="18"/>
                <w:szCs w:val="18"/>
                <w:lang w:eastAsia="ko-KR"/>
              </w:rPr>
              <w:t>T</w:t>
            </w:r>
            <w:r>
              <w:rPr>
                <w:rFonts w:ascii="Arial" w:hAnsi="Arial" w:cs="Arial"/>
                <w:color w:val="0000FF"/>
                <w:sz w:val="18"/>
                <w:szCs w:val="18"/>
              </w:rPr>
              <w:t>he</w:t>
            </w:r>
            <w:r>
              <w:rPr>
                <w:rFonts w:ascii="Arial" w:hAnsi="Arial" w:cs="Arial" w:hint="eastAsia"/>
                <w:color w:val="0000FF"/>
                <w:sz w:val="18"/>
                <w:szCs w:val="18"/>
                <w:lang w:eastAsia="ko-KR"/>
              </w:rPr>
              <w:t xml:space="preserve"> part of </w:t>
            </w:r>
            <w:r>
              <w:rPr>
                <w:rFonts w:ascii="Arial" w:hAnsi="Arial" w:cs="Arial" w:hint="eastAsia"/>
                <w:i/>
                <w:iCs/>
                <w:color w:val="C00000"/>
                <w:sz w:val="18"/>
                <w:szCs w:val="18"/>
                <w:lang w:eastAsia="ko-KR"/>
              </w:rPr>
              <w:t>Meta-analysis</w:t>
            </w:r>
          </w:p>
        </w:tc>
      </w:tr>
      <w:tr w:rsidR="00FB46DF" w14:paraId="1ABEFF8A" w14:textId="77777777" w:rsidTr="007051BF">
        <w:trPr>
          <w:trHeight w:val="24"/>
        </w:trPr>
        <w:tc>
          <w:tcPr>
            <w:tcW w:w="1280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46DF" w:rsidRDefault="00FB46DF" w:rsidP="00FB46DF">
            <w:pPr>
              <w:pStyle w:val="Default"/>
              <w:rPr>
                <w:rFonts w:ascii="Arial" w:hAnsi="Arial" w:cs="Arial"/>
                <w:sz w:val="18"/>
                <w:szCs w:val="18"/>
              </w:rPr>
            </w:pPr>
            <w:r>
              <w:rPr>
                <w:rFonts w:ascii="Arial" w:hAnsi="Arial" w:cs="Arial"/>
                <w:b/>
                <w:bCs/>
                <w:sz w:val="18"/>
                <w:szCs w:val="18"/>
              </w:rPr>
              <w:t xml:space="preserve">RESULTS </w:t>
            </w:r>
          </w:p>
        </w:tc>
        <w:tc>
          <w:tcPr>
            <w:tcW w:w="2398"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46DF" w:rsidRDefault="00FB46DF" w:rsidP="00FB46DF">
            <w:pPr>
              <w:pStyle w:val="Default"/>
              <w:jc w:val="center"/>
              <w:rPr>
                <w:rFonts w:ascii="Arial" w:hAnsi="Arial" w:cs="Arial"/>
                <w:color w:val="auto"/>
                <w:sz w:val="18"/>
                <w:szCs w:val="18"/>
              </w:rPr>
            </w:pPr>
          </w:p>
        </w:tc>
      </w:tr>
      <w:tr w:rsidR="00FB46DF" w14:paraId="783BADEB" w14:textId="77777777" w:rsidTr="007051BF">
        <w:trPr>
          <w:trHeight w:val="48"/>
        </w:trPr>
        <w:tc>
          <w:tcPr>
            <w:tcW w:w="1633" w:type="dxa"/>
            <w:vMerge w:val="restart"/>
            <w:tcBorders>
              <w:top w:val="single" w:sz="5" w:space="0" w:color="000000"/>
              <w:left w:val="single" w:sz="5" w:space="0" w:color="000000"/>
              <w:right w:val="single" w:sz="5" w:space="0" w:color="000000"/>
            </w:tcBorders>
          </w:tcPr>
          <w:p w14:paraId="2C5E0E20" w14:textId="77777777" w:rsidR="00FB46DF" w:rsidRDefault="00FB46DF" w:rsidP="00FB46DF">
            <w:pPr>
              <w:pStyle w:val="Default"/>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FB46DF" w:rsidRDefault="00FB46DF" w:rsidP="00FB46DF">
            <w:pPr>
              <w:pStyle w:val="Default"/>
              <w:spacing w:before="40" w:after="40"/>
              <w:jc w:val="right"/>
              <w:rPr>
                <w:rFonts w:ascii="Arial" w:hAnsi="Arial" w:cs="Arial"/>
                <w:sz w:val="18"/>
                <w:szCs w:val="18"/>
              </w:rPr>
            </w:pPr>
            <w:r>
              <w:rPr>
                <w:rFonts w:ascii="Arial" w:hAnsi="Arial" w:cs="Arial"/>
                <w:sz w:val="18"/>
                <w:szCs w:val="18"/>
              </w:rPr>
              <w:t>16a</w:t>
            </w:r>
          </w:p>
        </w:tc>
        <w:tc>
          <w:tcPr>
            <w:tcW w:w="10582" w:type="dxa"/>
            <w:tcBorders>
              <w:top w:val="single" w:sz="5" w:space="0" w:color="000000"/>
              <w:left w:val="single" w:sz="5" w:space="0" w:color="000000"/>
              <w:bottom w:val="single" w:sz="5" w:space="0" w:color="000000"/>
              <w:right w:val="single" w:sz="5" w:space="0" w:color="000000"/>
            </w:tcBorders>
          </w:tcPr>
          <w:p w14:paraId="465FDF79" w14:textId="56BBD9C6" w:rsidR="00FB46DF" w:rsidRDefault="00FB46DF" w:rsidP="00FB46DF">
            <w:pPr>
              <w:pStyle w:val="Default"/>
              <w:spacing w:before="40" w:after="40"/>
              <w:rPr>
                <w:rFonts w:ascii="Arial" w:hAnsi="Arial" w:cs="Arial"/>
                <w:sz w:val="18"/>
                <w:szCs w:val="18"/>
              </w:rPr>
            </w:pPr>
            <w:r>
              <w:rPr>
                <w:rFonts w:ascii="Arial" w:hAnsi="Arial" w:cs="Arial"/>
                <w:sz w:val="18"/>
                <w:szCs w:val="18"/>
              </w:rPr>
              <w:t xml:space="preserve">Describe the results of the search and selection process, from the number of records identified in the search to the number of </w:t>
            </w:r>
            <w:r>
              <w:rPr>
                <w:rFonts w:ascii="Arial" w:hAnsi="Arial" w:cs="Arial"/>
                <w:sz w:val="18"/>
                <w:szCs w:val="18"/>
              </w:rPr>
              <w:lastRenderedPageBreak/>
              <w:t>studies included in the review, ideally using a flow diagram.</w:t>
            </w:r>
          </w:p>
        </w:tc>
        <w:tc>
          <w:tcPr>
            <w:tcW w:w="2398" w:type="dxa"/>
            <w:tcBorders>
              <w:top w:val="single" w:sz="5" w:space="0" w:color="000000"/>
              <w:left w:val="single" w:sz="5" w:space="0" w:color="000000"/>
              <w:bottom w:val="single" w:sz="5" w:space="0" w:color="000000"/>
              <w:right w:val="single" w:sz="5" w:space="0" w:color="000000"/>
            </w:tcBorders>
          </w:tcPr>
          <w:p w14:paraId="670CFC65" w14:textId="6FFB183E" w:rsidR="00FB46DF" w:rsidRDefault="00FB46DF" w:rsidP="00FB46DF">
            <w:pPr>
              <w:pStyle w:val="Default"/>
              <w:spacing w:before="40" w:after="40"/>
              <w:rPr>
                <w:rFonts w:ascii="Arial" w:hAnsi="Arial" w:cs="Arial" w:hint="eastAsia"/>
                <w:color w:val="0000FF"/>
                <w:sz w:val="18"/>
                <w:szCs w:val="18"/>
                <w:lang w:eastAsia="ko-KR"/>
              </w:rPr>
            </w:pPr>
            <w:r>
              <w:rPr>
                <w:rFonts w:ascii="Arial" w:hAnsi="Arial" w:cs="Arial" w:hint="eastAsia"/>
                <w:color w:val="0000FF"/>
                <w:sz w:val="18"/>
                <w:szCs w:val="18"/>
                <w:lang w:eastAsia="ko-KR"/>
              </w:rPr>
              <w:lastRenderedPageBreak/>
              <w:t>Figure 1.</w:t>
            </w:r>
          </w:p>
        </w:tc>
      </w:tr>
      <w:tr w:rsidR="00FB46DF" w14:paraId="1BA22A88" w14:textId="77777777" w:rsidTr="007051BF">
        <w:trPr>
          <w:trHeight w:val="48"/>
        </w:trPr>
        <w:tc>
          <w:tcPr>
            <w:tcW w:w="1633" w:type="dxa"/>
            <w:vMerge/>
            <w:tcBorders>
              <w:left w:val="single" w:sz="5" w:space="0" w:color="000000"/>
              <w:bottom w:val="single" w:sz="5" w:space="0" w:color="000000"/>
              <w:right w:val="single" w:sz="5" w:space="0" w:color="000000"/>
            </w:tcBorders>
          </w:tcPr>
          <w:p w14:paraId="73401FBA" w14:textId="77777777" w:rsidR="00FB46DF" w:rsidRDefault="00FB46DF" w:rsidP="00FB46D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FB46DF" w:rsidRDefault="00FB46DF" w:rsidP="00FB46DF">
            <w:pPr>
              <w:pStyle w:val="Default"/>
              <w:spacing w:before="40" w:after="40"/>
              <w:jc w:val="right"/>
              <w:rPr>
                <w:rFonts w:ascii="Arial" w:hAnsi="Arial" w:cs="Arial"/>
                <w:sz w:val="18"/>
                <w:szCs w:val="18"/>
              </w:rPr>
            </w:pPr>
            <w:r>
              <w:rPr>
                <w:rFonts w:ascii="Arial" w:hAnsi="Arial" w:cs="Arial"/>
                <w:sz w:val="18"/>
                <w:szCs w:val="18"/>
              </w:rPr>
              <w:t>16b</w:t>
            </w:r>
          </w:p>
        </w:tc>
        <w:tc>
          <w:tcPr>
            <w:tcW w:w="10582" w:type="dxa"/>
            <w:tcBorders>
              <w:top w:val="single" w:sz="5" w:space="0" w:color="000000"/>
              <w:left w:val="single" w:sz="5" w:space="0" w:color="000000"/>
              <w:bottom w:val="single" w:sz="5" w:space="0" w:color="000000"/>
              <w:right w:val="single" w:sz="5" w:space="0" w:color="000000"/>
            </w:tcBorders>
          </w:tcPr>
          <w:p w14:paraId="7C33FBE2" w14:textId="79A1D60F" w:rsidR="00FB46DF" w:rsidRDefault="00FB46DF" w:rsidP="00FB46DF">
            <w:pPr>
              <w:pStyle w:val="Default"/>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2398" w:type="dxa"/>
            <w:tcBorders>
              <w:top w:val="single" w:sz="5" w:space="0" w:color="000000"/>
              <w:left w:val="single" w:sz="5" w:space="0" w:color="000000"/>
              <w:bottom w:val="single" w:sz="5" w:space="0" w:color="000000"/>
              <w:right w:val="single" w:sz="5" w:space="0" w:color="000000"/>
            </w:tcBorders>
          </w:tcPr>
          <w:p w14:paraId="715316E4" w14:textId="563CE5B0" w:rsidR="00FB46DF" w:rsidRDefault="00FB46DF" w:rsidP="00FB46DF">
            <w:pPr>
              <w:pStyle w:val="Default"/>
              <w:spacing w:before="40" w:after="40"/>
              <w:rPr>
                <w:rFonts w:ascii="Arial" w:hAnsi="Arial" w:cs="Arial"/>
                <w:color w:val="auto"/>
                <w:sz w:val="18"/>
                <w:szCs w:val="18"/>
              </w:rPr>
            </w:pPr>
            <w:r>
              <w:rPr>
                <w:rFonts w:ascii="Arial" w:hAnsi="Arial" w:cs="Arial" w:hint="eastAsia"/>
                <w:color w:val="0000FF"/>
                <w:sz w:val="18"/>
                <w:szCs w:val="18"/>
                <w:lang w:eastAsia="ko-KR"/>
              </w:rPr>
              <w:t>T</w:t>
            </w:r>
            <w:r>
              <w:rPr>
                <w:rFonts w:ascii="Arial" w:hAnsi="Arial" w:cs="Arial"/>
                <w:color w:val="0000FF"/>
                <w:sz w:val="18"/>
                <w:szCs w:val="18"/>
              </w:rPr>
              <w:t>he</w:t>
            </w:r>
            <w:r>
              <w:rPr>
                <w:rFonts w:ascii="Arial" w:hAnsi="Arial" w:cs="Arial" w:hint="eastAsia"/>
                <w:color w:val="0000FF"/>
                <w:sz w:val="18"/>
                <w:szCs w:val="18"/>
                <w:lang w:eastAsia="ko-KR"/>
              </w:rPr>
              <w:t xml:space="preserve"> part of </w:t>
            </w:r>
            <w:r>
              <w:rPr>
                <w:rFonts w:ascii="Arial" w:hAnsi="Arial" w:cs="Arial" w:hint="eastAsia"/>
                <w:i/>
                <w:iCs/>
                <w:color w:val="C00000"/>
                <w:sz w:val="18"/>
                <w:szCs w:val="18"/>
                <w:lang w:eastAsia="ko-KR"/>
              </w:rPr>
              <w:t>S</w:t>
            </w:r>
            <w:r>
              <w:rPr>
                <w:rFonts w:ascii="Arial" w:hAnsi="Arial" w:cs="Arial" w:hint="eastAsia"/>
                <w:i/>
                <w:iCs/>
                <w:color w:val="C00000"/>
                <w:sz w:val="18"/>
                <w:szCs w:val="18"/>
                <w:lang w:eastAsia="ko-KR"/>
              </w:rPr>
              <w:t>e</w:t>
            </w:r>
            <w:r>
              <w:rPr>
                <w:rFonts w:ascii="Arial" w:hAnsi="Arial" w:cs="Arial" w:hint="eastAsia"/>
                <w:i/>
                <w:iCs/>
                <w:color w:val="C00000"/>
                <w:sz w:val="18"/>
                <w:szCs w:val="18"/>
                <w:lang w:eastAsia="ko-KR"/>
              </w:rPr>
              <w:t>lection process</w:t>
            </w:r>
          </w:p>
        </w:tc>
      </w:tr>
      <w:tr w:rsidR="00FB46DF" w14:paraId="5BCDF56D" w14:textId="77777777" w:rsidTr="007051BF">
        <w:trPr>
          <w:trHeight w:val="103"/>
        </w:trPr>
        <w:tc>
          <w:tcPr>
            <w:tcW w:w="1633" w:type="dxa"/>
            <w:tcBorders>
              <w:top w:val="single" w:sz="5" w:space="0" w:color="000000"/>
              <w:left w:val="single" w:sz="5" w:space="0" w:color="000000"/>
              <w:bottom w:val="single" w:sz="5" w:space="0" w:color="000000"/>
              <w:right w:val="single" w:sz="5" w:space="0" w:color="000000"/>
            </w:tcBorders>
          </w:tcPr>
          <w:p w14:paraId="248BFA8C" w14:textId="77777777" w:rsidR="00FB46DF" w:rsidRDefault="00FB46DF" w:rsidP="00FB46DF">
            <w:pPr>
              <w:pStyle w:val="Default"/>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46DF" w:rsidRDefault="00FB46DF" w:rsidP="00FB46DF">
            <w:pPr>
              <w:pStyle w:val="Default"/>
              <w:spacing w:before="40" w:after="40"/>
              <w:jc w:val="right"/>
              <w:rPr>
                <w:rFonts w:ascii="Arial" w:hAnsi="Arial" w:cs="Arial"/>
                <w:sz w:val="18"/>
                <w:szCs w:val="18"/>
              </w:rPr>
            </w:pPr>
            <w:r>
              <w:rPr>
                <w:rFonts w:ascii="Arial" w:hAnsi="Arial" w:cs="Arial"/>
                <w:sz w:val="18"/>
                <w:szCs w:val="18"/>
              </w:rPr>
              <w:t>17</w:t>
            </w:r>
          </w:p>
        </w:tc>
        <w:tc>
          <w:tcPr>
            <w:tcW w:w="10582" w:type="dxa"/>
            <w:tcBorders>
              <w:top w:val="single" w:sz="5" w:space="0" w:color="000000"/>
              <w:left w:val="single" w:sz="5" w:space="0" w:color="000000"/>
              <w:bottom w:val="single" w:sz="5" w:space="0" w:color="000000"/>
              <w:right w:val="single" w:sz="5" w:space="0" w:color="000000"/>
            </w:tcBorders>
          </w:tcPr>
          <w:p w14:paraId="07DC5B50" w14:textId="077C21D3" w:rsidR="00FB46DF" w:rsidRDefault="00FB46DF" w:rsidP="00FB46DF">
            <w:pPr>
              <w:pStyle w:val="Default"/>
              <w:spacing w:before="40" w:after="40"/>
              <w:rPr>
                <w:rFonts w:ascii="Arial" w:hAnsi="Arial" w:cs="Arial"/>
                <w:sz w:val="18"/>
                <w:szCs w:val="18"/>
              </w:rPr>
            </w:pPr>
            <w:r>
              <w:rPr>
                <w:rFonts w:ascii="Arial" w:hAnsi="Arial" w:cs="Arial"/>
                <w:sz w:val="18"/>
                <w:szCs w:val="18"/>
              </w:rPr>
              <w:t>Cite each included study and present its characteristics.</w:t>
            </w:r>
          </w:p>
        </w:tc>
        <w:tc>
          <w:tcPr>
            <w:tcW w:w="2398" w:type="dxa"/>
            <w:tcBorders>
              <w:top w:val="single" w:sz="5" w:space="0" w:color="000000"/>
              <w:left w:val="single" w:sz="5" w:space="0" w:color="000000"/>
              <w:bottom w:val="single" w:sz="5" w:space="0" w:color="000000"/>
              <w:right w:val="single" w:sz="5" w:space="0" w:color="000000"/>
            </w:tcBorders>
          </w:tcPr>
          <w:p w14:paraId="2BA7B4C0" w14:textId="6E3B1307" w:rsidR="00FB46DF" w:rsidRDefault="00FB46DF" w:rsidP="00FB46DF">
            <w:pPr>
              <w:pStyle w:val="Default"/>
              <w:spacing w:before="40" w:after="40"/>
              <w:rPr>
                <w:rFonts w:ascii="Arial" w:hAnsi="Arial" w:cs="Arial" w:hint="eastAsia"/>
                <w:color w:val="0000FF"/>
                <w:sz w:val="18"/>
                <w:szCs w:val="18"/>
                <w:lang w:eastAsia="ko-KR"/>
              </w:rPr>
            </w:pPr>
            <w:r>
              <w:rPr>
                <w:rFonts w:ascii="Arial" w:hAnsi="Arial" w:cs="Arial" w:hint="eastAsia"/>
                <w:color w:val="0000FF"/>
                <w:sz w:val="18"/>
                <w:szCs w:val="18"/>
                <w:lang w:eastAsia="ko-KR"/>
              </w:rPr>
              <w:t>Table 1.</w:t>
            </w:r>
          </w:p>
        </w:tc>
      </w:tr>
      <w:tr w:rsidR="00FB46DF" w14:paraId="79DAC67A" w14:textId="77777777" w:rsidTr="007051BF">
        <w:trPr>
          <w:trHeight w:val="48"/>
        </w:trPr>
        <w:tc>
          <w:tcPr>
            <w:tcW w:w="1633" w:type="dxa"/>
            <w:tcBorders>
              <w:top w:val="single" w:sz="5" w:space="0" w:color="000000"/>
              <w:left w:val="single" w:sz="5" w:space="0" w:color="000000"/>
              <w:bottom w:val="single" w:sz="5" w:space="0" w:color="000000"/>
              <w:right w:val="single" w:sz="5" w:space="0" w:color="000000"/>
            </w:tcBorders>
          </w:tcPr>
          <w:p w14:paraId="074D41F9" w14:textId="546444ED" w:rsidR="00FB46DF" w:rsidRDefault="00FB46DF" w:rsidP="00FB46DF">
            <w:pPr>
              <w:pStyle w:val="Default"/>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46DF" w:rsidRDefault="00FB46DF" w:rsidP="00FB46DF">
            <w:pPr>
              <w:pStyle w:val="Default"/>
              <w:spacing w:before="40" w:after="40"/>
              <w:jc w:val="right"/>
              <w:rPr>
                <w:rFonts w:ascii="Arial" w:hAnsi="Arial" w:cs="Arial"/>
                <w:sz w:val="18"/>
                <w:szCs w:val="18"/>
              </w:rPr>
            </w:pPr>
            <w:r>
              <w:rPr>
                <w:rFonts w:ascii="Arial" w:hAnsi="Arial" w:cs="Arial"/>
                <w:sz w:val="18"/>
                <w:szCs w:val="18"/>
              </w:rPr>
              <w:t>18</w:t>
            </w:r>
          </w:p>
        </w:tc>
        <w:tc>
          <w:tcPr>
            <w:tcW w:w="10582" w:type="dxa"/>
            <w:tcBorders>
              <w:top w:val="single" w:sz="5" w:space="0" w:color="000000"/>
              <w:left w:val="single" w:sz="5" w:space="0" w:color="000000"/>
              <w:bottom w:val="single" w:sz="5" w:space="0" w:color="000000"/>
              <w:right w:val="single" w:sz="5" w:space="0" w:color="000000"/>
            </w:tcBorders>
          </w:tcPr>
          <w:p w14:paraId="2E1F0F3A" w14:textId="4804131C" w:rsidR="00FB46DF" w:rsidRDefault="00FB46DF" w:rsidP="00FB46DF">
            <w:pPr>
              <w:pStyle w:val="Default"/>
              <w:spacing w:before="40" w:after="40"/>
              <w:rPr>
                <w:rFonts w:ascii="Arial" w:hAnsi="Arial" w:cs="Arial"/>
                <w:sz w:val="18"/>
                <w:szCs w:val="18"/>
              </w:rPr>
            </w:pPr>
            <w:r>
              <w:rPr>
                <w:rFonts w:ascii="Arial" w:hAnsi="Arial" w:cs="Arial"/>
                <w:sz w:val="18"/>
                <w:szCs w:val="18"/>
              </w:rPr>
              <w:t>Present assessments of risk of bias for each included study.</w:t>
            </w:r>
          </w:p>
        </w:tc>
        <w:tc>
          <w:tcPr>
            <w:tcW w:w="2398" w:type="dxa"/>
            <w:tcBorders>
              <w:top w:val="single" w:sz="5" w:space="0" w:color="000000"/>
              <w:left w:val="single" w:sz="5" w:space="0" w:color="000000"/>
              <w:bottom w:val="single" w:sz="5" w:space="0" w:color="000000"/>
              <w:right w:val="single" w:sz="5" w:space="0" w:color="000000"/>
            </w:tcBorders>
          </w:tcPr>
          <w:p w14:paraId="7897FD3B" w14:textId="34A3EF02" w:rsidR="00FB46DF" w:rsidRDefault="00FB46DF" w:rsidP="00FB46DF">
            <w:pPr>
              <w:pStyle w:val="Default"/>
              <w:spacing w:before="40" w:after="40"/>
              <w:rPr>
                <w:rFonts w:ascii="Arial" w:hAnsi="Arial" w:cs="Arial"/>
                <w:color w:val="auto"/>
                <w:sz w:val="18"/>
                <w:szCs w:val="18"/>
              </w:rPr>
            </w:pPr>
            <w:r>
              <w:rPr>
                <w:rFonts w:ascii="Arial" w:hAnsi="Arial" w:cs="Arial" w:hint="eastAsia"/>
                <w:color w:val="0000FF"/>
                <w:sz w:val="18"/>
                <w:szCs w:val="18"/>
                <w:lang w:eastAsia="ko-KR"/>
              </w:rPr>
              <w:t>T</w:t>
            </w:r>
            <w:r>
              <w:rPr>
                <w:rFonts w:ascii="Arial" w:hAnsi="Arial" w:cs="Arial"/>
                <w:color w:val="0000FF"/>
                <w:sz w:val="18"/>
                <w:szCs w:val="18"/>
              </w:rPr>
              <w:t>he</w:t>
            </w:r>
            <w:r>
              <w:rPr>
                <w:rFonts w:ascii="Arial" w:hAnsi="Arial" w:cs="Arial" w:hint="eastAsia"/>
                <w:color w:val="0000FF"/>
                <w:sz w:val="18"/>
                <w:szCs w:val="18"/>
                <w:lang w:eastAsia="ko-KR"/>
              </w:rPr>
              <w:t xml:space="preserve"> part of </w:t>
            </w:r>
            <w:r>
              <w:rPr>
                <w:rFonts w:ascii="Arial" w:hAnsi="Arial" w:cs="Arial" w:hint="eastAsia"/>
                <w:i/>
                <w:iCs/>
                <w:color w:val="C00000"/>
                <w:sz w:val="18"/>
                <w:szCs w:val="18"/>
                <w:lang w:eastAsia="ko-KR"/>
              </w:rPr>
              <w:t>Publication bias</w:t>
            </w:r>
          </w:p>
        </w:tc>
      </w:tr>
      <w:tr w:rsidR="00FB46DF" w14:paraId="3D378A42" w14:textId="77777777" w:rsidTr="007051BF">
        <w:trPr>
          <w:trHeight w:val="48"/>
        </w:trPr>
        <w:tc>
          <w:tcPr>
            <w:tcW w:w="1633" w:type="dxa"/>
            <w:tcBorders>
              <w:top w:val="single" w:sz="5" w:space="0" w:color="000000"/>
              <w:left w:val="single" w:sz="5" w:space="0" w:color="000000"/>
              <w:bottom w:val="single" w:sz="5" w:space="0" w:color="000000"/>
              <w:right w:val="single" w:sz="5" w:space="0" w:color="000000"/>
            </w:tcBorders>
          </w:tcPr>
          <w:p w14:paraId="58FD34DF" w14:textId="77777777" w:rsidR="00FB46DF" w:rsidRDefault="00FB46DF" w:rsidP="00FB46DF">
            <w:pPr>
              <w:pStyle w:val="Default"/>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46DF" w:rsidRDefault="00FB46DF" w:rsidP="00FB46DF">
            <w:pPr>
              <w:pStyle w:val="Default"/>
              <w:spacing w:before="40" w:after="40"/>
              <w:jc w:val="right"/>
              <w:rPr>
                <w:rFonts w:ascii="Arial" w:hAnsi="Arial" w:cs="Arial"/>
                <w:sz w:val="18"/>
                <w:szCs w:val="18"/>
              </w:rPr>
            </w:pPr>
            <w:r>
              <w:rPr>
                <w:rFonts w:ascii="Arial" w:hAnsi="Arial" w:cs="Arial"/>
                <w:sz w:val="18"/>
                <w:szCs w:val="18"/>
              </w:rPr>
              <w:t>19</w:t>
            </w:r>
          </w:p>
        </w:tc>
        <w:tc>
          <w:tcPr>
            <w:tcW w:w="10582" w:type="dxa"/>
            <w:tcBorders>
              <w:top w:val="single" w:sz="5" w:space="0" w:color="000000"/>
              <w:left w:val="single" w:sz="5" w:space="0" w:color="000000"/>
              <w:bottom w:val="single" w:sz="5" w:space="0" w:color="000000"/>
              <w:right w:val="single" w:sz="5" w:space="0" w:color="000000"/>
            </w:tcBorders>
          </w:tcPr>
          <w:p w14:paraId="77D5105C" w14:textId="05AB9C40" w:rsidR="00FB46DF" w:rsidRDefault="00FB46DF" w:rsidP="00FB46DF">
            <w:pPr>
              <w:pStyle w:val="Default"/>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2398" w:type="dxa"/>
            <w:tcBorders>
              <w:top w:val="single" w:sz="5" w:space="0" w:color="000000"/>
              <w:left w:val="single" w:sz="5" w:space="0" w:color="000000"/>
              <w:bottom w:val="single" w:sz="5" w:space="0" w:color="000000"/>
              <w:right w:val="single" w:sz="5" w:space="0" w:color="000000"/>
            </w:tcBorders>
          </w:tcPr>
          <w:p w14:paraId="3FC598C4" w14:textId="77777777" w:rsidR="00FB46DF" w:rsidRDefault="00FB46DF" w:rsidP="00FB46DF">
            <w:pPr>
              <w:pStyle w:val="Default"/>
              <w:numPr>
                <w:ilvl w:val="0"/>
                <w:numId w:val="1"/>
              </w:numPr>
              <w:spacing w:before="40" w:after="40"/>
              <w:rPr>
                <w:rFonts w:ascii="Arial" w:hAnsi="Arial" w:cs="Arial"/>
                <w:color w:val="0000FF"/>
                <w:sz w:val="18"/>
                <w:szCs w:val="18"/>
                <w:lang w:eastAsia="ko-KR"/>
              </w:rPr>
            </w:pPr>
            <w:r>
              <w:rPr>
                <w:rFonts w:ascii="Arial" w:hAnsi="Arial" w:cs="Arial" w:hint="eastAsia"/>
                <w:color w:val="0000FF"/>
                <w:sz w:val="18"/>
                <w:szCs w:val="18"/>
                <w:lang w:eastAsia="ko-KR"/>
              </w:rPr>
              <w:t>Table 1.</w:t>
            </w:r>
          </w:p>
          <w:p w14:paraId="43E181A6" w14:textId="4401829E" w:rsidR="00FB46DF" w:rsidRDefault="00FB46DF" w:rsidP="00FB46DF">
            <w:pPr>
              <w:pStyle w:val="Default"/>
              <w:numPr>
                <w:ilvl w:val="0"/>
                <w:numId w:val="1"/>
              </w:numPr>
              <w:spacing w:before="40" w:after="40"/>
              <w:rPr>
                <w:rFonts w:ascii="Arial" w:hAnsi="Arial" w:cs="Arial" w:hint="eastAsia"/>
                <w:color w:val="0000FF"/>
                <w:sz w:val="18"/>
                <w:szCs w:val="18"/>
                <w:lang w:eastAsia="ko-KR"/>
              </w:rPr>
            </w:pPr>
            <w:r>
              <w:rPr>
                <w:rFonts w:ascii="Arial" w:hAnsi="Arial" w:cs="Arial" w:hint="eastAsia"/>
                <w:color w:val="0000FF"/>
                <w:sz w:val="18"/>
                <w:szCs w:val="18"/>
                <w:lang w:eastAsia="ko-KR"/>
              </w:rPr>
              <w:t>Figure 3, 4.</w:t>
            </w:r>
          </w:p>
        </w:tc>
      </w:tr>
      <w:tr w:rsidR="00FB46DF" w14:paraId="58431A59" w14:textId="77777777" w:rsidTr="007051BF">
        <w:trPr>
          <w:trHeight w:val="48"/>
        </w:trPr>
        <w:tc>
          <w:tcPr>
            <w:tcW w:w="1633" w:type="dxa"/>
            <w:vMerge w:val="restart"/>
            <w:tcBorders>
              <w:top w:val="single" w:sz="5" w:space="0" w:color="000000"/>
              <w:left w:val="single" w:sz="5" w:space="0" w:color="000000"/>
              <w:right w:val="single" w:sz="5" w:space="0" w:color="000000"/>
            </w:tcBorders>
          </w:tcPr>
          <w:p w14:paraId="16BFCE5C" w14:textId="5CEB4FB4" w:rsidR="00FB46DF" w:rsidRDefault="00FB46DF" w:rsidP="00FB46DF">
            <w:pPr>
              <w:pStyle w:val="Default"/>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FB46DF" w:rsidRDefault="00FB46DF" w:rsidP="00FB46DF">
            <w:pPr>
              <w:pStyle w:val="Default"/>
              <w:spacing w:before="40" w:after="40"/>
              <w:jc w:val="right"/>
              <w:rPr>
                <w:rFonts w:ascii="Arial" w:hAnsi="Arial" w:cs="Arial"/>
                <w:sz w:val="18"/>
                <w:szCs w:val="18"/>
              </w:rPr>
            </w:pPr>
            <w:r>
              <w:rPr>
                <w:rFonts w:ascii="Arial" w:hAnsi="Arial" w:cs="Arial"/>
                <w:sz w:val="18"/>
                <w:szCs w:val="18"/>
              </w:rPr>
              <w:t>20a</w:t>
            </w:r>
          </w:p>
        </w:tc>
        <w:tc>
          <w:tcPr>
            <w:tcW w:w="10582" w:type="dxa"/>
            <w:tcBorders>
              <w:top w:val="single" w:sz="5" w:space="0" w:color="000000"/>
              <w:left w:val="single" w:sz="5" w:space="0" w:color="000000"/>
              <w:bottom w:val="single" w:sz="5" w:space="0" w:color="000000"/>
              <w:right w:val="single" w:sz="5" w:space="0" w:color="000000"/>
            </w:tcBorders>
          </w:tcPr>
          <w:p w14:paraId="0E913473" w14:textId="161B441E" w:rsidR="00FB46DF" w:rsidRDefault="00FB46DF" w:rsidP="00FB46DF">
            <w:pPr>
              <w:pStyle w:val="Default"/>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2398" w:type="dxa"/>
            <w:tcBorders>
              <w:top w:val="single" w:sz="5" w:space="0" w:color="000000"/>
              <w:left w:val="single" w:sz="5" w:space="0" w:color="000000"/>
              <w:bottom w:val="single" w:sz="5" w:space="0" w:color="000000"/>
              <w:right w:val="single" w:sz="5" w:space="0" w:color="000000"/>
            </w:tcBorders>
          </w:tcPr>
          <w:p w14:paraId="7395E36F" w14:textId="3FA4E7AB" w:rsidR="00FB46DF" w:rsidRDefault="00FB46DF" w:rsidP="00FB46DF">
            <w:pPr>
              <w:pStyle w:val="Default"/>
              <w:spacing w:before="40" w:after="40"/>
              <w:rPr>
                <w:rFonts w:ascii="Arial" w:hAnsi="Arial" w:cs="Arial"/>
                <w:color w:val="auto"/>
                <w:sz w:val="18"/>
                <w:szCs w:val="18"/>
              </w:rPr>
            </w:pPr>
            <w:r>
              <w:rPr>
                <w:rFonts w:ascii="Arial" w:hAnsi="Arial" w:cs="Arial" w:hint="eastAsia"/>
                <w:color w:val="0000FF"/>
                <w:sz w:val="18"/>
                <w:szCs w:val="18"/>
                <w:lang w:eastAsia="ko-KR"/>
              </w:rPr>
              <w:t>T</w:t>
            </w:r>
            <w:r>
              <w:rPr>
                <w:rFonts w:ascii="Arial" w:hAnsi="Arial" w:cs="Arial"/>
                <w:color w:val="0000FF"/>
                <w:sz w:val="18"/>
                <w:szCs w:val="18"/>
              </w:rPr>
              <w:t>he</w:t>
            </w:r>
            <w:r>
              <w:rPr>
                <w:rFonts w:ascii="Arial" w:hAnsi="Arial" w:cs="Arial" w:hint="eastAsia"/>
                <w:color w:val="0000FF"/>
                <w:sz w:val="18"/>
                <w:szCs w:val="18"/>
                <w:lang w:eastAsia="ko-KR"/>
              </w:rPr>
              <w:t xml:space="preserve"> part of </w:t>
            </w:r>
            <w:r>
              <w:rPr>
                <w:rFonts w:ascii="Arial" w:hAnsi="Arial" w:cs="Arial" w:hint="eastAsia"/>
                <w:i/>
                <w:iCs/>
                <w:color w:val="C00000"/>
                <w:sz w:val="18"/>
                <w:szCs w:val="18"/>
                <w:lang w:eastAsia="ko-KR"/>
              </w:rPr>
              <w:t>Meta-analysis</w:t>
            </w:r>
          </w:p>
        </w:tc>
      </w:tr>
      <w:tr w:rsidR="00FB46DF" w14:paraId="29B5C9A7" w14:textId="77777777" w:rsidTr="007051BF">
        <w:trPr>
          <w:trHeight w:val="203"/>
        </w:trPr>
        <w:tc>
          <w:tcPr>
            <w:tcW w:w="1633" w:type="dxa"/>
            <w:vMerge/>
            <w:tcBorders>
              <w:left w:val="single" w:sz="5" w:space="0" w:color="000000"/>
              <w:right w:val="single" w:sz="5" w:space="0" w:color="000000"/>
            </w:tcBorders>
          </w:tcPr>
          <w:p w14:paraId="4760E726" w14:textId="77777777" w:rsidR="00FB46DF" w:rsidRDefault="00FB46DF" w:rsidP="00FB46D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FB46DF" w:rsidRDefault="00FB46DF" w:rsidP="00FB46DF">
            <w:pPr>
              <w:pStyle w:val="Default"/>
              <w:spacing w:before="40" w:after="40"/>
              <w:jc w:val="right"/>
              <w:rPr>
                <w:rFonts w:ascii="Arial" w:hAnsi="Arial" w:cs="Arial"/>
                <w:sz w:val="18"/>
                <w:szCs w:val="18"/>
              </w:rPr>
            </w:pPr>
            <w:r>
              <w:rPr>
                <w:rFonts w:ascii="Arial" w:hAnsi="Arial" w:cs="Arial"/>
                <w:sz w:val="18"/>
                <w:szCs w:val="18"/>
              </w:rPr>
              <w:t>20b</w:t>
            </w:r>
          </w:p>
        </w:tc>
        <w:tc>
          <w:tcPr>
            <w:tcW w:w="10582" w:type="dxa"/>
            <w:tcBorders>
              <w:top w:val="single" w:sz="5" w:space="0" w:color="000000"/>
              <w:left w:val="single" w:sz="5" w:space="0" w:color="000000"/>
              <w:bottom w:val="single" w:sz="5" w:space="0" w:color="000000"/>
              <w:right w:val="single" w:sz="5" w:space="0" w:color="000000"/>
            </w:tcBorders>
          </w:tcPr>
          <w:p w14:paraId="214F5C2A" w14:textId="2D2E093F" w:rsidR="00FB46DF" w:rsidRDefault="00FB46DF" w:rsidP="00FB46DF">
            <w:pPr>
              <w:pStyle w:val="Default"/>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2398" w:type="dxa"/>
            <w:tcBorders>
              <w:top w:val="single" w:sz="5" w:space="0" w:color="000000"/>
              <w:left w:val="single" w:sz="5" w:space="0" w:color="000000"/>
              <w:bottom w:val="single" w:sz="5" w:space="0" w:color="000000"/>
              <w:right w:val="single" w:sz="5" w:space="0" w:color="000000"/>
            </w:tcBorders>
          </w:tcPr>
          <w:p w14:paraId="7C8F8A33" w14:textId="4477CA5D" w:rsidR="00FB46DF" w:rsidRDefault="00FB46DF" w:rsidP="00FB46DF">
            <w:pPr>
              <w:pStyle w:val="Default"/>
              <w:spacing w:before="40" w:after="40"/>
              <w:rPr>
                <w:rFonts w:ascii="Arial" w:hAnsi="Arial" w:cs="Arial" w:hint="eastAsia"/>
                <w:color w:val="0000FF"/>
                <w:sz w:val="18"/>
                <w:szCs w:val="18"/>
                <w:lang w:eastAsia="ko-KR"/>
              </w:rPr>
            </w:pPr>
            <w:r>
              <w:rPr>
                <w:rFonts w:ascii="Arial" w:hAnsi="Arial" w:cs="Arial" w:hint="eastAsia"/>
                <w:color w:val="0000FF"/>
                <w:sz w:val="18"/>
                <w:szCs w:val="18"/>
                <w:lang w:eastAsia="ko-KR"/>
              </w:rPr>
              <w:t>T</w:t>
            </w:r>
            <w:r>
              <w:rPr>
                <w:rFonts w:ascii="Arial" w:hAnsi="Arial" w:cs="Arial"/>
                <w:color w:val="0000FF"/>
                <w:sz w:val="18"/>
                <w:szCs w:val="18"/>
              </w:rPr>
              <w:t>he</w:t>
            </w:r>
            <w:r>
              <w:rPr>
                <w:rFonts w:ascii="Arial" w:hAnsi="Arial" w:cs="Arial" w:hint="eastAsia"/>
                <w:color w:val="0000FF"/>
                <w:sz w:val="18"/>
                <w:szCs w:val="18"/>
                <w:lang w:eastAsia="ko-KR"/>
              </w:rPr>
              <w:t xml:space="preserve"> part of </w:t>
            </w:r>
            <w:r>
              <w:rPr>
                <w:rFonts w:ascii="Arial" w:hAnsi="Arial" w:cs="Arial" w:hint="eastAsia"/>
                <w:i/>
                <w:iCs/>
                <w:color w:val="C00000"/>
                <w:sz w:val="18"/>
                <w:szCs w:val="18"/>
                <w:lang w:eastAsia="ko-KR"/>
              </w:rPr>
              <w:t>Meta-analysis</w:t>
            </w:r>
            <w:r>
              <w:rPr>
                <w:rFonts w:ascii="Arial" w:hAnsi="Arial" w:cs="Arial" w:hint="eastAsia"/>
                <w:i/>
                <w:iCs/>
                <w:color w:val="0000FF"/>
                <w:sz w:val="18"/>
                <w:szCs w:val="18"/>
                <w:lang w:eastAsia="ko-KR"/>
              </w:rPr>
              <w:t xml:space="preserve">, and </w:t>
            </w:r>
            <w:r>
              <w:rPr>
                <w:rFonts w:ascii="Arial" w:hAnsi="Arial" w:cs="Arial" w:hint="eastAsia"/>
                <w:color w:val="0000FF"/>
                <w:sz w:val="18"/>
                <w:szCs w:val="18"/>
                <w:lang w:eastAsia="ko-KR"/>
              </w:rPr>
              <w:t>Table 1, Figure 1-4</w:t>
            </w:r>
            <w:r>
              <w:rPr>
                <w:rFonts w:ascii="Arial" w:hAnsi="Arial" w:cs="Arial" w:hint="eastAsia"/>
                <w:color w:val="0000FF"/>
                <w:sz w:val="18"/>
                <w:szCs w:val="18"/>
                <w:lang w:eastAsia="ko-KR"/>
              </w:rPr>
              <w:t>.</w:t>
            </w:r>
          </w:p>
        </w:tc>
      </w:tr>
      <w:tr w:rsidR="00FB46DF" w14:paraId="4D409E67" w14:textId="77777777" w:rsidTr="007051BF">
        <w:trPr>
          <w:trHeight w:val="48"/>
        </w:trPr>
        <w:tc>
          <w:tcPr>
            <w:tcW w:w="1633" w:type="dxa"/>
            <w:vMerge/>
            <w:tcBorders>
              <w:left w:val="single" w:sz="5" w:space="0" w:color="000000"/>
              <w:right w:val="single" w:sz="5" w:space="0" w:color="000000"/>
            </w:tcBorders>
          </w:tcPr>
          <w:p w14:paraId="1B863B38" w14:textId="77777777" w:rsidR="00FB46DF" w:rsidRDefault="00FB46DF" w:rsidP="00FB46D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FB46DF" w:rsidRDefault="00FB46DF" w:rsidP="00FB46DF">
            <w:pPr>
              <w:pStyle w:val="Default"/>
              <w:spacing w:before="40" w:after="40"/>
              <w:jc w:val="right"/>
              <w:rPr>
                <w:rFonts w:ascii="Arial" w:hAnsi="Arial" w:cs="Arial"/>
                <w:sz w:val="18"/>
                <w:szCs w:val="18"/>
              </w:rPr>
            </w:pPr>
            <w:r>
              <w:rPr>
                <w:rFonts w:ascii="Arial" w:hAnsi="Arial" w:cs="Arial"/>
                <w:sz w:val="18"/>
                <w:szCs w:val="18"/>
              </w:rPr>
              <w:t>20c</w:t>
            </w:r>
          </w:p>
        </w:tc>
        <w:tc>
          <w:tcPr>
            <w:tcW w:w="10582" w:type="dxa"/>
            <w:tcBorders>
              <w:top w:val="single" w:sz="5" w:space="0" w:color="000000"/>
              <w:left w:val="single" w:sz="5" w:space="0" w:color="000000"/>
              <w:bottom w:val="single" w:sz="5" w:space="0" w:color="000000"/>
              <w:right w:val="single" w:sz="5" w:space="0" w:color="000000"/>
            </w:tcBorders>
          </w:tcPr>
          <w:p w14:paraId="52AB047D" w14:textId="1605117D" w:rsidR="00FB46DF" w:rsidRDefault="00FB46DF" w:rsidP="00FB46DF">
            <w:pPr>
              <w:pStyle w:val="Default"/>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2398" w:type="dxa"/>
            <w:tcBorders>
              <w:top w:val="single" w:sz="5" w:space="0" w:color="000000"/>
              <w:left w:val="single" w:sz="5" w:space="0" w:color="000000"/>
              <w:bottom w:val="single" w:sz="5" w:space="0" w:color="000000"/>
              <w:right w:val="single" w:sz="5" w:space="0" w:color="000000"/>
            </w:tcBorders>
          </w:tcPr>
          <w:p w14:paraId="159879EC" w14:textId="77777777" w:rsidR="00FB46DF" w:rsidRDefault="00FB46DF" w:rsidP="00FB46DF">
            <w:pPr>
              <w:pStyle w:val="Default"/>
              <w:spacing w:before="40" w:after="40"/>
              <w:rPr>
                <w:rFonts w:ascii="Arial" w:hAnsi="Arial" w:cs="Arial"/>
                <w:i/>
                <w:iCs/>
                <w:color w:val="0000FF"/>
                <w:sz w:val="18"/>
                <w:szCs w:val="18"/>
                <w:lang w:eastAsia="ko-KR"/>
              </w:rPr>
            </w:pPr>
            <w:r>
              <w:rPr>
                <w:rFonts w:ascii="Arial" w:hAnsi="Arial" w:cs="Arial" w:hint="eastAsia"/>
                <w:color w:val="0000FF"/>
                <w:sz w:val="18"/>
                <w:szCs w:val="18"/>
                <w:lang w:eastAsia="ko-KR"/>
              </w:rPr>
              <w:t>T</w:t>
            </w:r>
            <w:r>
              <w:rPr>
                <w:rFonts w:ascii="Arial" w:hAnsi="Arial" w:cs="Arial"/>
                <w:color w:val="0000FF"/>
                <w:sz w:val="18"/>
                <w:szCs w:val="18"/>
              </w:rPr>
              <w:t>he</w:t>
            </w:r>
            <w:r>
              <w:rPr>
                <w:rFonts w:ascii="Arial" w:hAnsi="Arial" w:cs="Arial" w:hint="eastAsia"/>
                <w:color w:val="0000FF"/>
                <w:sz w:val="18"/>
                <w:szCs w:val="18"/>
                <w:lang w:eastAsia="ko-KR"/>
              </w:rPr>
              <w:t xml:space="preserve"> part of </w:t>
            </w:r>
            <w:r>
              <w:rPr>
                <w:rFonts w:ascii="Arial" w:hAnsi="Arial" w:cs="Arial" w:hint="eastAsia"/>
                <w:i/>
                <w:iCs/>
                <w:color w:val="C00000"/>
                <w:sz w:val="18"/>
                <w:szCs w:val="18"/>
                <w:lang w:eastAsia="ko-KR"/>
              </w:rPr>
              <w:t>Meta-analysis</w:t>
            </w:r>
            <w:r>
              <w:rPr>
                <w:rFonts w:ascii="Arial" w:hAnsi="Arial" w:cs="Arial" w:hint="eastAsia"/>
                <w:i/>
                <w:iCs/>
                <w:color w:val="0000FF"/>
                <w:sz w:val="18"/>
                <w:szCs w:val="18"/>
                <w:lang w:eastAsia="ko-KR"/>
              </w:rPr>
              <w:t>,</w:t>
            </w:r>
          </w:p>
          <w:p w14:paraId="05D8123F" w14:textId="158A083C" w:rsidR="00FB46DF" w:rsidRDefault="00FB46DF" w:rsidP="00FB46DF">
            <w:pPr>
              <w:pStyle w:val="Default"/>
              <w:spacing w:before="40" w:after="40"/>
              <w:rPr>
                <w:rFonts w:ascii="Arial" w:hAnsi="Arial" w:cs="Arial"/>
                <w:color w:val="auto"/>
                <w:sz w:val="18"/>
                <w:szCs w:val="18"/>
              </w:rPr>
            </w:pPr>
            <w:r>
              <w:rPr>
                <w:rFonts w:ascii="Arial" w:hAnsi="Arial" w:cs="Arial" w:hint="eastAsia"/>
                <w:i/>
                <w:iCs/>
                <w:color w:val="0000FF"/>
                <w:sz w:val="18"/>
                <w:szCs w:val="18"/>
                <w:lang w:eastAsia="ko-KR"/>
              </w:rPr>
              <w:t xml:space="preserve">and </w:t>
            </w:r>
            <w:r>
              <w:rPr>
                <w:rFonts w:ascii="Arial" w:hAnsi="Arial" w:cs="Arial" w:hint="eastAsia"/>
                <w:color w:val="0000FF"/>
                <w:sz w:val="18"/>
                <w:szCs w:val="18"/>
                <w:lang w:eastAsia="ko-KR"/>
              </w:rPr>
              <w:t>Table 1, Figure 1-4.</w:t>
            </w:r>
          </w:p>
        </w:tc>
      </w:tr>
      <w:tr w:rsidR="00FB46DF" w14:paraId="71188ED2" w14:textId="77777777" w:rsidTr="007051BF">
        <w:trPr>
          <w:trHeight w:val="48"/>
        </w:trPr>
        <w:tc>
          <w:tcPr>
            <w:tcW w:w="1633" w:type="dxa"/>
            <w:vMerge/>
            <w:tcBorders>
              <w:left w:val="single" w:sz="5" w:space="0" w:color="000000"/>
              <w:bottom w:val="single" w:sz="5" w:space="0" w:color="000000"/>
              <w:right w:val="single" w:sz="5" w:space="0" w:color="000000"/>
            </w:tcBorders>
          </w:tcPr>
          <w:p w14:paraId="456A0208" w14:textId="77777777" w:rsidR="00FB46DF" w:rsidRDefault="00FB46DF" w:rsidP="00FB46D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FB46DF" w:rsidRDefault="00FB46DF" w:rsidP="00FB46DF">
            <w:pPr>
              <w:pStyle w:val="Default"/>
              <w:spacing w:before="40" w:after="40"/>
              <w:jc w:val="right"/>
              <w:rPr>
                <w:rFonts w:ascii="Arial" w:hAnsi="Arial" w:cs="Arial"/>
                <w:sz w:val="18"/>
                <w:szCs w:val="18"/>
              </w:rPr>
            </w:pPr>
            <w:r>
              <w:rPr>
                <w:rFonts w:ascii="Arial" w:hAnsi="Arial" w:cs="Arial"/>
                <w:sz w:val="18"/>
                <w:szCs w:val="18"/>
              </w:rPr>
              <w:t>20d</w:t>
            </w:r>
          </w:p>
        </w:tc>
        <w:tc>
          <w:tcPr>
            <w:tcW w:w="10582" w:type="dxa"/>
            <w:tcBorders>
              <w:top w:val="single" w:sz="5" w:space="0" w:color="000000"/>
              <w:left w:val="single" w:sz="5" w:space="0" w:color="000000"/>
              <w:bottom w:val="single" w:sz="5" w:space="0" w:color="000000"/>
              <w:right w:val="single" w:sz="5" w:space="0" w:color="000000"/>
            </w:tcBorders>
          </w:tcPr>
          <w:p w14:paraId="45824D6A" w14:textId="257810DB" w:rsidR="00FB46DF" w:rsidRDefault="00FB46DF" w:rsidP="00FB46DF">
            <w:pPr>
              <w:pStyle w:val="Default"/>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2398" w:type="dxa"/>
            <w:tcBorders>
              <w:top w:val="single" w:sz="5" w:space="0" w:color="000000"/>
              <w:left w:val="single" w:sz="5" w:space="0" w:color="000000"/>
              <w:bottom w:val="single" w:sz="5" w:space="0" w:color="000000"/>
              <w:right w:val="single" w:sz="5" w:space="0" w:color="000000"/>
            </w:tcBorders>
          </w:tcPr>
          <w:p w14:paraId="1F9AB5F8" w14:textId="77777777" w:rsidR="00FB46DF" w:rsidRDefault="00FB46DF" w:rsidP="00FB46DF">
            <w:pPr>
              <w:pStyle w:val="Default"/>
              <w:spacing w:before="40" w:after="40"/>
              <w:rPr>
                <w:rFonts w:ascii="Arial" w:hAnsi="Arial" w:cs="Arial"/>
                <w:color w:val="0000FF"/>
                <w:sz w:val="18"/>
                <w:szCs w:val="18"/>
                <w:lang w:eastAsia="ko-KR"/>
              </w:rPr>
            </w:pPr>
            <w:r>
              <w:rPr>
                <w:rFonts w:ascii="Arial" w:hAnsi="Arial" w:cs="Arial"/>
                <w:color w:val="0000FF"/>
                <w:sz w:val="18"/>
                <w:szCs w:val="18"/>
                <w:lang w:eastAsia="ko-KR"/>
              </w:rPr>
              <w:t>The calculation of sensitivity necessitates the determination of the standard error, which, in turn, requires the estimation of the standard deviation. However, in the absence of the standard deviation, the calculation of sensitivity remains unattainable.</w:t>
            </w:r>
          </w:p>
          <w:p w14:paraId="0D439C1A" w14:textId="77777777" w:rsidR="00FB46DF" w:rsidRDefault="00FB46DF" w:rsidP="00FB46DF">
            <w:pPr>
              <w:pStyle w:val="Default"/>
              <w:spacing w:before="40" w:after="40"/>
              <w:rPr>
                <w:rFonts w:ascii="Arial" w:hAnsi="Arial" w:cs="Arial"/>
                <w:color w:val="0000FF"/>
                <w:sz w:val="18"/>
                <w:szCs w:val="18"/>
                <w:lang w:eastAsia="ko-KR"/>
              </w:rPr>
            </w:pPr>
            <w:r>
              <w:rPr>
                <w:rFonts w:ascii="Arial" w:hAnsi="Arial" w:cs="Arial"/>
                <w:color w:val="0000FF"/>
                <w:sz w:val="18"/>
                <w:szCs w:val="18"/>
                <w:lang w:eastAsia="ko-KR"/>
              </w:rPr>
              <w:t xml:space="preserve">In addressing this challenge, this study employs the trim-and-fill method. The utilization of trim-and-fill as a sensitivity analysis method is appropriate due to its primary objective of assessing the impact of missing data on the overall effect, rather than modifying the final result, i.e., the average effect size (Richardson &amp; Rothstein, 2008, pp. 87–88). Consequently, it is essential to interpret it as a </w:t>
            </w:r>
            <w:r>
              <w:rPr>
                <w:rFonts w:ascii="Arial" w:hAnsi="Arial" w:cs="Arial"/>
                <w:color w:val="0000FF"/>
                <w:sz w:val="18"/>
                <w:szCs w:val="18"/>
                <w:lang w:eastAsia="ko-KR"/>
              </w:rPr>
              <w:lastRenderedPageBreak/>
              <w:t>trim-and-fill method, i.e., the robustness of the original analysis to publication error serves as the criterion for interpretation (Duval, 2005).</w:t>
            </w:r>
          </w:p>
          <w:p w14:paraId="32E0B1FA" w14:textId="77777777" w:rsidR="00FB46DF" w:rsidRDefault="00FB46DF" w:rsidP="00FB46DF">
            <w:pPr>
              <w:pStyle w:val="Default"/>
              <w:spacing w:before="40" w:after="40"/>
              <w:rPr>
                <w:rFonts w:ascii="Arial" w:hAnsi="Arial" w:cs="Arial"/>
                <w:color w:val="auto"/>
                <w:sz w:val="18"/>
                <w:szCs w:val="18"/>
              </w:rPr>
            </w:pPr>
          </w:p>
        </w:tc>
      </w:tr>
      <w:tr w:rsidR="00FB46DF" w14:paraId="24A249B2" w14:textId="77777777" w:rsidTr="007051BF">
        <w:trPr>
          <w:trHeight w:val="48"/>
        </w:trPr>
        <w:tc>
          <w:tcPr>
            <w:tcW w:w="1633" w:type="dxa"/>
            <w:tcBorders>
              <w:top w:val="single" w:sz="5" w:space="0" w:color="000000"/>
              <w:left w:val="single" w:sz="5" w:space="0" w:color="000000"/>
              <w:bottom w:val="single" w:sz="5" w:space="0" w:color="000000"/>
              <w:right w:val="single" w:sz="5" w:space="0" w:color="000000"/>
            </w:tcBorders>
          </w:tcPr>
          <w:p w14:paraId="2156C072" w14:textId="08CC6306" w:rsidR="00FB46DF" w:rsidRDefault="00FB46DF" w:rsidP="00FB46DF">
            <w:pPr>
              <w:pStyle w:val="Default"/>
              <w:spacing w:before="40" w:after="40"/>
              <w:rPr>
                <w:rFonts w:ascii="Arial" w:hAnsi="Arial" w:cs="Arial"/>
                <w:sz w:val="18"/>
                <w:szCs w:val="18"/>
              </w:rPr>
            </w:pPr>
            <w:r>
              <w:rPr>
                <w:rFonts w:ascii="Arial" w:hAnsi="Arial" w:cs="Arial"/>
                <w:sz w:val="18"/>
                <w:szCs w:val="18"/>
              </w:rPr>
              <w:lastRenderedPageBreak/>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46DF" w:rsidRDefault="00FB46DF" w:rsidP="00FB46DF">
            <w:pPr>
              <w:pStyle w:val="Default"/>
              <w:spacing w:before="40" w:after="40"/>
              <w:jc w:val="right"/>
              <w:rPr>
                <w:rFonts w:ascii="Arial" w:hAnsi="Arial" w:cs="Arial"/>
                <w:sz w:val="18"/>
                <w:szCs w:val="18"/>
              </w:rPr>
            </w:pPr>
            <w:r>
              <w:rPr>
                <w:rFonts w:ascii="Arial" w:hAnsi="Arial" w:cs="Arial"/>
                <w:sz w:val="18"/>
                <w:szCs w:val="18"/>
              </w:rPr>
              <w:t>21</w:t>
            </w:r>
          </w:p>
        </w:tc>
        <w:tc>
          <w:tcPr>
            <w:tcW w:w="10582" w:type="dxa"/>
            <w:tcBorders>
              <w:top w:val="single" w:sz="5" w:space="0" w:color="000000"/>
              <w:left w:val="single" w:sz="5" w:space="0" w:color="000000"/>
              <w:bottom w:val="single" w:sz="5" w:space="0" w:color="000000"/>
              <w:right w:val="single" w:sz="5" w:space="0" w:color="000000"/>
            </w:tcBorders>
          </w:tcPr>
          <w:p w14:paraId="5A87793F" w14:textId="33C34697" w:rsidR="00FB46DF" w:rsidRDefault="00FB46DF" w:rsidP="00FB46DF">
            <w:pPr>
              <w:pStyle w:val="Default"/>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2398" w:type="dxa"/>
            <w:tcBorders>
              <w:top w:val="single" w:sz="5" w:space="0" w:color="000000"/>
              <w:left w:val="single" w:sz="5" w:space="0" w:color="000000"/>
              <w:bottom w:val="single" w:sz="5" w:space="0" w:color="000000"/>
              <w:right w:val="single" w:sz="5" w:space="0" w:color="000000"/>
            </w:tcBorders>
          </w:tcPr>
          <w:p w14:paraId="1A435861" w14:textId="16A6E577" w:rsidR="00FB46DF" w:rsidRDefault="00FB46DF" w:rsidP="00FB46DF">
            <w:pPr>
              <w:pStyle w:val="Default"/>
              <w:spacing w:before="40" w:after="40"/>
              <w:rPr>
                <w:rFonts w:ascii="Arial" w:hAnsi="Arial" w:cs="Arial"/>
                <w:color w:val="auto"/>
                <w:sz w:val="18"/>
                <w:szCs w:val="18"/>
              </w:rPr>
            </w:pPr>
            <w:r>
              <w:rPr>
                <w:rFonts w:ascii="Arial" w:hAnsi="Arial" w:cs="Arial" w:hint="eastAsia"/>
                <w:color w:val="0000FF"/>
                <w:sz w:val="18"/>
                <w:szCs w:val="18"/>
                <w:lang w:eastAsia="ko-KR"/>
              </w:rPr>
              <w:t>T</w:t>
            </w:r>
            <w:r>
              <w:rPr>
                <w:rFonts w:ascii="Arial" w:hAnsi="Arial" w:cs="Arial"/>
                <w:color w:val="0000FF"/>
                <w:sz w:val="18"/>
                <w:szCs w:val="18"/>
              </w:rPr>
              <w:t>he</w:t>
            </w:r>
            <w:r>
              <w:rPr>
                <w:rFonts w:ascii="Arial" w:hAnsi="Arial" w:cs="Arial" w:hint="eastAsia"/>
                <w:color w:val="0000FF"/>
                <w:sz w:val="18"/>
                <w:szCs w:val="18"/>
                <w:lang w:eastAsia="ko-KR"/>
              </w:rPr>
              <w:t xml:space="preserve"> part of </w:t>
            </w:r>
            <w:r>
              <w:rPr>
                <w:rFonts w:ascii="Arial" w:hAnsi="Arial" w:cs="Arial" w:hint="eastAsia"/>
                <w:i/>
                <w:iCs/>
                <w:color w:val="C00000"/>
                <w:sz w:val="18"/>
                <w:szCs w:val="18"/>
                <w:lang w:eastAsia="ko-KR"/>
              </w:rPr>
              <w:t>Meta-analysis</w:t>
            </w:r>
          </w:p>
        </w:tc>
      </w:tr>
      <w:tr w:rsidR="00FB46DF" w14:paraId="0FF31967" w14:textId="77777777" w:rsidTr="007051BF">
        <w:trPr>
          <w:trHeight w:val="48"/>
        </w:trPr>
        <w:tc>
          <w:tcPr>
            <w:tcW w:w="1633" w:type="dxa"/>
            <w:tcBorders>
              <w:top w:val="single" w:sz="5" w:space="0" w:color="000000"/>
              <w:left w:val="single" w:sz="5" w:space="0" w:color="000000"/>
              <w:bottom w:val="single" w:sz="5" w:space="0" w:color="000000"/>
              <w:right w:val="single" w:sz="5" w:space="0" w:color="000000"/>
            </w:tcBorders>
          </w:tcPr>
          <w:p w14:paraId="4E8D53DB" w14:textId="7D33808C" w:rsidR="00FB46DF" w:rsidRDefault="00FB46DF" w:rsidP="00FB46DF">
            <w:pPr>
              <w:pStyle w:val="Default"/>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FB46DF" w:rsidRDefault="00FB46DF" w:rsidP="00FB46DF">
            <w:pPr>
              <w:pStyle w:val="Default"/>
              <w:spacing w:before="40" w:after="40"/>
              <w:jc w:val="right"/>
              <w:rPr>
                <w:rFonts w:ascii="Arial" w:hAnsi="Arial" w:cs="Arial"/>
                <w:sz w:val="18"/>
                <w:szCs w:val="18"/>
              </w:rPr>
            </w:pPr>
            <w:r>
              <w:rPr>
                <w:rFonts w:ascii="Arial" w:hAnsi="Arial" w:cs="Arial"/>
                <w:sz w:val="18"/>
                <w:szCs w:val="18"/>
              </w:rPr>
              <w:t>22</w:t>
            </w:r>
          </w:p>
        </w:tc>
        <w:tc>
          <w:tcPr>
            <w:tcW w:w="10582" w:type="dxa"/>
            <w:tcBorders>
              <w:top w:val="single" w:sz="5" w:space="0" w:color="000000"/>
              <w:left w:val="single" w:sz="5" w:space="0" w:color="000000"/>
              <w:bottom w:val="single" w:sz="5" w:space="0" w:color="000000"/>
              <w:right w:val="single" w:sz="5" w:space="0" w:color="000000"/>
            </w:tcBorders>
          </w:tcPr>
          <w:p w14:paraId="31892DC8" w14:textId="55B859A0" w:rsidR="00FB46DF" w:rsidRDefault="00FB46DF" w:rsidP="00FB46DF">
            <w:pPr>
              <w:pStyle w:val="Default"/>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2398" w:type="dxa"/>
            <w:tcBorders>
              <w:top w:val="single" w:sz="5" w:space="0" w:color="000000"/>
              <w:left w:val="single" w:sz="5" w:space="0" w:color="000000"/>
              <w:bottom w:val="single" w:sz="5" w:space="0" w:color="000000"/>
              <w:right w:val="single" w:sz="5" w:space="0" w:color="000000"/>
            </w:tcBorders>
          </w:tcPr>
          <w:p w14:paraId="76AE189C" w14:textId="61626DDE" w:rsidR="00FB46DF" w:rsidRDefault="00FB46DF" w:rsidP="00FB46DF">
            <w:pPr>
              <w:pStyle w:val="Default"/>
              <w:spacing w:before="40" w:after="40"/>
              <w:rPr>
                <w:rFonts w:ascii="Arial" w:hAnsi="Arial" w:cs="Arial"/>
                <w:color w:val="auto"/>
                <w:sz w:val="18"/>
                <w:szCs w:val="18"/>
              </w:rPr>
            </w:pPr>
            <w:r>
              <w:rPr>
                <w:rFonts w:ascii="Arial" w:hAnsi="Arial" w:cs="Arial" w:hint="eastAsia"/>
                <w:color w:val="0000FF"/>
                <w:sz w:val="18"/>
                <w:szCs w:val="18"/>
                <w:lang w:eastAsia="ko-KR"/>
              </w:rPr>
              <w:t>T</w:t>
            </w:r>
            <w:r>
              <w:rPr>
                <w:rFonts w:ascii="Arial" w:hAnsi="Arial" w:cs="Arial"/>
                <w:color w:val="0000FF"/>
                <w:sz w:val="18"/>
                <w:szCs w:val="18"/>
              </w:rPr>
              <w:t>he</w:t>
            </w:r>
            <w:r>
              <w:rPr>
                <w:rFonts w:ascii="Arial" w:hAnsi="Arial" w:cs="Arial" w:hint="eastAsia"/>
                <w:color w:val="0000FF"/>
                <w:sz w:val="18"/>
                <w:szCs w:val="18"/>
                <w:lang w:eastAsia="ko-KR"/>
              </w:rPr>
              <w:t xml:space="preserve"> part of </w:t>
            </w:r>
            <w:r>
              <w:rPr>
                <w:rFonts w:ascii="Arial" w:hAnsi="Arial" w:cs="Arial" w:hint="eastAsia"/>
                <w:i/>
                <w:iCs/>
                <w:color w:val="C00000"/>
                <w:sz w:val="18"/>
                <w:szCs w:val="18"/>
                <w:lang w:eastAsia="ko-KR"/>
              </w:rPr>
              <w:t>Meta-analysis</w:t>
            </w:r>
          </w:p>
        </w:tc>
      </w:tr>
      <w:tr w:rsidR="00FB46DF" w14:paraId="6CE3625C" w14:textId="77777777" w:rsidTr="007051BF">
        <w:trPr>
          <w:trHeight w:val="24"/>
        </w:trPr>
        <w:tc>
          <w:tcPr>
            <w:tcW w:w="1280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FB46DF" w:rsidRDefault="00FB46DF" w:rsidP="00FB46DF">
            <w:pPr>
              <w:pStyle w:val="Default"/>
              <w:rPr>
                <w:rFonts w:ascii="Arial" w:hAnsi="Arial" w:cs="Arial"/>
                <w:sz w:val="18"/>
                <w:szCs w:val="18"/>
              </w:rPr>
            </w:pPr>
            <w:r>
              <w:rPr>
                <w:rFonts w:ascii="Arial" w:hAnsi="Arial" w:cs="Arial"/>
                <w:b/>
                <w:bCs/>
                <w:sz w:val="18"/>
                <w:szCs w:val="18"/>
              </w:rPr>
              <w:t xml:space="preserve">DISCUSSION </w:t>
            </w:r>
          </w:p>
        </w:tc>
        <w:tc>
          <w:tcPr>
            <w:tcW w:w="2398"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FB46DF" w:rsidRDefault="00FB46DF" w:rsidP="00FB46DF">
            <w:pPr>
              <w:pStyle w:val="Default"/>
              <w:jc w:val="center"/>
              <w:rPr>
                <w:rFonts w:ascii="Arial" w:hAnsi="Arial" w:cs="Arial"/>
                <w:color w:val="auto"/>
                <w:sz w:val="18"/>
                <w:szCs w:val="18"/>
              </w:rPr>
            </w:pPr>
          </w:p>
        </w:tc>
      </w:tr>
      <w:tr w:rsidR="00FB46DF" w14:paraId="44C0D626" w14:textId="77777777" w:rsidTr="007051BF">
        <w:trPr>
          <w:trHeight w:val="48"/>
        </w:trPr>
        <w:tc>
          <w:tcPr>
            <w:tcW w:w="1633" w:type="dxa"/>
            <w:vMerge w:val="restart"/>
            <w:tcBorders>
              <w:top w:val="single" w:sz="5" w:space="0" w:color="000000"/>
              <w:left w:val="single" w:sz="5" w:space="0" w:color="000000"/>
              <w:right w:val="single" w:sz="5" w:space="0" w:color="000000"/>
            </w:tcBorders>
          </w:tcPr>
          <w:p w14:paraId="6A415BD4" w14:textId="64024B01" w:rsidR="00FB46DF" w:rsidRDefault="00FB46DF" w:rsidP="00FB46DF">
            <w:pPr>
              <w:pStyle w:val="Default"/>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FB46DF" w:rsidRDefault="00FB46DF" w:rsidP="00FB46DF">
            <w:pPr>
              <w:pStyle w:val="Default"/>
              <w:spacing w:before="40" w:after="40"/>
              <w:jc w:val="right"/>
              <w:rPr>
                <w:rFonts w:ascii="Arial" w:hAnsi="Arial" w:cs="Arial"/>
                <w:sz w:val="18"/>
                <w:szCs w:val="18"/>
              </w:rPr>
            </w:pPr>
            <w:r>
              <w:rPr>
                <w:rFonts w:ascii="Arial" w:hAnsi="Arial" w:cs="Arial"/>
                <w:sz w:val="18"/>
                <w:szCs w:val="18"/>
              </w:rPr>
              <w:t>23a</w:t>
            </w:r>
          </w:p>
        </w:tc>
        <w:tc>
          <w:tcPr>
            <w:tcW w:w="10582" w:type="dxa"/>
            <w:tcBorders>
              <w:top w:val="single" w:sz="5" w:space="0" w:color="000000"/>
              <w:left w:val="single" w:sz="5" w:space="0" w:color="000000"/>
              <w:bottom w:val="single" w:sz="5" w:space="0" w:color="000000"/>
              <w:right w:val="single" w:sz="5" w:space="0" w:color="000000"/>
            </w:tcBorders>
          </w:tcPr>
          <w:p w14:paraId="3180C0BE" w14:textId="4F3205C1" w:rsidR="00FB46DF" w:rsidRDefault="00FB46DF" w:rsidP="00FB46DF">
            <w:pPr>
              <w:pStyle w:val="Default"/>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2398" w:type="dxa"/>
            <w:tcBorders>
              <w:top w:val="single" w:sz="5" w:space="0" w:color="000000"/>
              <w:left w:val="single" w:sz="5" w:space="0" w:color="000000"/>
              <w:bottom w:val="single" w:sz="5" w:space="0" w:color="000000"/>
              <w:right w:val="single" w:sz="5" w:space="0" w:color="000000"/>
            </w:tcBorders>
          </w:tcPr>
          <w:p w14:paraId="336F0287" w14:textId="519CCB9B" w:rsidR="00FB46DF" w:rsidRDefault="00FB46DF" w:rsidP="00FB46DF">
            <w:pPr>
              <w:pStyle w:val="Default"/>
              <w:spacing w:before="40" w:after="40"/>
              <w:rPr>
                <w:rFonts w:ascii="Arial" w:hAnsi="Arial" w:cs="Arial" w:hint="eastAsia"/>
                <w:color w:val="auto"/>
                <w:sz w:val="18"/>
                <w:szCs w:val="18"/>
                <w:lang w:eastAsia="ko-KR"/>
              </w:rPr>
            </w:pPr>
            <w:r>
              <w:rPr>
                <w:rFonts w:ascii="Arial" w:hAnsi="Arial" w:cs="Arial"/>
                <w:color w:val="0000FF"/>
                <w:sz w:val="18"/>
                <w:szCs w:val="18"/>
              </w:rPr>
              <w:t xml:space="preserve">In the </w:t>
            </w:r>
            <w:r>
              <w:rPr>
                <w:rFonts w:ascii="Arial" w:hAnsi="Arial" w:cs="Arial" w:hint="eastAsia"/>
                <w:i/>
                <w:iCs/>
                <w:color w:val="C00000"/>
                <w:sz w:val="18"/>
                <w:szCs w:val="18"/>
                <w:lang w:eastAsia="ko-KR"/>
              </w:rPr>
              <w:t>Discussion</w:t>
            </w:r>
            <w:r>
              <w:rPr>
                <w:rFonts w:ascii="Arial" w:hAnsi="Arial" w:cs="Arial"/>
                <w:color w:val="0000FF"/>
                <w:sz w:val="18"/>
                <w:szCs w:val="18"/>
              </w:rPr>
              <w:t>, lines 1-</w:t>
            </w:r>
            <w:r>
              <w:rPr>
                <w:rFonts w:ascii="Arial" w:hAnsi="Arial" w:cs="Arial" w:hint="eastAsia"/>
                <w:color w:val="0000FF"/>
                <w:sz w:val="18"/>
                <w:szCs w:val="18"/>
                <w:lang w:eastAsia="ko-KR"/>
              </w:rPr>
              <w:t>6</w:t>
            </w:r>
          </w:p>
        </w:tc>
      </w:tr>
      <w:tr w:rsidR="00FB46DF" w14:paraId="0A24CE29" w14:textId="77777777" w:rsidTr="007051BF">
        <w:trPr>
          <w:trHeight w:val="48"/>
        </w:trPr>
        <w:tc>
          <w:tcPr>
            <w:tcW w:w="1633" w:type="dxa"/>
            <w:vMerge/>
            <w:tcBorders>
              <w:left w:val="single" w:sz="5" w:space="0" w:color="000000"/>
              <w:right w:val="single" w:sz="5" w:space="0" w:color="000000"/>
            </w:tcBorders>
          </w:tcPr>
          <w:p w14:paraId="34E4593B" w14:textId="6FA37964" w:rsidR="00FB46DF" w:rsidRDefault="00FB46DF" w:rsidP="00FB46D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FB46DF" w:rsidRDefault="00FB46DF" w:rsidP="00FB46DF">
            <w:pPr>
              <w:pStyle w:val="Default"/>
              <w:spacing w:before="40" w:after="40"/>
              <w:jc w:val="right"/>
              <w:rPr>
                <w:rFonts w:ascii="Arial" w:hAnsi="Arial" w:cs="Arial"/>
                <w:sz w:val="18"/>
                <w:szCs w:val="18"/>
              </w:rPr>
            </w:pPr>
            <w:r>
              <w:rPr>
                <w:rFonts w:ascii="Arial" w:hAnsi="Arial" w:cs="Arial"/>
                <w:sz w:val="18"/>
                <w:szCs w:val="18"/>
              </w:rPr>
              <w:t>23b</w:t>
            </w:r>
          </w:p>
        </w:tc>
        <w:tc>
          <w:tcPr>
            <w:tcW w:w="10582" w:type="dxa"/>
            <w:tcBorders>
              <w:top w:val="single" w:sz="5" w:space="0" w:color="000000"/>
              <w:left w:val="single" w:sz="5" w:space="0" w:color="000000"/>
              <w:bottom w:val="single" w:sz="5" w:space="0" w:color="000000"/>
              <w:right w:val="single" w:sz="5" w:space="0" w:color="000000"/>
            </w:tcBorders>
          </w:tcPr>
          <w:p w14:paraId="2BC239AF" w14:textId="0A4D3987" w:rsidR="00FB46DF" w:rsidRDefault="00FB46DF" w:rsidP="00FB46DF">
            <w:pPr>
              <w:pStyle w:val="Default"/>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2398" w:type="dxa"/>
            <w:tcBorders>
              <w:top w:val="single" w:sz="5" w:space="0" w:color="000000"/>
              <w:left w:val="single" w:sz="5" w:space="0" w:color="000000"/>
              <w:bottom w:val="single" w:sz="5" w:space="0" w:color="000000"/>
              <w:right w:val="single" w:sz="5" w:space="0" w:color="000000"/>
            </w:tcBorders>
          </w:tcPr>
          <w:p w14:paraId="552BBDFF" w14:textId="484C34E6" w:rsidR="00FB46DF" w:rsidRDefault="00FB46DF" w:rsidP="00FB46DF">
            <w:pPr>
              <w:pStyle w:val="Default"/>
              <w:spacing w:before="40" w:after="40"/>
              <w:rPr>
                <w:rFonts w:ascii="Arial" w:hAnsi="Arial" w:cs="Arial" w:hint="eastAsia"/>
                <w:color w:val="auto"/>
                <w:sz w:val="18"/>
                <w:szCs w:val="18"/>
                <w:lang w:eastAsia="ko-KR"/>
              </w:rPr>
            </w:pPr>
            <w:r>
              <w:rPr>
                <w:rFonts w:ascii="Arial" w:hAnsi="Arial" w:cs="Arial"/>
                <w:color w:val="0000FF"/>
                <w:sz w:val="18"/>
                <w:szCs w:val="18"/>
              </w:rPr>
              <w:t xml:space="preserve">In the </w:t>
            </w:r>
            <w:r>
              <w:rPr>
                <w:rFonts w:ascii="Arial" w:hAnsi="Arial" w:cs="Arial" w:hint="eastAsia"/>
                <w:i/>
                <w:iCs/>
                <w:color w:val="C00000"/>
                <w:sz w:val="18"/>
                <w:szCs w:val="18"/>
                <w:lang w:eastAsia="ko-KR"/>
              </w:rPr>
              <w:t>Limitations and Implications</w:t>
            </w:r>
            <w:r>
              <w:rPr>
                <w:rFonts w:ascii="Arial" w:hAnsi="Arial" w:cs="Arial"/>
                <w:color w:val="0000FF"/>
                <w:sz w:val="18"/>
                <w:szCs w:val="18"/>
              </w:rPr>
              <w:t>, lines 1-</w:t>
            </w:r>
            <w:r>
              <w:rPr>
                <w:rFonts w:ascii="Arial" w:hAnsi="Arial" w:cs="Arial" w:hint="eastAsia"/>
                <w:color w:val="0000FF"/>
                <w:sz w:val="18"/>
                <w:szCs w:val="18"/>
                <w:lang w:eastAsia="ko-KR"/>
              </w:rPr>
              <w:t>18</w:t>
            </w:r>
          </w:p>
        </w:tc>
      </w:tr>
      <w:tr w:rsidR="00FB46DF" w14:paraId="1CBB3F4F" w14:textId="77777777" w:rsidTr="007051BF">
        <w:trPr>
          <w:trHeight w:val="48"/>
        </w:trPr>
        <w:tc>
          <w:tcPr>
            <w:tcW w:w="1633" w:type="dxa"/>
            <w:vMerge/>
            <w:tcBorders>
              <w:left w:val="single" w:sz="5" w:space="0" w:color="000000"/>
              <w:right w:val="single" w:sz="5" w:space="0" w:color="000000"/>
            </w:tcBorders>
          </w:tcPr>
          <w:p w14:paraId="3276A062" w14:textId="77777777" w:rsidR="00FB46DF" w:rsidRDefault="00FB46DF" w:rsidP="00FB46D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FB46DF" w:rsidRDefault="00FB46DF" w:rsidP="00FB46DF">
            <w:pPr>
              <w:pStyle w:val="Default"/>
              <w:spacing w:before="40" w:after="40"/>
              <w:jc w:val="right"/>
              <w:rPr>
                <w:rFonts w:ascii="Arial" w:hAnsi="Arial" w:cs="Arial"/>
                <w:sz w:val="18"/>
                <w:szCs w:val="18"/>
              </w:rPr>
            </w:pPr>
            <w:r>
              <w:rPr>
                <w:rFonts w:ascii="Arial" w:hAnsi="Arial" w:cs="Arial"/>
                <w:sz w:val="18"/>
                <w:szCs w:val="18"/>
              </w:rPr>
              <w:t>23c</w:t>
            </w:r>
          </w:p>
        </w:tc>
        <w:tc>
          <w:tcPr>
            <w:tcW w:w="10582" w:type="dxa"/>
            <w:tcBorders>
              <w:top w:val="single" w:sz="5" w:space="0" w:color="000000"/>
              <w:left w:val="single" w:sz="5" w:space="0" w:color="000000"/>
              <w:bottom w:val="single" w:sz="5" w:space="0" w:color="000000"/>
              <w:right w:val="single" w:sz="5" w:space="0" w:color="000000"/>
            </w:tcBorders>
          </w:tcPr>
          <w:p w14:paraId="1ADE0693" w14:textId="23A79880" w:rsidR="00FB46DF" w:rsidRDefault="00FB46DF" w:rsidP="00FB46DF">
            <w:pPr>
              <w:pStyle w:val="Default"/>
              <w:spacing w:before="40" w:after="40"/>
              <w:rPr>
                <w:rFonts w:ascii="Arial" w:hAnsi="Arial" w:cs="Arial"/>
                <w:sz w:val="18"/>
                <w:szCs w:val="18"/>
              </w:rPr>
            </w:pPr>
            <w:r>
              <w:rPr>
                <w:rFonts w:ascii="Arial" w:hAnsi="Arial" w:cs="Arial"/>
                <w:sz w:val="18"/>
                <w:szCs w:val="18"/>
              </w:rPr>
              <w:t>Discuss any limitations of the review processes used.</w:t>
            </w:r>
          </w:p>
        </w:tc>
        <w:tc>
          <w:tcPr>
            <w:tcW w:w="2398" w:type="dxa"/>
            <w:tcBorders>
              <w:top w:val="single" w:sz="5" w:space="0" w:color="000000"/>
              <w:left w:val="single" w:sz="5" w:space="0" w:color="000000"/>
              <w:bottom w:val="single" w:sz="5" w:space="0" w:color="000000"/>
              <w:right w:val="single" w:sz="5" w:space="0" w:color="000000"/>
            </w:tcBorders>
          </w:tcPr>
          <w:p w14:paraId="52AEF35E" w14:textId="14E86E49" w:rsidR="00FB46DF" w:rsidRDefault="00FB46DF" w:rsidP="00FB46DF">
            <w:pPr>
              <w:pStyle w:val="Default"/>
              <w:spacing w:before="40" w:after="40"/>
              <w:rPr>
                <w:rFonts w:ascii="Arial" w:hAnsi="Arial" w:cs="Arial" w:hint="eastAsia"/>
                <w:color w:val="auto"/>
                <w:sz w:val="18"/>
                <w:szCs w:val="18"/>
                <w:lang w:eastAsia="ko-KR"/>
              </w:rPr>
            </w:pPr>
            <w:r>
              <w:rPr>
                <w:rFonts w:ascii="Arial" w:hAnsi="Arial" w:cs="Arial"/>
                <w:color w:val="0000FF"/>
                <w:sz w:val="18"/>
                <w:szCs w:val="18"/>
              </w:rPr>
              <w:t xml:space="preserve">In the </w:t>
            </w:r>
            <w:r>
              <w:rPr>
                <w:rFonts w:ascii="Arial" w:hAnsi="Arial" w:cs="Arial" w:hint="eastAsia"/>
                <w:i/>
                <w:iCs/>
                <w:color w:val="C00000"/>
                <w:sz w:val="18"/>
                <w:szCs w:val="18"/>
                <w:lang w:eastAsia="ko-KR"/>
              </w:rPr>
              <w:t>Limitations and Implications</w:t>
            </w:r>
            <w:r>
              <w:rPr>
                <w:rFonts w:ascii="Arial" w:hAnsi="Arial" w:cs="Arial"/>
                <w:color w:val="0000FF"/>
                <w:sz w:val="18"/>
                <w:szCs w:val="18"/>
              </w:rPr>
              <w:t>, lines 1</w:t>
            </w:r>
            <w:r>
              <w:rPr>
                <w:rFonts w:ascii="Arial" w:hAnsi="Arial" w:cs="Arial" w:hint="eastAsia"/>
                <w:color w:val="0000FF"/>
                <w:sz w:val="18"/>
                <w:szCs w:val="18"/>
                <w:lang w:eastAsia="ko-KR"/>
              </w:rPr>
              <w:t>4</w:t>
            </w:r>
            <w:r>
              <w:rPr>
                <w:rFonts w:ascii="Arial" w:hAnsi="Arial" w:cs="Arial"/>
                <w:color w:val="0000FF"/>
                <w:sz w:val="18"/>
                <w:szCs w:val="18"/>
              </w:rPr>
              <w:t>-</w:t>
            </w:r>
            <w:r>
              <w:rPr>
                <w:rFonts w:ascii="Arial" w:hAnsi="Arial" w:cs="Arial" w:hint="eastAsia"/>
                <w:color w:val="0000FF"/>
                <w:sz w:val="18"/>
                <w:szCs w:val="18"/>
                <w:lang w:eastAsia="ko-KR"/>
              </w:rPr>
              <w:t>18</w:t>
            </w:r>
          </w:p>
        </w:tc>
      </w:tr>
      <w:tr w:rsidR="00FB46DF" w14:paraId="52BD6520" w14:textId="77777777" w:rsidTr="007051BF">
        <w:trPr>
          <w:trHeight w:val="48"/>
        </w:trPr>
        <w:tc>
          <w:tcPr>
            <w:tcW w:w="1633" w:type="dxa"/>
            <w:vMerge/>
            <w:tcBorders>
              <w:left w:val="single" w:sz="5" w:space="0" w:color="000000"/>
              <w:bottom w:val="single" w:sz="4" w:space="0" w:color="auto"/>
              <w:right w:val="single" w:sz="5" w:space="0" w:color="000000"/>
            </w:tcBorders>
          </w:tcPr>
          <w:p w14:paraId="4105AB4C" w14:textId="6D74E577" w:rsidR="00FB46DF" w:rsidRDefault="00FB46DF" w:rsidP="00FB46DF">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FB46DF" w:rsidRDefault="00FB46DF" w:rsidP="00FB46DF">
            <w:pPr>
              <w:pStyle w:val="Default"/>
              <w:spacing w:before="40" w:after="40"/>
              <w:jc w:val="right"/>
              <w:rPr>
                <w:rFonts w:ascii="Arial" w:hAnsi="Arial" w:cs="Arial"/>
                <w:sz w:val="18"/>
                <w:szCs w:val="18"/>
              </w:rPr>
            </w:pPr>
            <w:r>
              <w:rPr>
                <w:rFonts w:ascii="Arial" w:hAnsi="Arial" w:cs="Arial"/>
                <w:sz w:val="18"/>
                <w:szCs w:val="18"/>
              </w:rPr>
              <w:t>23d</w:t>
            </w:r>
          </w:p>
        </w:tc>
        <w:tc>
          <w:tcPr>
            <w:tcW w:w="10582" w:type="dxa"/>
            <w:tcBorders>
              <w:top w:val="single" w:sz="5" w:space="0" w:color="000000"/>
              <w:left w:val="single" w:sz="4" w:space="0" w:color="auto"/>
              <w:bottom w:val="double" w:sz="5" w:space="0" w:color="000000"/>
              <w:right w:val="single" w:sz="5" w:space="0" w:color="000000"/>
            </w:tcBorders>
          </w:tcPr>
          <w:p w14:paraId="5FA0A2F2" w14:textId="3F4AFFA5" w:rsidR="00FB46DF" w:rsidRDefault="00FB46DF" w:rsidP="00FB46DF">
            <w:pPr>
              <w:pStyle w:val="Default"/>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2398" w:type="dxa"/>
            <w:tcBorders>
              <w:top w:val="single" w:sz="5" w:space="0" w:color="000000"/>
              <w:left w:val="single" w:sz="5" w:space="0" w:color="000000"/>
              <w:bottom w:val="double" w:sz="5" w:space="0" w:color="000000"/>
              <w:right w:val="single" w:sz="5" w:space="0" w:color="000000"/>
            </w:tcBorders>
          </w:tcPr>
          <w:p w14:paraId="30980325" w14:textId="26288E23" w:rsidR="00FB46DF" w:rsidRDefault="00FB46DF" w:rsidP="00FB46DF">
            <w:pPr>
              <w:pStyle w:val="Default"/>
              <w:spacing w:before="40" w:after="40"/>
              <w:rPr>
                <w:rFonts w:ascii="Arial" w:hAnsi="Arial" w:cs="Arial" w:hint="eastAsia"/>
                <w:color w:val="auto"/>
                <w:sz w:val="18"/>
                <w:szCs w:val="18"/>
                <w:lang w:eastAsia="ko-KR"/>
              </w:rPr>
            </w:pPr>
            <w:r>
              <w:rPr>
                <w:rFonts w:ascii="Arial" w:hAnsi="Arial" w:cs="Arial"/>
                <w:color w:val="0000FF"/>
                <w:sz w:val="18"/>
                <w:szCs w:val="18"/>
              </w:rPr>
              <w:t xml:space="preserve">In the </w:t>
            </w:r>
            <w:r>
              <w:rPr>
                <w:rFonts w:ascii="Arial" w:hAnsi="Arial" w:cs="Arial" w:hint="eastAsia"/>
                <w:i/>
                <w:iCs/>
                <w:color w:val="C00000"/>
                <w:sz w:val="18"/>
                <w:szCs w:val="18"/>
                <w:lang w:eastAsia="ko-KR"/>
              </w:rPr>
              <w:t>Limitations and Implications</w:t>
            </w:r>
            <w:r>
              <w:rPr>
                <w:rFonts w:ascii="Arial" w:hAnsi="Arial" w:cs="Arial"/>
                <w:color w:val="0000FF"/>
                <w:sz w:val="18"/>
                <w:szCs w:val="18"/>
              </w:rPr>
              <w:t>, lines 1</w:t>
            </w:r>
            <w:r>
              <w:rPr>
                <w:rFonts w:ascii="Arial" w:hAnsi="Arial" w:cs="Arial" w:hint="eastAsia"/>
                <w:color w:val="0000FF"/>
                <w:sz w:val="18"/>
                <w:szCs w:val="18"/>
                <w:lang w:eastAsia="ko-KR"/>
              </w:rPr>
              <w:t>9</w:t>
            </w:r>
            <w:r>
              <w:rPr>
                <w:rFonts w:ascii="Arial" w:hAnsi="Arial" w:cs="Arial"/>
                <w:color w:val="0000FF"/>
                <w:sz w:val="18"/>
                <w:szCs w:val="18"/>
              </w:rPr>
              <w:t>-</w:t>
            </w:r>
            <w:r>
              <w:rPr>
                <w:rFonts w:ascii="Arial" w:hAnsi="Arial" w:cs="Arial" w:hint="eastAsia"/>
                <w:color w:val="0000FF"/>
                <w:sz w:val="18"/>
                <w:szCs w:val="18"/>
                <w:lang w:eastAsia="ko-KR"/>
              </w:rPr>
              <w:t>24</w:t>
            </w:r>
          </w:p>
        </w:tc>
      </w:tr>
      <w:tr w:rsidR="00FB46DF" w14:paraId="51341A5A" w14:textId="77777777" w:rsidTr="007051BF">
        <w:trPr>
          <w:trHeight w:val="24"/>
        </w:trPr>
        <w:tc>
          <w:tcPr>
            <w:tcW w:w="1280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FB46DF" w:rsidRDefault="00FB46DF" w:rsidP="00FB46DF">
            <w:pPr>
              <w:pStyle w:val="Default"/>
              <w:rPr>
                <w:rFonts w:ascii="Arial" w:hAnsi="Arial" w:cs="Arial"/>
                <w:sz w:val="18"/>
                <w:szCs w:val="18"/>
              </w:rPr>
            </w:pPr>
            <w:r>
              <w:rPr>
                <w:rFonts w:ascii="Arial" w:hAnsi="Arial" w:cs="Arial"/>
                <w:b/>
                <w:bCs/>
                <w:sz w:val="18"/>
                <w:szCs w:val="18"/>
              </w:rPr>
              <w:t>OTHER INFORMATION</w:t>
            </w:r>
          </w:p>
        </w:tc>
        <w:tc>
          <w:tcPr>
            <w:tcW w:w="2398"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FB46DF" w:rsidRDefault="00FB46DF" w:rsidP="00FB46DF">
            <w:pPr>
              <w:pStyle w:val="Default"/>
              <w:jc w:val="center"/>
              <w:rPr>
                <w:rFonts w:ascii="Arial" w:hAnsi="Arial" w:cs="Arial"/>
                <w:color w:val="auto"/>
                <w:sz w:val="18"/>
                <w:szCs w:val="18"/>
              </w:rPr>
            </w:pPr>
          </w:p>
        </w:tc>
      </w:tr>
      <w:tr w:rsidR="00FB46DF" w14:paraId="5CF94E2D" w14:textId="77777777" w:rsidTr="007051BF">
        <w:trPr>
          <w:trHeight w:val="48"/>
        </w:trPr>
        <w:tc>
          <w:tcPr>
            <w:tcW w:w="1633" w:type="dxa"/>
            <w:vMerge w:val="restart"/>
            <w:tcBorders>
              <w:top w:val="single" w:sz="5" w:space="0" w:color="000000"/>
              <w:left w:val="single" w:sz="5" w:space="0" w:color="000000"/>
              <w:right w:val="single" w:sz="5" w:space="0" w:color="000000"/>
            </w:tcBorders>
          </w:tcPr>
          <w:p w14:paraId="56E3C875" w14:textId="0768A8C8" w:rsidR="00FB46DF" w:rsidRDefault="00FB46DF" w:rsidP="00FB46DF">
            <w:pPr>
              <w:pStyle w:val="Default"/>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FB46DF" w:rsidRDefault="00FB46DF" w:rsidP="00FB46DF">
            <w:pPr>
              <w:pStyle w:val="Default"/>
              <w:spacing w:before="40" w:after="40"/>
              <w:jc w:val="right"/>
              <w:rPr>
                <w:rFonts w:ascii="Arial" w:hAnsi="Arial" w:cs="Arial"/>
                <w:sz w:val="18"/>
                <w:szCs w:val="18"/>
              </w:rPr>
            </w:pPr>
            <w:r>
              <w:rPr>
                <w:rFonts w:ascii="Arial" w:hAnsi="Arial" w:cs="Arial"/>
                <w:sz w:val="18"/>
                <w:szCs w:val="18"/>
              </w:rPr>
              <w:t>24a</w:t>
            </w:r>
          </w:p>
        </w:tc>
        <w:tc>
          <w:tcPr>
            <w:tcW w:w="10582" w:type="dxa"/>
            <w:tcBorders>
              <w:top w:val="single" w:sz="5" w:space="0" w:color="000000"/>
              <w:left w:val="single" w:sz="5" w:space="0" w:color="000000"/>
              <w:bottom w:val="single" w:sz="5" w:space="0" w:color="000000"/>
              <w:right w:val="single" w:sz="5" w:space="0" w:color="000000"/>
            </w:tcBorders>
          </w:tcPr>
          <w:p w14:paraId="16AABB8D" w14:textId="7763B939" w:rsidR="00FB46DF" w:rsidRDefault="00FB46DF" w:rsidP="00FB46DF">
            <w:pPr>
              <w:pStyle w:val="Default"/>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2398" w:type="dxa"/>
            <w:tcBorders>
              <w:top w:val="single" w:sz="5" w:space="0" w:color="000000"/>
              <w:left w:val="single" w:sz="5" w:space="0" w:color="000000"/>
              <w:bottom w:val="single" w:sz="5" w:space="0" w:color="000000"/>
              <w:right w:val="single" w:sz="5" w:space="0" w:color="000000"/>
            </w:tcBorders>
          </w:tcPr>
          <w:p w14:paraId="2EE9DE13" w14:textId="0A8CFCDA" w:rsidR="00FB46DF" w:rsidRDefault="00FB46DF" w:rsidP="00FB46DF">
            <w:pPr>
              <w:pStyle w:val="Default"/>
              <w:spacing w:before="40" w:after="40"/>
              <w:rPr>
                <w:rFonts w:ascii="Arial" w:hAnsi="Arial" w:cs="Arial"/>
                <w:color w:val="0000FF"/>
                <w:sz w:val="18"/>
                <w:szCs w:val="18"/>
              </w:rPr>
            </w:pPr>
            <w:r>
              <w:rPr>
                <w:rFonts w:ascii="Arial" w:hAnsi="Arial" w:cs="Arial" w:hint="eastAsia"/>
                <w:color w:val="0000FF"/>
                <w:sz w:val="18"/>
                <w:szCs w:val="18"/>
              </w:rPr>
              <w:t>does not apply</w:t>
            </w:r>
          </w:p>
        </w:tc>
      </w:tr>
      <w:tr w:rsidR="00FB46DF" w14:paraId="4C3E51C1" w14:textId="77777777" w:rsidTr="007051BF">
        <w:trPr>
          <w:trHeight w:val="57"/>
        </w:trPr>
        <w:tc>
          <w:tcPr>
            <w:tcW w:w="1633" w:type="dxa"/>
            <w:vMerge/>
            <w:tcBorders>
              <w:left w:val="single" w:sz="5" w:space="0" w:color="000000"/>
              <w:right w:val="single" w:sz="5" w:space="0" w:color="000000"/>
            </w:tcBorders>
          </w:tcPr>
          <w:p w14:paraId="038F19BF" w14:textId="77777777" w:rsidR="00FB46DF" w:rsidRDefault="00FB46DF" w:rsidP="00FB46D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FB46DF" w:rsidRDefault="00FB46DF" w:rsidP="00FB46DF">
            <w:pPr>
              <w:pStyle w:val="Default"/>
              <w:spacing w:before="40" w:after="40"/>
              <w:jc w:val="right"/>
              <w:rPr>
                <w:rFonts w:ascii="Arial" w:hAnsi="Arial" w:cs="Arial"/>
                <w:sz w:val="18"/>
                <w:szCs w:val="18"/>
              </w:rPr>
            </w:pPr>
            <w:r>
              <w:rPr>
                <w:rFonts w:ascii="Arial" w:hAnsi="Arial" w:cs="Arial"/>
                <w:sz w:val="18"/>
                <w:szCs w:val="18"/>
              </w:rPr>
              <w:t>24b</w:t>
            </w:r>
          </w:p>
        </w:tc>
        <w:tc>
          <w:tcPr>
            <w:tcW w:w="10582" w:type="dxa"/>
            <w:tcBorders>
              <w:top w:val="single" w:sz="5" w:space="0" w:color="000000"/>
              <w:left w:val="single" w:sz="5" w:space="0" w:color="000000"/>
              <w:bottom w:val="single" w:sz="5" w:space="0" w:color="000000"/>
              <w:right w:val="single" w:sz="5" w:space="0" w:color="000000"/>
            </w:tcBorders>
          </w:tcPr>
          <w:p w14:paraId="30E4D536" w14:textId="268DF153" w:rsidR="00FB46DF" w:rsidRDefault="00FB46DF" w:rsidP="00FB46DF">
            <w:pPr>
              <w:pStyle w:val="Default"/>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2398" w:type="dxa"/>
            <w:tcBorders>
              <w:top w:val="single" w:sz="5" w:space="0" w:color="000000"/>
              <w:left w:val="single" w:sz="5" w:space="0" w:color="000000"/>
              <w:bottom w:val="single" w:sz="5" w:space="0" w:color="000000"/>
              <w:right w:val="single" w:sz="5" w:space="0" w:color="000000"/>
            </w:tcBorders>
          </w:tcPr>
          <w:p w14:paraId="55D44A96" w14:textId="5EC5CC49" w:rsidR="00FB46DF" w:rsidRDefault="00FB46DF" w:rsidP="00FB46DF">
            <w:pPr>
              <w:pStyle w:val="Default"/>
              <w:spacing w:before="40" w:after="40"/>
              <w:rPr>
                <w:rFonts w:ascii="Arial" w:hAnsi="Arial" w:cs="Arial"/>
                <w:color w:val="auto"/>
                <w:sz w:val="18"/>
                <w:szCs w:val="18"/>
              </w:rPr>
            </w:pPr>
            <w:r>
              <w:rPr>
                <w:rFonts w:ascii="Arial" w:hAnsi="Arial" w:cs="Arial" w:hint="eastAsia"/>
                <w:color w:val="0000FF"/>
                <w:sz w:val="18"/>
                <w:szCs w:val="18"/>
              </w:rPr>
              <w:t>does not apply</w:t>
            </w:r>
          </w:p>
        </w:tc>
      </w:tr>
      <w:tr w:rsidR="00FB46DF" w14:paraId="131EC413" w14:textId="77777777" w:rsidTr="007051BF">
        <w:trPr>
          <w:trHeight w:val="48"/>
        </w:trPr>
        <w:tc>
          <w:tcPr>
            <w:tcW w:w="1633" w:type="dxa"/>
            <w:vMerge/>
            <w:tcBorders>
              <w:left w:val="single" w:sz="5" w:space="0" w:color="000000"/>
              <w:bottom w:val="single" w:sz="5" w:space="0" w:color="000000"/>
              <w:right w:val="single" w:sz="5" w:space="0" w:color="000000"/>
            </w:tcBorders>
          </w:tcPr>
          <w:p w14:paraId="3F05BA64" w14:textId="77777777" w:rsidR="00FB46DF" w:rsidRDefault="00FB46DF" w:rsidP="00FB46D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FB46DF" w:rsidRDefault="00FB46DF" w:rsidP="00FB46DF">
            <w:pPr>
              <w:pStyle w:val="Default"/>
              <w:spacing w:before="40" w:after="40"/>
              <w:jc w:val="right"/>
              <w:rPr>
                <w:rFonts w:ascii="Arial" w:hAnsi="Arial" w:cs="Arial"/>
                <w:sz w:val="18"/>
                <w:szCs w:val="18"/>
              </w:rPr>
            </w:pPr>
            <w:r>
              <w:rPr>
                <w:rFonts w:ascii="Arial" w:hAnsi="Arial" w:cs="Arial"/>
                <w:sz w:val="18"/>
                <w:szCs w:val="18"/>
              </w:rPr>
              <w:t>24c</w:t>
            </w:r>
          </w:p>
        </w:tc>
        <w:tc>
          <w:tcPr>
            <w:tcW w:w="10582" w:type="dxa"/>
            <w:tcBorders>
              <w:top w:val="single" w:sz="5" w:space="0" w:color="000000"/>
              <w:left w:val="single" w:sz="5" w:space="0" w:color="000000"/>
              <w:bottom w:val="single" w:sz="5" w:space="0" w:color="000000"/>
              <w:right w:val="single" w:sz="5" w:space="0" w:color="000000"/>
            </w:tcBorders>
          </w:tcPr>
          <w:p w14:paraId="0EA5EF40" w14:textId="2C89FA6C" w:rsidR="00FB46DF" w:rsidRDefault="00FB46DF" w:rsidP="00FB46DF">
            <w:pPr>
              <w:pStyle w:val="Default"/>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2398" w:type="dxa"/>
            <w:tcBorders>
              <w:top w:val="single" w:sz="5" w:space="0" w:color="000000"/>
              <w:left w:val="single" w:sz="5" w:space="0" w:color="000000"/>
              <w:bottom w:val="single" w:sz="5" w:space="0" w:color="000000"/>
              <w:right w:val="single" w:sz="5" w:space="0" w:color="000000"/>
            </w:tcBorders>
          </w:tcPr>
          <w:p w14:paraId="0ED81809" w14:textId="1C2D4B6D" w:rsidR="00FB46DF" w:rsidRDefault="00FB46DF" w:rsidP="00FB46DF">
            <w:pPr>
              <w:pStyle w:val="Default"/>
              <w:spacing w:before="40" w:after="40"/>
              <w:rPr>
                <w:rFonts w:ascii="Arial" w:hAnsi="Arial" w:cs="Arial"/>
                <w:color w:val="auto"/>
                <w:sz w:val="18"/>
                <w:szCs w:val="18"/>
              </w:rPr>
            </w:pPr>
            <w:r>
              <w:rPr>
                <w:rFonts w:ascii="Arial" w:hAnsi="Arial" w:cs="Arial" w:hint="eastAsia"/>
                <w:color w:val="0000FF"/>
                <w:sz w:val="18"/>
                <w:szCs w:val="18"/>
              </w:rPr>
              <w:t>does not apply</w:t>
            </w:r>
          </w:p>
        </w:tc>
      </w:tr>
      <w:tr w:rsidR="00FB46DF" w14:paraId="10B09DA9" w14:textId="77777777" w:rsidTr="007051BF">
        <w:trPr>
          <w:trHeight w:val="48"/>
        </w:trPr>
        <w:tc>
          <w:tcPr>
            <w:tcW w:w="1633" w:type="dxa"/>
            <w:tcBorders>
              <w:top w:val="single" w:sz="5" w:space="0" w:color="000000"/>
              <w:left w:val="single" w:sz="5" w:space="0" w:color="000000"/>
              <w:bottom w:val="single" w:sz="5" w:space="0" w:color="000000"/>
              <w:right w:val="single" w:sz="5" w:space="0" w:color="000000"/>
            </w:tcBorders>
          </w:tcPr>
          <w:p w14:paraId="568E03AB" w14:textId="5D180926" w:rsidR="00FB46DF" w:rsidRDefault="00FB46DF" w:rsidP="00FB46DF">
            <w:pPr>
              <w:pStyle w:val="Default"/>
              <w:spacing w:before="40" w:after="40"/>
              <w:rPr>
                <w:rFonts w:ascii="Arial" w:hAnsi="Arial" w:cs="Arial"/>
                <w:sz w:val="18"/>
                <w:szCs w:val="18"/>
              </w:rPr>
            </w:pPr>
            <w:r>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FB46DF" w:rsidRDefault="00FB46DF" w:rsidP="00FB46DF">
            <w:pPr>
              <w:pStyle w:val="Default"/>
              <w:spacing w:before="40" w:after="40"/>
              <w:jc w:val="right"/>
              <w:rPr>
                <w:rFonts w:ascii="Arial" w:hAnsi="Arial" w:cs="Arial"/>
                <w:sz w:val="18"/>
                <w:szCs w:val="18"/>
              </w:rPr>
            </w:pPr>
            <w:r>
              <w:rPr>
                <w:rFonts w:ascii="Arial" w:hAnsi="Arial" w:cs="Arial"/>
                <w:sz w:val="18"/>
                <w:szCs w:val="18"/>
              </w:rPr>
              <w:t>25</w:t>
            </w:r>
          </w:p>
        </w:tc>
        <w:tc>
          <w:tcPr>
            <w:tcW w:w="10582" w:type="dxa"/>
            <w:tcBorders>
              <w:top w:val="single" w:sz="5" w:space="0" w:color="000000"/>
              <w:left w:val="single" w:sz="5" w:space="0" w:color="000000"/>
              <w:bottom w:val="single" w:sz="5" w:space="0" w:color="000000"/>
              <w:right w:val="single" w:sz="5" w:space="0" w:color="000000"/>
            </w:tcBorders>
          </w:tcPr>
          <w:p w14:paraId="3D202DC4" w14:textId="0BEB8631" w:rsidR="00FB46DF" w:rsidRDefault="00FB46DF" w:rsidP="00FB46DF">
            <w:pPr>
              <w:pStyle w:val="Default"/>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2398" w:type="dxa"/>
            <w:tcBorders>
              <w:top w:val="single" w:sz="5" w:space="0" w:color="000000"/>
              <w:left w:val="single" w:sz="5" w:space="0" w:color="000000"/>
              <w:bottom w:val="single" w:sz="5" w:space="0" w:color="000000"/>
              <w:right w:val="single" w:sz="5" w:space="0" w:color="000000"/>
            </w:tcBorders>
          </w:tcPr>
          <w:p w14:paraId="1688945E" w14:textId="44A574C0" w:rsidR="00FB46DF" w:rsidRDefault="00FB46DF" w:rsidP="00FB46DF">
            <w:pPr>
              <w:pStyle w:val="Default"/>
              <w:spacing w:before="40" w:after="40"/>
              <w:rPr>
                <w:rFonts w:ascii="Arial" w:hAnsi="Arial" w:cs="Arial"/>
                <w:color w:val="auto"/>
                <w:sz w:val="18"/>
                <w:szCs w:val="18"/>
              </w:rPr>
            </w:pPr>
            <w:r>
              <w:rPr>
                <w:rFonts w:ascii="Arial" w:hAnsi="Arial" w:cs="Arial" w:hint="eastAsia"/>
                <w:color w:val="0000FF"/>
                <w:sz w:val="18"/>
                <w:szCs w:val="18"/>
              </w:rPr>
              <w:t>does not apply</w:t>
            </w:r>
          </w:p>
        </w:tc>
      </w:tr>
      <w:tr w:rsidR="00FB46DF" w14:paraId="30333012" w14:textId="77777777" w:rsidTr="007051BF">
        <w:trPr>
          <w:trHeight w:val="48"/>
        </w:trPr>
        <w:tc>
          <w:tcPr>
            <w:tcW w:w="1633" w:type="dxa"/>
            <w:tcBorders>
              <w:top w:val="single" w:sz="5" w:space="0" w:color="000000"/>
              <w:left w:val="single" w:sz="5" w:space="0" w:color="000000"/>
              <w:bottom w:val="single" w:sz="5" w:space="0" w:color="000000"/>
              <w:right w:val="single" w:sz="5" w:space="0" w:color="000000"/>
            </w:tcBorders>
          </w:tcPr>
          <w:p w14:paraId="27DA1532" w14:textId="5EB50F96" w:rsidR="00FB46DF" w:rsidRDefault="00FB46DF" w:rsidP="00FB46DF">
            <w:pPr>
              <w:pStyle w:val="Default"/>
              <w:spacing w:before="40" w:after="40"/>
              <w:rPr>
                <w:rFonts w:ascii="Arial" w:hAnsi="Arial" w:cs="Arial"/>
                <w:sz w:val="18"/>
                <w:szCs w:val="18"/>
              </w:rPr>
            </w:pPr>
            <w:r>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FB46DF" w:rsidRDefault="00FB46DF" w:rsidP="00FB46DF">
            <w:pPr>
              <w:pStyle w:val="Default"/>
              <w:spacing w:before="40" w:after="40"/>
              <w:jc w:val="right"/>
              <w:rPr>
                <w:rFonts w:ascii="Arial" w:hAnsi="Arial" w:cs="Arial"/>
                <w:sz w:val="18"/>
                <w:szCs w:val="18"/>
              </w:rPr>
            </w:pPr>
            <w:r>
              <w:rPr>
                <w:rFonts w:ascii="Arial" w:hAnsi="Arial" w:cs="Arial"/>
                <w:sz w:val="18"/>
                <w:szCs w:val="18"/>
              </w:rPr>
              <w:t>26</w:t>
            </w:r>
          </w:p>
        </w:tc>
        <w:tc>
          <w:tcPr>
            <w:tcW w:w="10582" w:type="dxa"/>
            <w:tcBorders>
              <w:top w:val="single" w:sz="5" w:space="0" w:color="000000"/>
              <w:left w:val="single" w:sz="5" w:space="0" w:color="000000"/>
              <w:bottom w:val="single" w:sz="5" w:space="0" w:color="000000"/>
              <w:right w:val="single" w:sz="5" w:space="0" w:color="000000"/>
            </w:tcBorders>
          </w:tcPr>
          <w:p w14:paraId="6C50B7A3" w14:textId="268C9C0D" w:rsidR="00FB46DF" w:rsidRDefault="00FB46DF" w:rsidP="00FB46DF">
            <w:pPr>
              <w:pStyle w:val="Default"/>
              <w:spacing w:before="40" w:after="40"/>
              <w:rPr>
                <w:rFonts w:ascii="Arial" w:hAnsi="Arial" w:cs="Arial"/>
                <w:sz w:val="18"/>
                <w:szCs w:val="18"/>
              </w:rPr>
            </w:pPr>
            <w:r>
              <w:rPr>
                <w:rFonts w:ascii="Arial" w:hAnsi="Arial" w:cs="Arial"/>
                <w:sz w:val="18"/>
                <w:szCs w:val="18"/>
              </w:rPr>
              <w:t>Declare any competing interests of review authors.</w:t>
            </w:r>
          </w:p>
        </w:tc>
        <w:tc>
          <w:tcPr>
            <w:tcW w:w="2398" w:type="dxa"/>
            <w:tcBorders>
              <w:top w:val="single" w:sz="5" w:space="0" w:color="000000"/>
              <w:left w:val="single" w:sz="5" w:space="0" w:color="000000"/>
              <w:bottom w:val="single" w:sz="5" w:space="0" w:color="000000"/>
              <w:right w:val="single" w:sz="5" w:space="0" w:color="000000"/>
            </w:tcBorders>
          </w:tcPr>
          <w:p w14:paraId="6FA1E09F" w14:textId="0FA77C2C" w:rsidR="00FB46DF" w:rsidRDefault="00FB46DF" w:rsidP="00FB46DF">
            <w:pPr>
              <w:pStyle w:val="Default"/>
              <w:spacing w:before="40" w:after="40"/>
              <w:rPr>
                <w:rFonts w:ascii="Arial" w:hAnsi="Arial" w:cs="Arial"/>
                <w:color w:val="auto"/>
                <w:sz w:val="18"/>
                <w:szCs w:val="18"/>
              </w:rPr>
            </w:pPr>
            <w:r>
              <w:rPr>
                <w:rFonts w:ascii="Arial" w:hAnsi="Arial" w:cs="Arial" w:hint="eastAsia"/>
                <w:color w:val="0000FF"/>
                <w:sz w:val="18"/>
                <w:szCs w:val="18"/>
              </w:rPr>
              <w:t>does not apply</w:t>
            </w:r>
          </w:p>
        </w:tc>
      </w:tr>
      <w:tr w:rsidR="00FB46DF" w14:paraId="7E1A8D23" w14:textId="77777777" w:rsidTr="007051BF">
        <w:trPr>
          <w:trHeight w:val="219"/>
        </w:trPr>
        <w:tc>
          <w:tcPr>
            <w:tcW w:w="1633" w:type="dxa"/>
            <w:tcBorders>
              <w:top w:val="single" w:sz="5" w:space="0" w:color="000000"/>
              <w:left w:val="single" w:sz="5" w:space="0" w:color="000000"/>
              <w:bottom w:val="double" w:sz="5" w:space="0" w:color="000000"/>
              <w:right w:val="single" w:sz="5" w:space="0" w:color="000000"/>
            </w:tcBorders>
          </w:tcPr>
          <w:p w14:paraId="71A9B4E7" w14:textId="784F40E8" w:rsidR="00FB46DF" w:rsidRDefault="00FB46DF" w:rsidP="00FB46DF">
            <w:pPr>
              <w:pStyle w:val="Default"/>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FB46DF" w:rsidRDefault="00FB46DF" w:rsidP="00FB46DF">
            <w:pPr>
              <w:pStyle w:val="Default"/>
              <w:spacing w:before="40" w:after="40"/>
              <w:jc w:val="right"/>
              <w:rPr>
                <w:rFonts w:ascii="Arial" w:hAnsi="Arial" w:cs="Arial"/>
                <w:sz w:val="18"/>
                <w:szCs w:val="18"/>
              </w:rPr>
            </w:pPr>
            <w:r>
              <w:rPr>
                <w:rFonts w:ascii="Arial" w:hAnsi="Arial" w:cs="Arial"/>
                <w:sz w:val="18"/>
                <w:szCs w:val="18"/>
              </w:rPr>
              <w:t>27</w:t>
            </w:r>
          </w:p>
        </w:tc>
        <w:tc>
          <w:tcPr>
            <w:tcW w:w="10582" w:type="dxa"/>
            <w:tcBorders>
              <w:top w:val="single" w:sz="5" w:space="0" w:color="000000"/>
              <w:left w:val="single" w:sz="5" w:space="0" w:color="000000"/>
              <w:bottom w:val="double" w:sz="5" w:space="0" w:color="000000"/>
              <w:right w:val="single" w:sz="5" w:space="0" w:color="000000"/>
            </w:tcBorders>
          </w:tcPr>
          <w:p w14:paraId="619249F8" w14:textId="18DC3489" w:rsidR="00FB46DF" w:rsidRDefault="00FB46DF" w:rsidP="00FB46DF">
            <w:pPr>
              <w:pStyle w:val="Default"/>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2398" w:type="dxa"/>
            <w:tcBorders>
              <w:top w:val="single" w:sz="5" w:space="0" w:color="000000"/>
              <w:left w:val="single" w:sz="5" w:space="0" w:color="000000"/>
              <w:bottom w:val="double" w:sz="5" w:space="0" w:color="000000"/>
              <w:right w:val="single" w:sz="5" w:space="0" w:color="000000"/>
            </w:tcBorders>
          </w:tcPr>
          <w:p w14:paraId="442C99F1" w14:textId="4C861D56" w:rsidR="00FB46DF" w:rsidRDefault="00FB46DF" w:rsidP="00FB46DF">
            <w:pPr>
              <w:pStyle w:val="Default"/>
              <w:spacing w:before="40" w:after="40"/>
              <w:rPr>
                <w:rFonts w:ascii="Arial" w:hAnsi="Arial" w:cs="Arial" w:hint="eastAsia"/>
                <w:color w:val="auto"/>
                <w:sz w:val="18"/>
                <w:szCs w:val="18"/>
              </w:rPr>
            </w:pPr>
            <w:r>
              <w:rPr>
                <w:rFonts w:ascii="Arial" w:hAnsi="Arial" w:cs="Arial" w:hint="eastAsia"/>
                <w:color w:val="0000FF"/>
                <w:sz w:val="18"/>
                <w:szCs w:val="18"/>
                <w:lang w:eastAsia="ko-KR"/>
              </w:rPr>
              <w:t>T</w:t>
            </w:r>
            <w:r>
              <w:rPr>
                <w:rFonts w:ascii="Arial" w:hAnsi="Arial" w:cs="Arial"/>
                <w:color w:val="0000FF"/>
                <w:sz w:val="18"/>
                <w:szCs w:val="18"/>
              </w:rPr>
              <w:t>he</w:t>
            </w:r>
            <w:r>
              <w:rPr>
                <w:rFonts w:ascii="Arial" w:hAnsi="Arial" w:cs="Arial" w:hint="eastAsia"/>
                <w:color w:val="0000FF"/>
                <w:sz w:val="18"/>
                <w:szCs w:val="18"/>
                <w:lang w:eastAsia="ko-KR"/>
              </w:rPr>
              <w:t xml:space="preserve"> part of </w:t>
            </w:r>
            <w:r>
              <w:rPr>
                <w:rFonts w:ascii="Arial" w:hAnsi="Arial" w:cs="Arial" w:hint="eastAsia"/>
                <w:i/>
                <w:iCs/>
                <w:color w:val="C00000"/>
                <w:sz w:val="18"/>
                <w:szCs w:val="18"/>
                <w:lang w:eastAsia="ko-KR"/>
              </w:rPr>
              <w:t xml:space="preserve">Data search </w:t>
            </w:r>
            <w:r>
              <w:rPr>
                <w:rFonts w:ascii="Arial" w:hAnsi="Arial" w:cs="Arial" w:hint="eastAsia"/>
                <w:color w:val="0000FF"/>
                <w:sz w:val="18"/>
                <w:szCs w:val="18"/>
                <w:lang w:eastAsia="ko-KR"/>
              </w:rPr>
              <w:t>and</w:t>
            </w:r>
            <w:r>
              <w:rPr>
                <w:rFonts w:ascii="Arial" w:hAnsi="Arial" w:cs="Arial" w:hint="eastAsia"/>
                <w:i/>
                <w:iCs/>
                <w:color w:val="C00000"/>
                <w:sz w:val="18"/>
                <w:szCs w:val="18"/>
                <w:lang w:eastAsia="ko-KR"/>
              </w:rPr>
              <w:t xml:space="preserve"> Statistical Analysis</w:t>
            </w:r>
          </w:p>
        </w:tc>
      </w:tr>
    </w:tbl>
    <w:p w14:paraId="6338F4EE" w14:textId="77777777" w:rsidR="00FB3483" w:rsidRPr="004C1685" w:rsidRDefault="00FB3483">
      <w:pPr>
        <w:pStyle w:val="Default"/>
        <w:rPr>
          <w:rFonts w:ascii="Arial" w:hAnsi="Arial" w:cs="Arial"/>
          <w:color w:val="auto"/>
        </w:rPr>
      </w:pPr>
    </w:p>
    <w:p w14:paraId="7AC394C9" w14:textId="68263D68"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Bossuyt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10.1136/bmj.n71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7" w:history="1">
        <w:r w:rsidR="005A190C" w:rsidRPr="008C7D0F">
          <w:rPr>
            <w:rStyle w:val="a5"/>
            <w:rFonts w:ascii="Arial" w:hAnsi="Arial" w:cs="Arial"/>
            <w:sz w:val="16"/>
            <w:szCs w:val="16"/>
          </w:rPr>
          <w:t>https://creativecommons.org/licenses/by/4.0/</w:t>
        </w:r>
      </w:hyperlink>
      <w:r w:rsidR="005A190C">
        <w:rPr>
          <w:rFonts w:ascii="Arial" w:hAnsi="Arial" w:cs="Arial"/>
          <w:color w:val="auto"/>
          <w:sz w:val="16"/>
          <w:szCs w:val="16"/>
        </w:rPr>
        <w:t xml:space="preserve"> </w:t>
      </w:r>
    </w:p>
    <w:sectPr w:rsidR="00FB3483" w:rsidRPr="00B730D1" w:rsidSect="00E324A8">
      <w:headerReference w:type="default" r:id="rId8"/>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BD5B2" w14:textId="77777777" w:rsidR="003952DA" w:rsidRDefault="003952DA">
      <w:r>
        <w:separator/>
      </w:r>
    </w:p>
  </w:endnote>
  <w:endnote w:type="continuationSeparator" w:id="0">
    <w:p w14:paraId="329AA5B6" w14:textId="77777777" w:rsidR="003952DA" w:rsidRDefault="00395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40502020204"/>
    <w:charset w:val="00"/>
    <w:family w:val="swiss"/>
    <w:pitch w:val="variable"/>
    <w:sig w:usb0="8100AAF7" w:usb1="0000807B" w:usb2="00000008"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335E8" w14:textId="77777777" w:rsidR="003952DA" w:rsidRDefault="003952DA">
      <w:r>
        <w:separator/>
      </w:r>
    </w:p>
  </w:footnote>
  <w:footnote w:type="continuationSeparator" w:id="0">
    <w:p w14:paraId="18A375CC" w14:textId="77777777" w:rsidR="003952DA" w:rsidRDefault="00395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70B6" w14:textId="56B5B2BA" w:rsidR="00947707" w:rsidRPr="00930A31" w:rsidRDefault="00000000" w:rsidP="00E324A8">
    <w:pPr>
      <w:pStyle w:val="CM2"/>
      <w:ind w:left="1080"/>
      <w:rPr>
        <w:rFonts w:ascii="Lucida Sans" w:hAnsi="Lucida Sans"/>
        <w:sz w:val="20"/>
        <w:szCs w:val="20"/>
      </w:rPr>
    </w:pPr>
    <w:r>
      <w:rPr>
        <w:rFonts w:ascii="Lucida Sans" w:hAnsi="Lucida Sans"/>
        <w:noProof/>
        <w:sz w:val="20"/>
        <w:szCs w:val="20"/>
      </w:rPr>
      <w:pict w14:anchorId="4F91D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5pt;margin-top:-8.8pt;width:36pt;height:33pt;z-index:1" wrapcoords="-450 0 -450 21109 21600 21109 21600 0 -450 0">
          <v:imagedata r:id="rId1" o:title=""/>
        </v:shape>
      </w:pic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E62A7"/>
    <w:multiLevelType w:val="hybridMultilevel"/>
    <w:tmpl w:val="6B680F64"/>
    <w:lvl w:ilvl="0" w:tplc="A9AC99A2">
      <w:start w:val="1"/>
      <w:numFmt w:val="lowerLetter"/>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1898934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77B44"/>
    <w:rsid w:val="001067E2"/>
    <w:rsid w:val="00152CDB"/>
    <w:rsid w:val="0018323E"/>
    <w:rsid w:val="00190C83"/>
    <w:rsid w:val="001C7097"/>
    <w:rsid w:val="001F32E4"/>
    <w:rsid w:val="0022499E"/>
    <w:rsid w:val="002275F3"/>
    <w:rsid w:val="0023434D"/>
    <w:rsid w:val="00246C93"/>
    <w:rsid w:val="00253DD1"/>
    <w:rsid w:val="00256BAF"/>
    <w:rsid w:val="00276094"/>
    <w:rsid w:val="002A2A06"/>
    <w:rsid w:val="002F5A81"/>
    <w:rsid w:val="00301D73"/>
    <w:rsid w:val="003103C2"/>
    <w:rsid w:val="003516AD"/>
    <w:rsid w:val="00360A1C"/>
    <w:rsid w:val="00363B8D"/>
    <w:rsid w:val="003677C3"/>
    <w:rsid w:val="003760FB"/>
    <w:rsid w:val="003952DA"/>
    <w:rsid w:val="003B10A9"/>
    <w:rsid w:val="003B79FF"/>
    <w:rsid w:val="00400A0B"/>
    <w:rsid w:val="004033C1"/>
    <w:rsid w:val="00443C1D"/>
    <w:rsid w:val="00461576"/>
    <w:rsid w:val="004A68A0"/>
    <w:rsid w:val="004C1685"/>
    <w:rsid w:val="00507191"/>
    <w:rsid w:val="005078EE"/>
    <w:rsid w:val="00527C83"/>
    <w:rsid w:val="00550BF1"/>
    <w:rsid w:val="0059028D"/>
    <w:rsid w:val="005979B8"/>
    <w:rsid w:val="005A190C"/>
    <w:rsid w:val="005B0FE8"/>
    <w:rsid w:val="005B78D4"/>
    <w:rsid w:val="005C0F39"/>
    <w:rsid w:val="00640172"/>
    <w:rsid w:val="006765BA"/>
    <w:rsid w:val="006E5FE2"/>
    <w:rsid w:val="006F3BA6"/>
    <w:rsid w:val="00700F2A"/>
    <w:rsid w:val="007051BF"/>
    <w:rsid w:val="00726794"/>
    <w:rsid w:val="0077253C"/>
    <w:rsid w:val="007E2C8D"/>
    <w:rsid w:val="008412D5"/>
    <w:rsid w:val="00857720"/>
    <w:rsid w:val="00862E1D"/>
    <w:rsid w:val="008A3EAE"/>
    <w:rsid w:val="008A4039"/>
    <w:rsid w:val="008E2C91"/>
    <w:rsid w:val="00905AA8"/>
    <w:rsid w:val="00930A31"/>
    <w:rsid w:val="00947707"/>
    <w:rsid w:val="00971B88"/>
    <w:rsid w:val="009827E5"/>
    <w:rsid w:val="00A215D2"/>
    <w:rsid w:val="00A23571"/>
    <w:rsid w:val="00A44A29"/>
    <w:rsid w:val="00A86593"/>
    <w:rsid w:val="00AA7598"/>
    <w:rsid w:val="00AB79CE"/>
    <w:rsid w:val="00AC6A32"/>
    <w:rsid w:val="00AE4BBD"/>
    <w:rsid w:val="00B51910"/>
    <w:rsid w:val="00B672D5"/>
    <w:rsid w:val="00B730D1"/>
    <w:rsid w:val="00B91B47"/>
    <w:rsid w:val="00C22710"/>
    <w:rsid w:val="00CE4918"/>
    <w:rsid w:val="00D44E67"/>
    <w:rsid w:val="00D95D84"/>
    <w:rsid w:val="00DC4F19"/>
    <w:rsid w:val="00DF647A"/>
    <w:rsid w:val="00E324A8"/>
    <w:rsid w:val="00E32902"/>
    <w:rsid w:val="00E66E3A"/>
    <w:rsid w:val="00E9347A"/>
    <w:rsid w:val="00EB610E"/>
    <w:rsid w:val="00EC1418"/>
    <w:rsid w:val="00ED5224"/>
    <w:rsid w:val="00F67C14"/>
    <w:rsid w:val="00F80CB0"/>
    <w:rsid w:val="00FB3483"/>
    <w:rsid w:val="00FB46DF"/>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맑은 고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CA" w:eastAsia="en-C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rsid w:val="00E324A8"/>
    <w:pPr>
      <w:tabs>
        <w:tab w:val="center" w:pos="4320"/>
        <w:tab w:val="right" w:pos="8640"/>
      </w:tabs>
    </w:pPr>
  </w:style>
  <w:style w:type="character" w:styleId="a5">
    <w:name w:val="Hyperlink"/>
    <w:rsid w:val="00C22710"/>
    <w:rPr>
      <w:color w:val="0563C1"/>
      <w:u w:val="single"/>
    </w:rPr>
  </w:style>
  <w:style w:type="character" w:styleId="a6">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reativecommons.org/licenses/by/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1472</Words>
  <Characters>8397</Characters>
  <Application>Microsoft Office Word</Application>
  <DocSecurity>0</DocSecurity>
  <Lines>69</Lines>
  <Paragraphs>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PRISMA 2020 Checklist</vt:lpstr>
      <vt:lpstr>Microsoft Word - PRISMA 2009 Checklist.doc</vt:lpstr>
    </vt:vector>
  </TitlesOfParts>
  <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subject/>
  <dc:creator>mocampo</dc:creator>
  <cp:keywords/>
  <dc:description/>
  <cp:lastModifiedBy>DJ AN</cp:lastModifiedBy>
  <cp:revision>64</cp:revision>
  <cp:lastPrinted>2020-11-24T03:02:00Z</cp:lastPrinted>
  <dcterms:created xsi:type="dcterms:W3CDTF">2020-11-24T03:02:00Z</dcterms:created>
  <dcterms:modified xsi:type="dcterms:W3CDTF">2025-01-27T07:55:00Z</dcterms:modified>
</cp:coreProperties>
</file>